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DD44" w14:textId="46F32029" w:rsidR="00B836B9" w:rsidRPr="00E22E00" w:rsidRDefault="00B836B9" w:rsidP="00BE15BB">
      <w:pPr>
        <w:pStyle w:val="1pt"/>
        <w:rPr>
          <w:lang w:val="fr-CH"/>
        </w:rPr>
        <w:sectPr w:rsidR="00B836B9" w:rsidRPr="00E22E00" w:rsidSect="00567E7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E22E00" w14:paraId="1F534662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0F301035" w14:textId="01FBED39" w:rsidR="00567E73" w:rsidRPr="00E22E00" w:rsidRDefault="002C4C26" w:rsidP="00567E73">
            <w:pPr>
              <w:pStyle w:val="Text85pt"/>
              <w:rPr>
                <w:lang w:val="fr-CH"/>
              </w:rPr>
            </w:pPr>
            <w:r w:rsidRPr="00E22E00">
              <w:rPr>
                <w:lang w:val="fr-CH"/>
              </w:rPr>
              <w:t>Direction de la santé, des affaires sociales et de l’intégration</w:t>
            </w:r>
          </w:p>
          <w:p w14:paraId="41EA8A9C" w14:textId="5C5DCEE6" w:rsidR="00567E73" w:rsidRPr="00E22E00" w:rsidRDefault="002C4C26" w:rsidP="00567E73">
            <w:pPr>
              <w:pStyle w:val="Text85pt"/>
              <w:rPr>
                <w:lang w:val="fr-CH"/>
              </w:rPr>
            </w:pPr>
            <w:r w:rsidRPr="00E22E00">
              <w:rPr>
                <w:lang w:val="fr-CH"/>
              </w:rPr>
              <w:t>Direction de l’intégration et de l’action sociale</w:t>
            </w:r>
          </w:p>
          <w:p w14:paraId="7AFEE2E4" w14:textId="04719EE4" w:rsidR="00136B3F" w:rsidRPr="00E22E00" w:rsidRDefault="002C4C26" w:rsidP="00567E73">
            <w:pPr>
              <w:pStyle w:val="Text85pt"/>
              <w:rPr>
                <w:lang w:val="fr-CH"/>
              </w:rPr>
            </w:pPr>
            <w:r w:rsidRPr="00E22E00">
              <w:rPr>
                <w:lang w:val="fr-CH"/>
              </w:rPr>
              <w:t>Division Famille et société</w:t>
            </w:r>
          </w:p>
        </w:tc>
      </w:tr>
      <w:tr w:rsidR="00136B3F" w:rsidRPr="00E22E00" w14:paraId="521AFA0F" w14:textId="77777777" w:rsidTr="00136B3F">
        <w:trPr>
          <w:trHeight w:val="284"/>
        </w:trPr>
        <w:tc>
          <w:tcPr>
            <w:tcW w:w="5102" w:type="dxa"/>
            <w:vMerge/>
          </w:tcPr>
          <w:p w14:paraId="58BFD353" w14:textId="77777777" w:rsidR="00136B3F" w:rsidRPr="00E22E00" w:rsidRDefault="00136B3F" w:rsidP="005C1D53">
            <w:pPr>
              <w:rPr>
                <w:lang w:val="fr-CH"/>
              </w:rPr>
            </w:pPr>
          </w:p>
        </w:tc>
      </w:tr>
      <w:tr w:rsidR="00136B3F" w:rsidRPr="00E22E00" w14:paraId="13B15714" w14:textId="77777777" w:rsidTr="00136B3F">
        <w:trPr>
          <w:trHeight w:val="284"/>
        </w:trPr>
        <w:tc>
          <w:tcPr>
            <w:tcW w:w="5102" w:type="dxa"/>
            <w:vMerge/>
          </w:tcPr>
          <w:p w14:paraId="6FF7E24B" w14:textId="77777777" w:rsidR="00136B3F" w:rsidRPr="00E22E00" w:rsidRDefault="00136B3F" w:rsidP="005C1D53">
            <w:pPr>
              <w:rPr>
                <w:lang w:val="fr-CH"/>
              </w:rPr>
            </w:pPr>
          </w:p>
        </w:tc>
      </w:tr>
    </w:tbl>
    <w:p w14:paraId="15664940" w14:textId="77777777" w:rsidR="00D25DF0" w:rsidRPr="00E22E00" w:rsidRDefault="00D25DF0" w:rsidP="00D614CC">
      <w:pPr>
        <w:spacing w:line="240" w:lineRule="auto"/>
        <w:rPr>
          <w:b/>
          <w:sz w:val="24"/>
          <w:lang w:val="fr-CH"/>
        </w:rPr>
      </w:pPr>
    </w:p>
    <w:p w14:paraId="72432EE3" w14:textId="517CD790" w:rsidR="008A150D" w:rsidRPr="00E22E00" w:rsidRDefault="008A150D" w:rsidP="008A150D">
      <w:pPr>
        <w:spacing w:line="240" w:lineRule="auto"/>
        <w:rPr>
          <w:b/>
          <w:sz w:val="24"/>
          <w:lang w:val="fr-CH"/>
        </w:rPr>
      </w:pPr>
      <w:r w:rsidRPr="00E22E00">
        <w:rPr>
          <w:b/>
          <w:sz w:val="24"/>
          <w:lang w:val="fr-CH"/>
        </w:rPr>
        <w:t xml:space="preserve">Confirmation par le service spécialisé du besoin de prise en charge en </w:t>
      </w:r>
      <w:r w:rsidR="00F216C1" w:rsidRPr="00E22E00">
        <w:rPr>
          <w:b/>
          <w:sz w:val="24"/>
          <w:lang w:val="fr-CH"/>
        </w:rPr>
        <w:t>crèche</w:t>
      </w:r>
      <w:r w:rsidRPr="00E22E00">
        <w:rPr>
          <w:b/>
          <w:sz w:val="24"/>
          <w:lang w:val="fr-CH"/>
        </w:rPr>
        <w:t xml:space="preserve"> ou chez des parents de jour </w:t>
      </w:r>
    </w:p>
    <w:p w14:paraId="166AA398" w14:textId="77777777" w:rsidR="008A150D" w:rsidRPr="00E22E00" w:rsidRDefault="008A150D" w:rsidP="008A150D">
      <w:pPr>
        <w:spacing w:line="240" w:lineRule="auto"/>
        <w:rPr>
          <w:b/>
          <w:lang w:val="fr-CH"/>
        </w:rPr>
      </w:pPr>
    </w:p>
    <w:p w14:paraId="1412BA17" w14:textId="77777777" w:rsidR="008A150D" w:rsidRPr="00E22E00" w:rsidRDefault="008A150D" w:rsidP="008A150D">
      <w:pPr>
        <w:shd w:val="clear" w:color="auto" w:fill="D9D9D9" w:themeFill="background1" w:themeFillShade="D9"/>
        <w:spacing w:line="240" w:lineRule="auto"/>
        <w:rPr>
          <w:sz w:val="20"/>
          <w:lang w:val="fr-CH"/>
        </w:rPr>
      </w:pPr>
      <w:r w:rsidRPr="00E22E00">
        <w:rPr>
          <w:sz w:val="20"/>
          <w:lang w:val="fr-CH"/>
        </w:rPr>
        <w:t>Voir le formulaire d’évaluation spécialisée des besoins de l’enfant pour plus de précisions</w:t>
      </w:r>
    </w:p>
    <w:p w14:paraId="2D79BCDA" w14:textId="77777777" w:rsidR="008A150D" w:rsidRPr="00E22E00" w:rsidRDefault="008A150D" w:rsidP="008A150D">
      <w:pPr>
        <w:spacing w:line="240" w:lineRule="auto"/>
        <w:rPr>
          <w:lang w:val="fr-CH"/>
        </w:rPr>
      </w:pPr>
    </w:p>
    <w:tbl>
      <w:tblPr>
        <w:tblStyle w:val="Tabellenraster"/>
        <w:tblW w:w="9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2"/>
        <w:gridCol w:w="4662"/>
      </w:tblGrid>
      <w:tr w:rsidR="008A150D" w:rsidRPr="00335094" w14:paraId="549513ED" w14:textId="77777777" w:rsidTr="009B2FD5">
        <w:trPr>
          <w:trHeight w:val="1103"/>
        </w:trPr>
        <w:tc>
          <w:tcPr>
            <w:tcW w:w="9324" w:type="dxa"/>
            <w:gridSpan w:val="2"/>
            <w:hideMark/>
          </w:tcPr>
          <w:p w14:paraId="324ECF63" w14:textId="77777777" w:rsidR="008A150D" w:rsidRPr="00E22E00" w:rsidRDefault="008A150D" w:rsidP="009B2FD5">
            <w:pPr>
              <w:spacing w:line="240" w:lineRule="auto"/>
              <w:rPr>
                <w:rFonts w:cs="Arial"/>
                <w:b/>
                <w:color w:val="000000"/>
                <w:lang w:val="fr-CH"/>
              </w:rPr>
            </w:pPr>
            <w:r w:rsidRPr="00E22E00">
              <w:rPr>
                <w:rFonts w:cs="Arial"/>
                <w:b/>
                <w:color w:val="000000"/>
                <w:lang w:val="fr-CH"/>
              </w:rPr>
              <w:t xml:space="preserve">Coordonnées de la famille </w:t>
            </w:r>
          </w:p>
          <w:p w14:paraId="1476DACA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CH"/>
              </w:rPr>
            </w:pPr>
            <w:r w:rsidRPr="00E22E00">
              <w:rPr>
                <w:rFonts w:cs="Arial"/>
                <w:color w:val="000000"/>
                <w:lang w:val="fr-CH"/>
              </w:rPr>
              <w:t>Prénom et nom de famille de l’enfant :</w:t>
            </w:r>
            <w:r w:rsidRPr="00E22E00">
              <w:rPr>
                <w:rFonts w:cs="Arial"/>
                <w:color w:val="000000"/>
                <w:lang w:val="fr-CH"/>
              </w:rPr>
              <w:tab/>
            </w:r>
          </w:p>
          <w:p w14:paraId="2EB43859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CH"/>
              </w:rPr>
            </w:pPr>
            <w:r w:rsidRPr="00E22E00">
              <w:rPr>
                <w:rFonts w:cs="Arial"/>
                <w:color w:val="000000"/>
                <w:lang w:val="fr-CH"/>
              </w:rPr>
              <w:t xml:space="preserve">Adresse de l’enfant : </w:t>
            </w:r>
            <w:r w:rsidRPr="00E22E00">
              <w:rPr>
                <w:rFonts w:cs="Arial"/>
                <w:color w:val="000000"/>
                <w:lang w:val="fr-CH"/>
              </w:rPr>
              <w:tab/>
            </w:r>
          </w:p>
          <w:p w14:paraId="52E27450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CH"/>
              </w:rPr>
            </w:pPr>
            <w:r w:rsidRPr="00E22E00">
              <w:rPr>
                <w:rFonts w:cs="Arial"/>
                <w:color w:val="000000"/>
                <w:lang w:val="fr-CH"/>
              </w:rPr>
              <w:t>Date de naissance de l’enfant :</w:t>
            </w:r>
            <w:r w:rsidRPr="00E22E00">
              <w:rPr>
                <w:lang w:val="fr-CH"/>
              </w:rPr>
              <w:t xml:space="preserve"> ______________________________________________</w:t>
            </w:r>
          </w:p>
        </w:tc>
      </w:tr>
      <w:tr w:rsidR="008A150D" w:rsidRPr="00E22E00" w14:paraId="573AC7B8" w14:textId="77777777" w:rsidTr="009B2FD5">
        <w:trPr>
          <w:trHeight w:val="1159"/>
        </w:trPr>
        <w:tc>
          <w:tcPr>
            <w:tcW w:w="4662" w:type="dxa"/>
          </w:tcPr>
          <w:p w14:paraId="762A5664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CH"/>
              </w:rPr>
            </w:pPr>
            <w:r w:rsidRPr="00E22E00">
              <w:rPr>
                <w:rFonts w:cs="Arial"/>
                <w:color w:val="000000"/>
                <w:lang w:val="fr-CH"/>
              </w:rPr>
              <w:t xml:space="preserve">Prénom(s) et nom(s) de famille des parents </w:t>
            </w:r>
          </w:p>
          <w:p w14:paraId="51413EBA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CH"/>
              </w:rPr>
            </w:pPr>
            <w:proofErr w:type="gramStart"/>
            <w:r w:rsidRPr="00E22E00">
              <w:rPr>
                <w:rFonts w:cs="Arial"/>
                <w:color w:val="000000"/>
                <w:lang w:val="fr-CH"/>
              </w:rPr>
              <w:t>ou</w:t>
            </w:r>
            <w:proofErr w:type="gramEnd"/>
            <w:r w:rsidRPr="00E22E00">
              <w:rPr>
                <w:rFonts w:cs="Arial"/>
                <w:color w:val="000000"/>
                <w:lang w:val="fr-CH"/>
              </w:rPr>
              <w:t xml:space="preserve"> de leur représentation légale :</w:t>
            </w:r>
          </w:p>
          <w:p w14:paraId="4F103DE9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CH"/>
              </w:rPr>
            </w:pPr>
          </w:p>
          <w:p w14:paraId="3D23F367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rFonts w:cs="Arial"/>
                <w:color w:val="000000"/>
                <w:lang w:val="fr-CH"/>
              </w:rPr>
            </w:pPr>
            <w:r w:rsidRPr="00E22E00">
              <w:rPr>
                <w:lang w:val="fr-CH"/>
              </w:rPr>
              <w:t>__________________________________</w:t>
            </w:r>
            <w:r w:rsidRPr="00E22E00">
              <w:rPr>
                <w:lang w:val="fr-CH"/>
              </w:rPr>
              <w:br/>
              <w:t>__________________________________</w:t>
            </w:r>
          </w:p>
        </w:tc>
        <w:tc>
          <w:tcPr>
            <w:tcW w:w="4662" w:type="dxa"/>
          </w:tcPr>
          <w:p w14:paraId="273D9581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>Date : ____________________________</w:t>
            </w:r>
          </w:p>
          <w:p w14:paraId="009D3C9A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</w:p>
          <w:p w14:paraId="2B2A7F0B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 xml:space="preserve">Signature des parents : </w:t>
            </w:r>
          </w:p>
          <w:p w14:paraId="18588B16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</w:p>
          <w:p w14:paraId="17DC91EA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</w:p>
          <w:p w14:paraId="03D681B6" w14:textId="77777777" w:rsidR="008A150D" w:rsidRPr="00E22E00" w:rsidRDefault="008A150D" w:rsidP="009B2FD5">
            <w:pPr>
              <w:tabs>
                <w:tab w:val="left" w:leader="underscore" w:pos="4124"/>
              </w:tabs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ab/>
            </w:r>
          </w:p>
        </w:tc>
      </w:tr>
      <w:tr w:rsidR="008A150D" w:rsidRPr="00335094" w14:paraId="44557A10" w14:textId="77777777" w:rsidTr="009B2FD5">
        <w:tc>
          <w:tcPr>
            <w:tcW w:w="4662" w:type="dxa"/>
          </w:tcPr>
          <w:p w14:paraId="050CC091" w14:textId="5B631CB7" w:rsidR="008A150D" w:rsidRPr="00E22E00" w:rsidRDefault="00F216C1" w:rsidP="009B2FD5">
            <w:pPr>
              <w:spacing w:line="240" w:lineRule="auto"/>
              <w:rPr>
                <w:b/>
                <w:lang w:val="fr-CH"/>
              </w:rPr>
            </w:pPr>
            <w:r w:rsidRPr="00E22E00">
              <w:rPr>
                <w:b/>
                <w:lang w:val="fr-CH"/>
              </w:rPr>
              <w:t>Type de b</w:t>
            </w:r>
            <w:r w:rsidR="008A150D" w:rsidRPr="00E22E00">
              <w:rPr>
                <w:b/>
                <w:lang w:val="fr-CH"/>
              </w:rPr>
              <w:t>esoin</w:t>
            </w:r>
            <w:r w:rsidR="008A150D" w:rsidRPr="00E22E00">
              <w:rPr>
                <w:rStyle w:val="Funotenzeichen"/>
                <w:b/>
                <w:sz w:val="18"/>
                <w:lang w:val="fr-CH"/>
              </w:rPr>
              <w:footnoteReference w:id="1"/>
            </w:r>
          </w:p>
          <w:p w14:paraId="554426E2" w14:textId="6D12B301" w:rsidR="008A150D" w:rsidRPr="00E22E00" w:rsidRDefault="00335094" w:rsidP="009B2FD5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-149456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</w:t>
            </w:r>
            <w:r w:rsidR="00F216C1" w:rsidRPr="00E22E00">
              <w:rPr>
                <w:lang w:val="fr-CH"/>
              </w:rPr>
              <w:t>Besoin d’ordre linguistique</w:t>
            </w:r>
            <w:r w:rsidR="008A150D" w:rsidRPr="00E22E00">
              <w:rPr>
                <w:lang w:val="fr-CH"/>
              </w:rPr>
              <w:t xml:space="preserve"> (à compter du 2</w:t>
            </w:r>
            <w:r w:rsidR="008A150D" w:rsidRPr="00E22E00">
              <w:rPr>
                <w:vertAlign w:val="superscript"/>
                <w:lang w:val="fr-CH"/>
              </w:rPr>
              <w:t>e</w:t>
            </w:r>
            <w:r w:rsidR="00E1327C">
              <w:rPr>
                <w:lang w:val="fr-CH"/>
              </w:rPr>
              <w:t> </w:t>
            </w:r>
            <w:r w:rsidR="008A150D" w:rsidRPr="00E22E00">
              <w:rPr>
                <w:lang w:val="fr-CH"/>
              </w:rPr>
              <w:t>anniversaire)</w:t>
            </w:r>
          </w:p>
          <w:p w14:paraId="32948C63" w14:textId="706177E9" w:rsidR="008A150D" w:rsidRPr="00E22E00" w:rsidRDefault="00335094" w:rsidP="00F216C1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20900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 w:cs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</w:t>
            </w:r>
            <w:r w:rsidR="00F216C1" w:rsidRPr="00E22E00">
              <w:rPr>
                <w:lang w:val="fr-CH"/>
              </w:rPr>
              <w:t>Besoin d’ordre social</w:t>
            </w:r>
          </w:p>
        </w:tc>
        <w:tc>
          <w:tcPr>
            <w:tcW w:w="4662" w:type="dxa"/>
          </w:tcPr>
          <w:p w14:paraId="07DA751B" w14:textId="77777777" w:rsidR="008A150D" w:rsidRPr="00E22E00" w:rsidRDefault="008A150D" w:rsidP="009B2FD5">
            <w:pPr>
              <w:spacing w:line="240" w:lineRule="auto"/>
              <w:ind w:left="1" w:hanging="1"/>
              <w:rPr>
                <w:b/>
                <w:lang w:val="fr-CH"/>
              </w:rPr>
            </w:pPr>
            <w:r w:rsidRPr="00E22E00">
              <w:rPr>
                <w:b/>
                <w:lang w:val="fr-CH"/>
              </w:rPr>
              <w:t>Taux de prise en charge</w:t>
            </w:r>
          </w:p>
          <w:p w14:paraId="62CB36B1" w14:textId="77777777" w:rsidR="008A150D" w:rsidRPr="00E22E00" w:rsidRDefault="008A150D" w:rsidP="009B2FD5">
            <w:pPr>
              <w:spacing w:line="240" w:lineRule="auto"/>
              <w:rPr>
                <w:sz w:val="16"/>
                <w:lang w:val="fr-CH"/>
              </w:rPr>
            </w:pPr>
            <w:r w:rsidRPr="00E22E00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4F9D3" wp14:editId="4A4FB9D3">
                      <wp:simplePos x="0" y="0"/>
                      <wp:positionH relativeFrom="column">
                        <wp:posOffset>-1975287</wp:posOffset>
                      </wp:positionH>
                      <wp:positionV relativeFrom="paragraph">
                        <wp:posOffset>262255</wp:posOffset>
                      </wp:positionV>
                      <wp:extent cx="2117271" cy="0"/>
                      <wp:effectExtent l="0" t="76200" r="16510" b="95250"/>
                      <wp:wrapNone/>
                      <wp:docPr id="5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27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1CF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-155.55pt;margin-top:20.65pt;width:16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28FE12BF" w14:textId="328052F1" w:rsidR="008A150D" w:rsidRPr="00E22E00" w:rsidRDefault="00F216C1" w:rsidP="00F216C1">
            <w:pPr>
              <w:tabs>
                <w:tab w:val="right" w:pos="891"/>
              </w:tabs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ab/>
            </w:r>
            <w:r w:rsidR="008A150D" w:rsidRPr="00E22E00">
              <w:rPr>
                <w:lang w:val="fr-CH"/>
              </w:rPr>
              <w:t>40%</w:t>
            </w:r>
          </w:p>
          <w:p w14:paraId="3621F930" w14:textId="045188CD" w:rsidR="008A150D" w:rsidRPr="00E22E00" w:rsidRDefault="00E1327C" w:rsidP="009B2FD5">
            <w:pPr>
              <w:tabs>
                <w:tab w:val="right" w:pos="867"/>
              </w:tabs>
              <w:spacing w:before="120" w:line="240" w:lineRule="auto"/>
              <w:rPr>
                <w:lang w:val="fr-CH"/>
              </w:rPr>
            </w:pPr>
            <w:r w:rsidRPr="00E22E00">
              <w:rPr>
                <w:b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D5ED8" wp14:editId="08C92957">
                      <wp:simplePos x="0" y="0"/>
                      <wp:positionH relativeFrom="column">
                        <wp:posOffset>-110532</wp:posOffset>
                      </wp:positionH>
                      <wp:positionV relativeFrom="paragraph">
                        <wp:posOffset>183103</wp:posOffset>
                      </wp:positionV>
                      <wp:extent cx="184876" cy="0"/>
                      <wp:effectExtent l="0" t="76200" r="24765" b="95250"/>
                      <wp:wrapNone/>
                      <wp:docPr id="2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8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249122" id="Gerade Verbindung mit Pfeil 4" o:spid="_x0000_s1026" type="#_x0000_t32" style="position:absolute;margin-left:-8.7pt;margin-top:14.4pt;width:14.5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" strokecolor="black [3213]">
                      <v:stroke endarrow="block"/>
                    </v:shape>
                  </w:pict>
                </mc:Fallback>
              </mc:AlternateContent>
            </w:r>
            <w:r w:rsidR="008A150D" w:rsidRPr="00E22E00">
              <w:rPr>
                <w:lang w:val="fr-CH"/>
              </w:rPr>
              <w:tab/>
              <w:t xml:space="preserve">___% </w:t>
            </w:r>
            <w:r w:rsidR="008A150D" w:rsidRPr="00E22E00">
              <w:rPr>
                <w:lang w:val="fr-CH"/>
              </w:rPr>
              <w:tab/>
            </w:r>
            <w:r w:rsidR="008A150D" w:rsidRPr="00E22E00">
              <w:rPr>
                <w:lang w:val="fr-CH"/>
              </w:rPr>
              <w:tab/>
            </w:r>
          </w:p>
          <w:p w14:paraId="50616B12" w14:textId="77777777" w:rsidR="008A150D" w:rsidRPr="00E22E00" w:rsidRDefault="008A150D" w:rsidP="009B2FD5">
            <w:pPr>
              <w:tabs>
                <w:tab w:val="right" w:pos="725"/>
              </w:tabs>
              <w:spacing w:before="60" w:line="240" w:lineRule="auto"/>
              <w:rPr>
                <w:lang w:val="fr-CH"/>
              </w:rPr>
            </w:pPr>
            <w:r w:rsidRPr="00E22E00">
              <w:rPr>
                <w:sz w:val="16"/>
                <w:lang w:val="fr-CH"/>
              </w:rPr>
              <w:t>(Le taux doit être fixé entre 20 et 60% au maximum.)</w:t>
            </w:r>
          </w:p>
        </w:tc>
      </w:tr>
      <w:tr w:rsidR="008A150D" w:rsidRPr="00335094" w14:paraId="10B452DE" w14:textId="77777777" w:rsidTr="009B2FD5">
        <w:tc>
          <w:tcPr>
            <w:tcW w:w="9324" w:type="dxa"/>
            <w:gridSpan w:val="2"/>
          </w:tcPr>
          <w:p w14:paraId="1E38A091" w14:textId="77777777" w:rsidR="008A150D" w:rsidRPr="00E22E00" w:rsidRDefault="008A150D" w:rsidP="009B2FD5">
            <w:pPr>
              <w:spacing w:line="240" w:lineRule="auto"/>
              <w:rPr>
                <w:b/>
                <w:lang w:val="fr-CH"/>
              </w:rPr>
            </w:pPr>
            <w:r w:rsidRPr="00E22E00">
              <w:rPr>
                <w:b/>
                <w:lang w:val="fr-CH"/>
              </w:rPr>
              <w:t xml:space="preserve">Motifs </w:t>
            </w:r>
          </w:p>
          <w:p w14:paraId="7D748B9A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>(En quoi l’environnement familial doit-il être complété par une prise en charge externe ?)</w:t>
            </w:r>
          </w:p>
          <w:p w14:paraId="7B1C843C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ab/>
            </w:r>
          </w:p>
          <w:p w14:paraId="1009E437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ab/>
            </w:r>
          </w:p>
          <w:p w14:paraId="6684D38A" w14:textId="77777777" w:rsidR="008A150D" w:rsidRPr="00E22E00" w:rsidRDefault="008A150D" w:rsidP="009B2FD5">
            <w:pPr>
              <w:tabs>
                <w:tab w:val="left" w:leader="underscore" w:pos="8789"/>
              </w:tabs>
              <w:spacing w:line="240" w:lineRule="auto"/>
              <w:rPr>
                <w:b/>
                <w:lang w:val="fr-CH"/>
              </w:rPr>
            </w:pPr>
            <w:r w:rsidRPr="00E22E00">
              <w:rPr>
                <w:lang w:val="fr-CH"/>
              </w:rPr>
              <w:tab/>
            </w:r>
            <w:r w:rsidRPr="00E22E00">
              <w:rPr>
                <w:b/>
                <w:lang w:val="fr-CH"/>
              </w:rPr>
              <w:tab/>
            </w:r>
          </w:p>
        </w:tc>
      </w:tr>
      <w:tr w:rsidR="008A150D" w:rsidRPr="00335094" w14:paraId="70B5DF10" w14:textId="77777777" w:rsidTr="009B2FD5">
        <w:tc>
          <w:tcPr>
            <w:tcW w:w="4662" w:type="dxa"/>
          </w:tcPr>
          <w:p w14:paraId="70DBBA2E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b/>
                <w:lang w:val="fr-CH"/>
              </w:rPr>
              <w:t>Validité</w:t>
            </w:r>
            <w:r w:rsidRPr="00E22E00">
              <w:rPr>
                <w:lang w:val="fr-CH"/>
              </w:rPr>
              <w:t xml:space="preserve"> (année scolaire)</w:t>
            </w:r>
          </w:p>
          <w:p w14:paraId="38826502" w14:textId="77777777" w:rsidR="008A150D" w:rsidRPr="00E22E00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ab/>
            </w:r>
          </w:p>
          <w:p w14:paraId="7D69BF96" w14:textId="77777777" w:rsidR="008A150D" w:rsidRPr="00E22E00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sz w:val="16"/>
                <w:lang w:val="fr-CH"/>
              </w:rPr>
            </w:pPr>
          </w:p>
          <w:p w14:paraId="5CE7D0BB" w14:textId="3E7600CA" w:rsidR="008A150D" w:rsidRPr="00E22E00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sz w:val="16"/>
                <w:lang w:val="fr-CH"/>
              </w:rPr>
            </w:pPr>
            <w:r w:rsidRPr="00E22E00">
              <w:rPr>
                <w:sz w:val="16"/>
                <w:lang w:val="fr-CH"/>
              </w:rPr>
              <w:t>(La confirmation est valable pour une année scolaire au maximum. Si le besoin subsiste, une nouvelle confirmation doit être établie</w:t>
            </w:r>
            <w:r w:rsidR="00E1327C">
              <w:rPr>
                <w:sz w:val="16"/>
                <w:lang w:val="fr-CH"/>
              </w:rPr>
              <w:t>.</w:t>
            </w:r>
            <w:r w:rsidRPr="00E22E00">
              <w:rPr>
                <w:sz w:val="16"/>
                <w:lang w:val="fr-CH"/>
              </w:rPr>
              <w:t>)</w:t>
            </w:r>
          </w:p>
          <w:p w14:paraId="443F7DDC" w14:textId="77777777" w:rsidR="008A150D" w:rsidRPr="00E22E00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sz w:val="16"/>
                <w:lang w:val="fr-CH"/>
              </w:rPr>
            </w:pPr>
          </w:p>
          <w:p w14:paraId="52CC384A" w14:textId="77777777" w:rsidR="008A150D" w:rsidRPr="00E22E00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rFonts w:cs="Arial"/>
                <w:b/>
                <w:color w:val="000000"/>
                <w:lang w:val="fr-CH"/>
              </w:rPr>
            </w:pPr>
            <w:r w:rsidRPr="00E22E00">
              <w:rPr>
                <w:rFonts w:cs="Arial"/>
                <w:b/>
                <w:color w:val="000000"/>
                <w:lang w:val="fr-CH"/>
              </w:rPr>
              <w:t>Durée prévue du soutien</w:t>
            </w:r>
          </w:p>
          <w:p w14:paraId="7F9840C7" w14:textId="77777777" w:rsidR="008A150D" w:rsidRPr="00E22E00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lang w:val="fr-CH"/>
              </w:rPr>
            </w:pPr>
          </w:p>
          <w:p w14:paraId="0EFA0097" w14:textId="77777777" w:rsidR="008A150D" w:rsidRPr="00E22E00" w:rsidRDefault="00335094" w:rsidP="009B2FD5">
            <w:pPr>
              <w:tabs>
                <w:tab w:val="left" w:leader="underscore" w:pos="4111"/>
              </w:tabs>
              <w:spacing w:line="240" w:lineRule="auto"/>
              <w:rPr>
                <w:lang w:val="fr-CH"/>
              </w:rPr>
            </w:pPr>
            <w:sdt>
              <w:sdtPr>
                <w:rPr>
                  <w:rStyle w:val="Formulareingabe"/>
                  <w:lang w:val="fr-CH"/>
                </w:rPr>
                <w:id w:val="992378740"/>
                <w:placeholder>
                  <w:docPart w:val="83AB73D4342C42618B9DCE4B8569F831"/>
                </w:placeholder>
                <w:showingPlcHdr/>
                <w15:appearance w15:val="hidden"/>
              </w:sdtPr>
              <w:sdtEndPr>
                <w:rPr>
                  <w:rStyle w:val="Absatz-Standardschriftart"/>
                  <w:rFonts w:asciiTheme="minorHAnsi" w:hAnsiTheme="minorHAnsi" w:cs="Arial"/>
                  <w:color w:val="000000"/>
                  <w:sz w:val="21"/>
                </w:rPr>
              </w:sdtEndPr>
              <w:sdtContent>
                <w:r w:rsidR="008A150D" w:rsidRPr="00E22E00">
                  <w:rPr>
                    <w:rStyle w:val="Platzhaltertext"/>
                    <w:u w:val="single"/>
                    <w:lang w:val="fr-CH"/>
                  </w:rPr>
                  <w:tab/>
                </w:r>
              </w:sdtContent>
            </w:sdt>
          </w:p>
        </w:tc>
        <w:tc>
          <w:tcPr>
            <w:tcW w:w="4662" w:type="dxa"/>
          </w:tcPr>
          <w:p w14:paraId="27F562B8" w14:textId="77777777" w:rsidR="008A150D" w:rsidRPr="00E22E00" w:rsidRDefault="008A150D" w:rsidP="009B2FD5">
            <w:pPr>
              <w:spacing w:line="240" w:lineRule="auto"/>
              <w:rPr>
                <w:b/>
                <w:lang w:val="fr-CH"/>
              </w:rPr>
            </w:pPr>
            <w:r w:rsidRPr="00E22E00">
              <w:rPr>
                <w:b/>
                <w:lang w:val="fr-CH"/>
              </w:rPr>
              <w:t>Service spécialisé</w:t>
            </w:r>
          </w:p>
          <w:p w14:paraId="0BD8F9B9" w14:textId="77777777" w:rsidR="008A150D" w:rsidRPr="00E22E00" w:rsidRDefault="00335094" w:rsidP="009B2FD5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74646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Centre de puériculture, région :</w:t>
            </w:r>
          </w:p>
          <w:p w14:paraId="1DF0EF9F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>_________________________________</w:t>
            </w:r>
          </w:p>
          <w:p w14:paraId="3F257031" w14:textId="77777777" w:rsidR="008A150D" w:rsidRPr="00E22E00" w:rsidRDefault="00335094" w:rsidP="009B2FD5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-1351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 w:cs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Service social</w:t>
            </w:r>
            <w:r w:rsidR="008A150D" w:rsidRPr="00E22E00">
              <w:rPr>
                <w:rStyle w:val="Funotenzeichen"/>
                <w:sz w:val="18"/>
                <w:lang w:val="fr-CH"/>
              </w:rPr>
              <w:footnoteReference w:id="2"/>
            </w:r>
            <w:r w:rsidR="008A150D" w:rsidRPr="00E22E00">
              <w:rPr>
                <w:lang w:val="fr-CH"/>
              </w:rPr>
              <w:t>, commune :</w:t>
            </w:r>
          </w:p>
          <w:p w14:paraId="1A4DE1F1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>_________________________________</w:t>
            </w:r>
          </w:p>
          <w:p w14:paraId="38E1A1BC" w14:textId="77777777" w:rsidR="008A150D" w:rsidRPr="00E22E00" w:rsidRDefault="00335094" w:rsidP="009B2FD5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129910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 w:cs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Service psychologique</w:t>
            </w:r>
            <w:r w:rsidR="008A150D" w:rsidRPr="00E22E00">
              <w:rPr>
                <w:sz w:val="18"/>
                <w:vertAlign w:val="superscript"/>
                <w:lang w:val="fr-CH"/>
              </w:rPr>
              <w:t>2</w:t>
            </w:r>
            <w:r w:rsidR="008A150D" w:rsidRPr="00E22E00">
              <w:rPr>
                <w:lang w:val="fr-CH"/>
              </w:rPr>
              <w:t>, région :</w:t>
            </w:r>
          </w:p>
          <w:p w14:paraId="43067234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>_________________________________</w:t>
            </w:r>
          </w:p>
          <w:p w14:paraId="6958049D" w14:textId="77777777" w:rsidR="008A150D" w:rsidRPr="00E22E00" w:rsidRDefault="00335094" w:rsidP="009B2FD5">
            <w:pPr>
              <w:spacing w:line="240" w:lineRule="auto"/>
              <w:rPr>
                <w:lang w:val="fr-CH"/>
              </w:rPr>
            </w:pPr>
            <w:sdt>
              <w:sdtPr>
                <w:rPr>
                  <w:lang w:val="fr-CH"/>
                </w:rPr>
                <w:id w:val="12104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0D" w:rsidRPr="00E22E00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A150D" w:rsidRPr="00E22E00">
              <w:rPr>
                <w:lang w:val="fr-CH"/>
              </w:rPr>
              <w:t xml:space="preserve"> Service désigné par la commune : _________________________________</w:t>
            </w:r>
          </w:p>
        </w:tc>
      </w:tr>
      <w:tr w:rsidR="008A150D" w:rsidRPr="00E22E00" w14:paraId="414D0E45" w14:textId="77777777" w:rsidTr="009B2FD5">
        <w:tc>
          <w:tcPr>
            <w:tcW w:w="4662" w:type="dxa"/>
          </w:tcPr>
          <w:p w14:paraId="0C3B5576" w14:textId="77777777" w:rsidR="008A150D" w:rsidRPr="00E22E00" w:rsidRDefault="008A150D" w:rsidP="009B2FD5">
            <w:pPr>
              <w:spacing w:line="240" w:lineRule="auto"/>
              <w:rPr>
                <w:b/>
                <w:lang w:val="fr-CH"/>
              </w:rPr>
            </w:pPr>
            <w:proofErr w:type="gramStart"/>
            <w:r w:rsidRPr="00E22E00">
              <w:rPr>
                <w:b/>
                <w:lang w:val="fr-CH"/>
              </w:rPr>
              <w:t>Personne établissant</w:t>
            </w:r>
            <w:proofErr w:type="gramEnd"/>
            <w:r w:rsidRPr="00E22E00">
              <w:rPr>
                <w:b/>
                <w:lang w:val="fr-CH"/>
              </w:rPr>
              <w:t xml:space="preserve"> la confirmation</w:t>
            </w:r>
          </w:p>
          <w:p w14:paraId="5B4A5207" w14:textId="77777777" w:rsidR="008A150D" w:rsidRPr="00E22E00" w:rsidRDefault="008A150D" w:rsidP="009B2FD5">
            <w:pPr>
              <w:spacing w:line="240" w:lineRule="auto"/>
              <w:rPr>
                <w:b/>
                <w:lang w:val="fr-CH"/>
              </w:rPr>
            </w:pPr>
          </w:p>
          <w:p w14:paraId="4D39BF4B" w14:textId="77777777" w:rsidR="008A150D" w:rsidRPr="00E22E00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 xml:space="preserve">Prénom : </w:t>
            </w:r>
            <w:r w:rsidRPr="00E22E00">
              <w:rPr>
                <w:lang w:val="fr-CH"/>
              </w:rPr>
              <w:tab/>
            </w:r>
          </w:p>
          <w:p w14:paraId="3B6C778A" w14:textId="77777777" w:rsidR="008A150D" w:rsidRPr="00E22E00" w:rsidRDefault="008A150D" w:rsidP="009B2FD5">
            <w:pPr>
              <w:tabs>
                <w:tab w:val="left" w:leader="underscore" w:pos="4111"/>
              </w:tabs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 xml:space="preserve">Nom : </w:t>
            </w:r>
            <w:r w:rsidRPr="00E22E00">
              <w:rPr>
                <w:lang w:val="fr-CH"/>
              </w:rPr>
              <w:tab/>
            </w:r>
          </w:p>
        </w:tc>
        <w:tc>
          <w:tcPr>
            <w:tcW w:w="4662" w:type="dxa"/>
          </w:tcPr>
          <w:p w14:paraId="4B32B410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>Date: ____________________________</w:t>
            </w:r>
          </w:p>
          <w:p w14:paraId="733295DD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</w:p>
          <w:p w14:paraId="76AC2722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 xml:space="preserve">Timbre et signature : </w:t>
            </w:r>
          </w:p>
          <w:p w14:paraId="45663A43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</w:p>
          <w:p w14:paraId="7DD6005E" w14:textId="77777777" w:rsidR="008A150D" w:rsidRPr="00E22E00" w:rsidRDefault="008A150D" w:rsidP="009B2FD5">
            <w:pPr>
              <w:spacing w:line="240" w:lineRule="auto"/>
              <w:rPr>
                <w:lang w:val="fr-CH"/>
              </w:rPr>
            </w:pPr>
          </w:p>
          <w:p w14:paraId="15D902CC" w14:textId="77777777" w:rsidR="008A150D" w:rsidRPr="00E22E00" w:rsidRDefault="008A150D" w:rsidP="009B2FD5">
            <w:pPr>
              <w:tabs>
                <w:tab w:val="left" w:leader="underscore" w:pos="4135"/>
              </w:tabs>
              <w:spacing w:line="240" w:lineRule="auto"/>
              <w:rPr>
                <w:lang w:val="fr-CH"/>
              </w:rPr>
            </w:pPr>
            <w:r w:rsidRPr="00E22E00">
              <w:rPr>
                <w:lang w:val="fr-CH"/>
              </w:rPr>
              <w:tab/>
            </w:r>
          </w:p>
        </w:tc>
      </w:tr>
    </w:tbl>
    <w:p w14:paraId="00CE0A39" w14:textId="77777777" w:rsidR="008A150D" w:rsidRPr="00E22E00" w:rsidRDefault="008A150D" w:rsidP="008A150D">
      <w:pPr>
        <w:spacing w:line="240" w:lineRule="auto"/>
        <w:rPr>
          <w:u w:val="single"/>
          <w:lang w:val="fr-CH"/>
        </w:rPr>
      </w:pPr>
      <w:r w:rsidRPr="00E22E00">
        <w:rPr>
          <w:u w:val="single"/>
          <w:lang w:val="fr-CH"/>
        </w:rPr>
        <w:br w:type="page"/>
      </w:r>
    </w:p>
    <w:p w14:paraId="7B6AD145" w14:textId="77777777" w:rsidR="008A150D" w:rsidRPr="00E22E00" w:rsidRDefault="008A150D" w:rsidP="008A150D">
      <w:pPr>
        <w:spacing w:line="240" w:lineRule="auto"/>
        <w:rPr>
          <w:u w:val="single"/>
          <w:lang w:val="fr-CH"/>
        </w:rPr>
      </w:pPr>
      <w:r w:rsidRPr="00E22E00">
        <w:rPr>
          <w:u w:val="single"/>
          <w:lang w:val="fr-CH"/>
        </w:rPr>
        <w:lastRenderedPageBreak/>
        <w:t xml:space="preserve">Dispositions importantes </w:t>
      </w:r>
    </w:p>
    <w:p w14:paraId="4BEB367C" w14:textId="77777777" w:rsidR="008A150D" w:rsidRPr="00E22E00" w:rsidRDefault="008A150D" w:rsidP="008A150D">
      <w:pPr>
        <w:spacing w:line="240" w:lineRule="auto"/>
        <w:rPr>
          <w:lang w:val="fr-CH"/>
        </w:rPr>
      </w:pPr>
    </w:p>
    <w:p w14:paraId="19960027" w14:textId="26E3FB0E" w:rsidR="008A150D" w:rsidRPr="00E22E00" w:rsidRDefault="00231C8A" w:rsidP="00335094">
      <w:pPr>
        <w:spacing w:after="180" w:line="240" w:lineRule="auto"/>
        <w:jc w:val="both"/>
        <w:rPr>
          <w:lang w:val="fr-CH"/>
        </w:rPr>
      </w:pPr>
      <w:r w:rsidRPr="00E22E00">
        <w:rPr>
          <w:lang w:val="fr-CH"/>
        </w:rPr>
        <w:t>La confirmation</w:t>
      </w:r>
      <w:r w:rsidR="008A150D" w:rsidRPr="00E22E00">
        <w:rPr>
          <w:lang w:val="fr-CH"/>
        </w:rPr>
        <w:t xml:space="preserve"> </w:t>
      </w:r>
      <w:r w:rsidRPr="00E22E00">
        <w:rPr>
          <w:lang w:val="fr-CH"/>
        </w:rPr>
        <w:t>du besoin d’ordre linguistique peut</w:t>
      </w:r>
      <w:r w:rsidR="008A150D" w:rsidRPr="00E22E00">
        <w:rPr>
          <w:lang w:val="fr-CH"/>
        </w:rPr>
        <w:t xml:space="preserve"> uniquement être établie pour les enfants d’âge préscolaire et d’au moins deux ans. </w:t>
      </w:r>
      <w:r w:rsidR="005A3D91">
        <w:rPr>
          <w:lang w:val="fr-CH"/>
        </w:rPr>
        <w:t>En outre, d</w:t>
      </w:r>
      <w:r w:rsidR="00EB102B" w:rsidRPr="00EB102B">
        <w:rPr>
          <w:lang w:val="fr-CH"/>
        </w:rPr>
        <w:t>es bons de garde sont également accordés aux enfants d’âge scolaire présentant des besoins d’ordre social</w:t>
      </w:r>
      <w:r w:rsidR="00E22E00" w:rsidRPr="00E22E00">
        <w:rPr>
          <w:lang w:val="fr-CH"/>
        </w:rPr>
        <w:t>.</w:t>
      </w:r>
    </w:p>
    <w:p w14:paraId="2A908820" w14:textId="66008F9E" w:rsidR="008A150D" w:rsidRPr="00E22E00" w:rsidRDefault="008A150D" w:rsidP="00335094">
      <w:pPr>
        <w:spacing w:after="180" w:line="240" w:lineRule="auto"/>
        <w:jc w:val="both"/>
        <w:rPr>
          <w:lang w:val="fr-CH"/>
        </w:rPr>
      </w:pPr>
      <w:r w:rsidRPr="00E22E00">
        <w:rPr>
          <w:lang w:val="fr-CH"/>
        </w:rPr>
        <w:t xml:space="preserve">La confirmation est valable pour une période </w:t>
      </w:r>
      <w:r w:rsidR="00E22E00" w:rsidRPr="00E22E00">
        <w:rPr>
          <w:lang w:val="fr-CH"/>
        </w:rPr>
        <w:t>de validité du bon</w:t>
      </w:r>
      <w:r w:rsidRPr="00E22E00">
        <w:rPr>
          <w:lang w:val="fr-CH"/>
        </w:rPr>
        <w:t xml:space="preserve"> au maximum (d’août à juillet).</w:t>
      </w:r>
    </w:p>
    <w:p w14:paraId="05C2F0B2" w14:textId="77777777" w:rsidR="008A150D" w:rsidRPr="00E22E00" w:rsidRDefault="008A150D" w:rsidP="00335094">
      <w:pPr>
        <w:spacing w:after="180" w:line="240" w:lineRule="auto"/>
        <w:jc w:val="both"/>
        <w:rPr>
          <w:lang w:val="fr-CH"/>
        </w:rPr>
      </w:pPr>
      <w:r w:rsidRPr="00E22E00">
        <w:rPr>
          <w:lang w:val="fr-CH"/>
        </w:rPr>
        <w:t>Dans tous les cas, elle est gratuite pour les parents.</w:t>
      </w:r>
    </w:p>
    <w:p w14:paraId="22989191" w14:textId="0D0FDDC2" w:rsidR="008A150D" w:rsidRPr="00E22E00" w:rsidRDefault="008A150D" w:rsidP="00335094">
      <w:pPr>
        <w:spacing w:after="180" w:line="240" w:lineRule="auto"/>
        <w:jc w:val="both"/>
        <w:rPr>
          <w:lang w:val="fr-CH"/>
        </w:rPr>
      </w:pPr>
      <w:r w:rsidRPr="00E22E00">
        <w:rPr>
          <w:lang w:val="fr-CH"/>
        </w:rPr>
        <w:t xml:space="preserve">Le taux de prise en charge subventionné en </w:t>
      </w:r>
      <w:bookmarkStart w:id="0" w:name="_GoBack"/>
      <w:bookmarkEnd w:id="0"/>
      <w:r w:rsidRPr="00E22E00">
        <w:rPr>
          <w:lang w:val="fr-CH"/>
        </w:rPr>
        <w:t xml:space="preserve">cas de besoin </w:t>
      </w:r>
      <w:r w:rsidR="00F216C1" w:rsidRPr="00E22E00">
        <w:rPr>
          <w:lang w:val="fr-CH"/>
        </w:rPr>
        <w:t xml:space="preserve">d’ordre </w:t>
      </w:r>
      <w:r w:rsidRPr="00E22E00">
        <w:rPr>
          <w:lang w:val="fr-CH"/>
        </w:rPr>
        <w:t>linguistique est toujours fixé à 40%. En cas de besoin</w:t>
      </w:r>
      <w:r w:rsidR="00F216C1" w:rsidRPr="00E22E00">
        <w:rPr>
          <w:lang w:val="fr-CH"/>
        </w:rPr>
        <w:t xml:space="preserve"> d’ordre</w:t>
      </w:r>
      <w:r w:rsidRPr="00E22E00">
        <w:rPr>
          <w:lang w:val="fr-CH"/>
        </w:rPr>
        <w:t xml:space="preserve"> social, il varie entre 20 et 60% selon l’évaluation du service spécialisé.</w:t>
      </w:r>
    </w:p>
    <w:p w14:paraId="20CB1236" w14:textId="707693BE" w:rsidR="00E22E00" w:rsidRPr="00F75C71" w:rsidRDefault="008A150D" w:rsidP="00335094">
      <w:pPr>
        <w:spacing w:after="180" w:line="240" w:lineRule="auto"/>
        <w:jc w:val="both"/>
        <w:rPr>
          <w:lang w:val="fr-CH"/>
        </w:rPr>
      </w:pPr>
      <w:r w:rsidRPr="00F75C71">
        <w:rPr>
          <w:lang w:val="fr-CH"/>
        </w:rPr>
        <w:t xml:space="preserve">Les parents sont libres de choisir la structure de prise en charge de leur enfant (parents de jour ou </w:t>
      </w:r>
      <w:r w:rsidR="00E22E00" w:rsidRPr="00F75C71">
        <w:rPr>
          <w:lang w:val="fr-CH"/>
        </w:rPr>
        <w:t>crèche</w:t>
      </w:r>
      <w:r w:rsidRPr="00F75C71">
        <w:rPr>
          <w:lang w:val="fr-CH"/>
        </w:rPr>
        <w:t xml:space="preserve">). </w:t>
      </w:r>
      <w:r w:rsidR="0020090A" w:rsidRPr="00F75C71">
        <w:rPr>
          <w:lang w:val="fr-CH"/>
        </w:rPr>
        <w:t>La prise en charge au motif de l’encouragement linguistique doit être assurée en français ou en allemand (</w:t>
      </w:r>
      <w:r w:rsidR="00831DC5" w:rsidRPr="00F75C71">
        <w:rPr>
          <w:lang w:val="fr-CH"/>
        </w:rPr>
        <w:t xml:space="preserve">soit dans la </w:t>
      </w:r>
      <w:r w:rsidR="0020090A" w:rsidRPr="00F75C71">
        <w:rPr>
          <w:lang w:val="fr-CH"/>
        </w:rPr>
        <w:t>langue</w:t>
      </w:r>
      <w:r w:rsidR="00831DC5" w:rsidRPr="00F75C71">
        <w:rPr>
          <w:lang w:val="fr-CH"/>
        </w:rPr>
        <w:t xml:space="preserve"> qui sera</w:t>
      </w:r>
      <w:r w:rsidR="0020090A" w:rsidRPr="00F75C71">
        <w:rPr>
          <w:lang w:val="fr-CH"/>
        </w:rPr>
        <w:t xml:space="preserve"> parlée plus tard à l’école) par un fournisseur de prestations approprié</w:t>
      </w:r>
      <w:r w:rsidR="00E22E00" w:rsidRPr="00F75C71">
        <w:rPr>
          <w:lang w:val="fr-CH"/>
        </w:rPr>
        <w:t xml:space="preserve">. </w:t>
      </w:r>
      <w:r w:rsidR="0020090A" w:rsidRPr="00F75C71">
        <w:rPr>
          <w:lang w:val="fr-CH"/>
        </w:rPr>
        <w:t>Les crèches uniquement germanophones (suisse-allemand) ou francophones mais aussi certains parents de jour peuvent remplir cette exigence.</w:t>
      </w:r>
      <w:r w:rsidR="00E22E00" w:rsidRPr="00F75C71">
        <w:rPr>
          <w:lang w:val="fr-CH"/>
        </w:rPr>
        <w:t xml:space="preserve"> </w:t>
      </w:r>
      <w:r w:rsidR="0020090A" w:rsidRPr="00F75C71">
        <w:rPr>
          <w:lang w:val="fr-CH"/>
        </w:rPr>
        <w:t>Les organisations d’accueil familial de jour sont tenues de s’assurer que les parents de jour qu’elles emploient sont aptes à assumer cette tâche</w:t>
      </w:r>
      <w:r w:rsidR="00E22E00" w:rsidRPr="00F75C71">
        <w:rPr>
          <w:lang w:val="fr-CH"/>
        </w:rPr>
        <w:t>.</w:t>
      </w:r>
      <w:r w:rsidR="00E22E00" w:rsidRPr="00F75C71" w:rsidDel="00567E73">
        <w:rPr>
          <w:lang w:val="fr-CH"/>
        </w:rPr>
        <w:t xml:space="preserve"> </w:t>
      </w:r>
    </w:p>
    <w:p w14:paraId="5215244B" w14:textId="5C4FF29B" w:rsidR="008A150D" w:rsidRPr="00E22E00" w:rsidRDefault="0020090A" w:rsidP="00335094">
      <w:pPr>
        <w:spacing w:after="180" w:line="240" w:lineRule="auto"/>
        <w:jc w:val="both"/>
        <w:rPr>
          <w:lang w:val="fr-CH"/>
        </w:rPr>
      </w:pPr>
      <w:r w:rsidRPr="0020090A">
        <w:rPr>
          <w:lang w:val="fr-CH"/>
        </w:rPr>
        <w:t>La commune fixe le taux de prise en charge subventionné en tenant compte de manière appropriée de l’évaluation et des recommandations formu</w:t>
      </w:r>
      <w:r>
        <w:rPr>
          <w:lang w:val="fr-CH"/>
        </w:rPr>
        <w:t xml:space="preserve">lées par le service spécialisé. </w:t>
      </w:r>
      <w:r w:rsidRPr="0020090A">
        <w:rPr>
          <w:lang w:val="fr-CH"/>
        </w:rPr>
        <w:t xml:space="preserve">Elle respecte dans tous les cas </w:t>
      </w:r>
      <w:r>
        <w:rPr>
          <w:lang w:val="fr-CH"/>
        </w:rPr>
        <w:t>les dispositions cantonales</w:t>
      </w:r>
      <w:r w:rsidRPr="0020090A">
        <w:rPr>
          <w:lang w:val="fr-CH"/>
        </w:rPr>
        <w:t>.</w:t>
      </w:r>
    </w:p>
    <w:p w14:paraId="701A2027" w14:textId="5E8F3323" w:rsidR="008A150D" w:rsidRPr="00E22E00" w:rsidRDefault="008A150D" w:rsidP="00335094">
      <w:pPr>
        <w:spacing w:after="180" w:line="240" w:lineRule="auto"/>
        <w:jc w:val="both"/>
        <w:rPr>
          <w:lang w:val="fr-CH"/>
        </w:rPr>
      </w:pPr>
      <w:r w:rsidRPr="00E22E00">
        <w:rPr>
          <w:lang w:val="fr-CH"/>
        </w:rPr>
        <w:t xml:space="preserve">Les besoins </w:t>
      </w:r>
      <w:r w:rsidR="00F216C1" w:rsidRPr="00E22E00">
        <w:rPr>
          <w:lang w:val="fr-CH"/>
        </w:rPr>
        <w:t xml:space="preserve">d’ordre </w:t>
      </w:r>
      <w:r w:rsidRPr="00E22E00">
        <w:rPr>
          <w:lang w:val="fr-CH"/>
        </w:rPr>
        <w:t>linguistique et social ne peuvent pas être cumulés. C’est le taux</w:t>
      </w:r>
      <w:r w:rsidR="00E22E00" w:rsidRPr="00E22E00">
        <w:rPr>
          <w:lang w:val="fr-CH"/>
        </w:rPr>
        <w:t xml:space="preserve"> de prise en charge</w:t>
      </w:r>
      <w:r w:rsidRPr="00E22E00">
        <w:rPr>
          <w:lang w:val="fr-CH"/>
        </w:rPr>
        <w:t xml:space="preserve"> le plus élevé qui s’applique.</w:t>
      </w:r>
    </w:p>
    <w:p w14:paraId="3550741A" w14:textId="77777777" w:rsidR="008A150D" w:rsidRPr="00E22E00" w:rsidRDefault="008A150D" w:rsidP="008A150D">
      <w:pPr>
        <w:spacing w:line="240" w:lineRule="auto"/>
        <w:rPr>
          <w:lang w:val="fr-CH"/>
        </w:rPr>
      </w:pPr>
    </w:p>
    <w:p w14:paraId="6A82CDB4" w14:textId="77777777" w:rsidR="008A150D" w:rsidRPr="00E22E00" w:rsidRDefault="008A150D" w:rsidP="008A150D">
      <w:pPr>
        <w:spacing w:line="240" w:lineRule="auto"/>
        <w:rPr>
          <w:lang w:val="fr-CH"/>
        </w:rPr>
      </w:pPr>
    </w:p>
    <w:p w14:paraId="371A5E70" w14:textId="77777777" w:rsidR="008A150D" w:rsidRPr="00E22E00" w:rsidRDefault="008A150D" w:rsidP="008A150D">
      <w:pPr>
        <w:spacing w:line="240" w:lineRule="auto"/>
        <w:rPr>
          <w:u w:val="single"/>
          <w:lang w:val="fr-CH"/>
        </w:rPr>
      </w:pPr>
    </w:p>
    <w:p w14:paraId="09A5C5AF" w14:textId="77777777" w:rsidR="008A150D" w:rsidRPr="00E22E00" w:rsidRDefault="008A150D" w:rsidP="008A150D">
      <w:pPr>
        <w:spacing w:line="240" w:lineRule="auto"/>
        <w:rPr>
          <w:lang w:val="fr-CH"/>
        </w:rPr>
      </w:pPr>
    </w:p>
    <w:p w14:paraId="379D79A1" w14:textId="77777777" w:rsidR="008A150D" w:rsidRPr="00E22E00" w:rsidRDefault="008A150D" w:rsidP="008A150D">
      <w:pPr>
        <w:spacing w:line="240" w:lineRule="auto"/>
        <w:rPr>
          <w:sz w:val="20"/>
          <w:szCs w:val="20"/>
          <w:u w:val="single"/>
          <w:lang w:val="fr-CH"/>
        </w:rPr>
      </w:pPr>
      <w:r w:rsidRPr="00E22E00">
        <w:rPr>
          <w:sz w:val="20"/>
          <w:szCs w:val="20"/>
          <w:u w:val="single"/>
          <w:lang w:val="fr-CH"/>
        </w:rPr>
        <w:t>Bases légales</w:t>
      </w:r>
    </w:p>
    <w:p w14:paraId="2F4FF207" w14:textId="3F76F063" w:rsidR="008A150D" w:rsidRPr="00E22E00" w:rsidRDefault="008A150D" w:rsidP="008A150D">
      <w:pPr>
        <w:spacing w:line="240" w:lineRule="auto"/>
        <w:rPr>
          <w:sz w:val="20"/>
          <w:szCs w:val="20"/>
          <w:lang w:val="fr-CH"/>
        </w:rPr>
      </w:pPr>
      <w:r w:rsidRPr="00E22E00">
        <w:rPr>
          <w:sz w:val="20"/>
          <w:szCs w:val="20"/>
          <w:lang w:val="fr-CH"/>
        </w:rPr>
        <w:t xml:space="preserve">Art. </w:t>
      </w:r>
      <w:r w:rsidR="00E22E00" w:rsidRPr="00E22E00">
        <w:rPr>
          <w:sz w:val="20"/>
          <w:szCs w:val="20"/>
          <w:lang w:val="fr-CH"/>
        </w:rPr>
        <w:t>41, 45 et 46</w:t>
      </w:r>
      <w:r w:rsidRPr="00E22E00">
        <w:rPr>
          <w:sz w:val="20"/>
          <w:szCs w:val="20"/>
          <w:lang w:val="fr-CH"/>
        </w:rPr>
        <w:t xml:space="preserve"> de l’ordonnance </w:t>
      </w:r>
      <w:r w:rsidR="00E22E00" w:rsidRPr="00E22E00">
        <w:rPr>
          <w:sz w:val="20"/>
          <w:szCs w:val="20"/>
          <w:lang w:val="fr-CH"/>
        </w:rPr>
        <w:t xml:space="preserve">sur les programmes de soutien à l’enfance, à la jeunesse et à la </w:t>
      </w:r>
      <w:proofErr w:type="gramStart"/>
      <w:r w:rsidR="00E22E00" w:rsidRPr="00E22E00">
        <w:rPr>
          <w:sz w:val="20"/>
          <w:szCs w:val="20"/>
          <w:lang w:val="fr-CH"/>
        </w:rPr>
        <w:t>famille</w:t>
      </w:r>
      <w:proofErr w:type="gramEnd"/>
      <w:r w:rsidR="00E22E00" w:rsidRPr="00E22E00">
        <w:rPr>
          <w:sz w:val="20"/>
          <w:szCs w:val="20"/>
          <w:lang w:val="fr-CH"/>
        </w:rPr>
        <w:t> (OEJF</w:t>
      </w:r>
      <w:r w:rsidRPr="00E22E00">
        <w:rPr>
          <w:sz w:val="20"/>
          <w:szCs w:val="20"/>
          <w:lang w:val="fr-CH"/>
        </w:rPr>
        <w:t xml:space="preserve">) </w:t>
      </w:r>
    </w:p>
    <w:p w14:paraId="2D12F398" w14:textId="59CB8057" w:rsidR="00F5408D" w:rsidRPr="00E22E00" w:rsidRDefault="008A150D" w:rsidP="00F216C1">
      <w:pPr>
        <w:spacing w:line="240" w:lineRule="auto"/>
        <w:rPr>
          <w:sz w:val="20"/>
          <w:szCs w:val="20"/>
          <w:lang w:val="fr-CH"/>
        </w:rPr>
      </w:pPr>
      <w:r w:rsidRPr="00E22E00">
        <w:rPr>
          <w:sz w:val="20"/>
          <w:szCs w:val="20"/>
          <w:lang w:val="fr-CH"/>
        </w:rPr>
        <w:t xml:space="preserve">Art. </w:t>
      </w:r>
      <w:r w:rsidR="00383984">
        <w:rPr>
          <w:sz w:val="20"/>
          <w:szCs w:val="20"/>
          <w:lang w:val="fr-CH"/>
        </w:rPr>
        <w:t>7 et 8</w:t>
      </w:r>
      <w:r w:rsidRPr="00E22E00">
        <w:rPr>
          <w:sz w:val="20"/>
          <w:szCs w:val="20"/>
          <w:lang w:val="fr-CH"/>
        </w:rPr>
        <w:t xml:space="preserve"> de l’ordonnance de </w:t>
      </w:r>
      <w:r w:rsidR="00E22E00" w:rsidRPr="00E22E00">
        <w:rPr>
          <w:sz w:val="20"/>
          <w:szCs w:val="20"/>
          <w:lang w:val="fr-CH"/>
        </w:rPr>
        <w:t>Direction sur les programmes de soutien à l</w:t>
      </w:r>
      <w:r w:rsidR="00E05D04">
        <w:rPr>
          <w:sz w:val="20"/>
          <w:szCs w:val="20"/>
          <w:lang w:val="fr-CH"/>
        </w:rPr>
        <w:t>’</w:t>
      </w:r>
      <w:r w:rsidR="00E22E00" w:rsidRPr="00E22E00">
        <w:rPr>
          <w:sz w:val="20"/>
          <w:szCs w:val="20"/>
          <w:lang w:val="fr-CH"/>
        </w:rPr>
        <w:t>enfance, à la jeunesse et à la famille (ODEJF</w:t>
      </w:r>
      <w:r w:rsidRPr="00E22E00">
        <w:rPr>
          <w:sz w:val="20"/>
          <w:szCs w:val="20"/>
          <w:lang w:val="fr-CH"/>
        </w:rPr>
        <w:t xml:space="preserve">) </w:t>
      </w:r>
    </w:p>
    <w:sectPr w:rsidR="00F5408D" w:rsidRPr="00E22E00" w:rsidSect="00567E73">
      <w:headerReference w:type="default" r:id="rId19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800B" w14:textId="77777777" w:rsidR="00810ACE" w:rsidRPr="00567E73" w:rsidRDefault="00810ACE">
      <w:r w:rsidRPr="00567E73">
        <w:separator/>
      </w:r>
    </w:p>
  </w:endnote>
  <w:endnote w:type="continuationSeparator" w:id="0">
    <w:p w14:paraId="55B575EA" w14:textId="77777777" w:rsidR="00810ACE" w:rsidRPr="00567E73" w:rsidRDefault="00810ACE">
      <w:r w:rsidRPr="00567E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28F6" w14:textId="77777777" w:rsidR="00567E73" w:rsidRPr="00567E73" w:rsidRDefault="00567E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567E73" w14:paraId="20AA8220" w14:textId="77777777" w:rsidTr="00A91C91">
      <w:tc>
        <w:tcPr>
          <w:tcW w:w="7938" w:type="dxa"/>
        </w:tcPr>
        <w:p w14:paraId="4C45F809" w14:textId="1466D842" w:rsidR="00827488" w:rsidRPr="00567E73" w:rsidRDefault="00827488" w:rsidP="00827488">
          <w:pPr>
            <w:pStyle w:val="Fuzeile"/>
          </w:pPr>
          <w:r w:rsidRPr="00567E73">
            <w:fldChar w:fldCharType="begin"/>
          </w:r>
          <w:r w:rsidRPr="00567E73">
            <w:instrText xml:space="preserve"> IF </w:instrText>
          </w:r>
          <w:r w:rsidR="00335094">
            <w:fldChar w:fldCharType="begin"/>
          </w:r>
          <w:r w:rsidR="00335094">
            <w:instrText xml:space="preserve"> DOCPROPERTY  CustomField.pfad  \* MERGEFORMAT </w:instrText>
          </w:r>
          <w:r w:rsidR="00335094">
            <w:fldChar w:fldCharType="separate"/>
          </w:r>
          <w:r w:rsidR="00567E73" w:rsidRPr="00567E73">
            <w:rPr>
              <w:b/>
              <w:bCs w:val="0"/>
            </w:rPr>
            <w:instrText>Keine Angaben</w:instrText>
          </w:r>
          <w:r w:rsidR="00335094">
            <w:rPr>
              <w:b/>
              <w:bCs w:val="0"/>
            </w:rPr>
            <w:fldChar w:fldCharType="end"/>
          </w:r>
          <w:r w:rsidRPr="00567E73">
            <w:instrText>="Nur Dateiname"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 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335094">
            <w:fldChar w:fldCharType="begin"/>
          </w:r>
          <w:r w:rsidR="00335094">
            <w:instrText xml:space="preserve"> DOCPROPERTY  CustomField.pfad  \* MERGEFORMAT </w:instrText>
          </w:r>
          <w:r w:rsidR="00335094">
            <w:fldChar w:fldCharType="separate"/>
          </w:r>
          <w:r w:rsidR="00567E73" w:rsidRPr="00567E73">
            <w:rPr>
              <w:b/>
              <w:bCs w:val="0"/>
            </w:rPr>
            <w:instrText>Keine Angaben</w:instrText>
          </w:r>
          <w:r w:rsidR="00335094">
            <w:rPr>
              <w:b/>
              <w:bCs w:val="0"/>
            </w:rPr>
            <w:fldChar w:fldCharType="end"/>
          </w:r>
          <w:r w:rsidRPr="00567E73">
            <w:instrText>="Pfad und Dateiname"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</w:instrText>
          </w:r>
          <w:r w:rsidR="00F5408D" w:rsidRPr="00567E73">
            <w:rPr>
              <w:noProof/>
            </w:rPr>
            <w:instrText xml:space="preserve"> </w:instrText>
          </w:r>
          <w:r w:rsidR="00530364" w:rsidRPr="00567E73">
            <w:rPr>
              <w:noProof/>
            </w:rPr>
            <w:instrText>\p</w:instrText>
          </w:r>
          <w:r w:rsidR="00F5408D" w:rsidRPr="00567E73">
            <w:rPr>
              <w:noProof/>
            </w:rPr>
            <w:instrText xml:space="preserve"> </w:instrText>
          </w:r>
          <w:r w:rsidRPr="00567E73">
            <w:rPr>
              <w:noProof/>
            </w:rPr>
            <w:instrText xml:space="preserve">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335094">
            <w:fldChar w:fldCharType="begin"/>
          </w:r>
          <w:r w:rsidR="00335094">
            <w:instrText xml:space="preserve"> DOCPROPERTY  Cu</w:instrText>
          </w:r>
          <w:r w:rsidR="00335094">
            <w:instrText xml:space="preserve">stomField.pfad  \* MERGEFORMAT </w:instrText>
          </w:r>
          <w:r w:rsidR="00335094">
            <w:fldChar w:fldCharType="separate"/>
          </w:r>
          <w:r w:rsidR="00567E73" w:rsidRPr="00567E73">
            <w:rPr>
              <w:b/>
              <w:bCs w:val="0"/>
            </w:rPr>
            <w:instrText>Keine Angaben</w:instrText>
          </w:r>
          <w:r w:rsidR="00335094">
            <w:rPr>
              <w:b/>
              <w:bCs w:val="0"/>
            </w:rPr>
            <w:fldChar w:fldCharType="end"/>
          </w:r>
          <w:r w:rsidRPr="00567E73">
            <w:instrText>="Nom du document"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335094">
            <w:fldChar w:fldCharType="begin"/>
          </w:r>
          <w:r w:rsidR="00335094">
            <w:instrText xml:space="preserve"> DOCPROPERTY  CustomField.pfad  \* MERGEFORMAT </w:instrText>
          </w:r>
          <w:r w:rsidR="00335094">
            <w:fldChar w:fldCharType="separate"/>
          </w:r>
          <w:r w:rsidR="00567E73" w:rsidRPr="00567E73">
            <w:rPr>
              <w:b/>
              <w:bCs w:val="0"/>
            </w:rPr>
            <w:instrText>Keine Angaben</w:instrText>
          </w:r>
          <w:r w:rsidR="00335094">
            <w:rPr>
              <w:b/>
              <w:bCs w:val="0"/>
            </w:rPr>
            <w:fldChar w:fldCharType="end"/>
          </w:r>
          <w:r w:rsidRPr="00567E73">
            <w:instrText>="Chemin et nom du document"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</w:instrText>
          </w:r>
          <w:r w:rsidR="00D36551" w:rsidRPr="00567E73">
            <w:rPr>
              <w:noProof/>
            </w:rPr>
            <w:instrText xml:space="preserve">  \p </w:instrText>
          </w:r>
          <w:r w:rsidRPr="00567E73">
            <w:rPr>
              <w:noProof/>
            </w:rPr>
            <w:instrText xml:space="preserve">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</w:p>
      </w:tc>
      <w:tc>
        <w:tcPr>
          <w:tcW w:w="2030" w:type="dxa"/>
        </w:tcPr>
        <w:p w14:paraId="33495E11" w14:textId="770AC841" w:rsidR="00827488" w:rsidRPr="00567E73" w:rsidRDefault="00827488" w:rsidP="00827488">
          <w:pPr>
            <w:pStyle w:val="Fuzeile"/>
            <w:jc w:val="right"/>
          </w:pPr>
          <w:r w:rsidRPr="00567E73">
            <w:fldChar w:fldCharType="begin"/>
          </w:r>
          <w:r w:rsidRPr="00567E73">
            <w:instrText xml:space="preserve"> PAGE  \* Arabic  \* MERGEFORMAT </w:instrText>
          </w:r>
          <w:r w:rsidRPr="00567E73">
            <w:fldChar w:fldCharType="separate"/>
          </w:r>
          <w:r w:rsidR="00335094">
            <w:rPr>
              <w:noProof/>
            </w:rPr>
            <w:t>2</w:t>
          </w:r>
          <w:r w:rsidRPr="00567E73">
            <w:fldChar w:fldCharType="end"/>
          </w:r>
          <w:r w:rsidRPr="00567E73">
            <w:t>/</w:t>
          </w:r>
          <w:fldSimple w:instr=" NUMPAGES  \* Arabic  \* MERGEFORMAT ">
            <w:r w:rsidR="00335094">
              <w:rPr>
                <w:noProof/>
              </w:rPr>
              <w:t>2</w:t>
            </w:r>
          </w:fldSimple>
        </w:p>
      </w:tc>
    </w:tr>
  </w:tbl>
  <w:p w14:paraId="484ED832" w14:textId="77777777" w:rsidR="00EC10BB" w:rsidRPr="00567E73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567E73" w14:paraId="1B0DBBE3" w14:textId="77777777" w:rsidTr="00A91C91">
      <w:tc>
        <w:tcPr>
          <w:tcW w:w="7938" w:type="dxa"/>
        </w:tcPr>
        <w:p w14:paraId="3410050F" w14:textId="3E3083F2" w:rsidR="005D79DB" w:rsidRPr="00567E73" w:rsidRDefault="00EE38C9" w:rsidP="005D79DB">
          <w:pPr>
            <w:pStyle w:val="Fuzeile"/>
          </w:pPr>
          <w:r w:rsidRPr="00567E73">
            <w:fldChar w:fldCharType="begin"/>
          </w:r>
          <w:r w:rsidRPr="00567E73">
            <w:instrText xml:space="preserve"> IF </w:instrText>
          </w:r>
          <w:r w:rsidR="00335094">
            <w:fldChar w:fldCharType="begin"/>
          </w:r>
          <w:r w:rsidR="00335094">
            <w:instrText xml:space="preserve"> DOCPROPERTY  CustomField.pfad  \* MERGEFORMAT </w:instrText>
          </w:r>
          <w:r w:rsidR="00335094">
            <w:fldChar w:fldCharType="separate"/>
          </w:r>
          <w:r w:rsidR="00567E73" w:rsidRPr="00567E73">
            <w:rPr>
              <w:b/>
              <w:bCs w:val="0"/>
            </w:rPr>
            <w:instrText>Keine Angaben</w:instrText>
          </w:r>
          <w:r w:rsidR="00335094">
            <w:rPr>
              <w:b/>
              <w:bCs w:val="0"/>
            </w:rPr>
            <w:fldChar w:fldCharType="end"/>
          </w:r>
          <w:r w:rsidRPr="00567E73">
            <w:instrText>="Nur Dateiname"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 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335094">
            <w:fldChar w:fldCharType="begin"/>
          </w:r>
          <w:r w:rsidR="00335094">
            <w:instrText xml:space="preserve"> DOCPROPERTY  CustomField.pfad  \* MERGEFORMAT </w:instrText>
          </w:r>
          <w:r w:rsidR="00335094">
            <w:fldChar w:fldCharType="separate"/>
          </w:r>
          <w:r w:rsidR="00567E73" w:rsidRPr="00567E73">
            <w:rPr>
              <w:b/>
              <w:bCs w:val="0"/>
            </w:rPr>
            <w:instrText>Keine Angaben</w:instrText>
          </w:r>
          <w:r w:rsidR="00335094">
            <w:rPr>
              <w:b/>
              <w:bCs w:val="0"/>
            </w:rPr>
            <w:fldChar w:fldCharType="end"/>
          </w:r>
          <w:r w:rsidRPr="00567E73">
            <w:instrText>="Pfad und Dateiname"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</w:instrText>
          </w:r>
          <w:r w:rsidR="00F5408D" w:rsidRPr="00567E73">
            <w:rPr>
              <w:noProof/>
            </w:rPr>
            <w:instrText xml:space="preserve"> </w:instrText>
          </w:r>
          <w:r w:rsidRPr="00567E73">
            <w:rPr>
              <w:noProof/>
            </w:rPr>
            <w:instrText xml:space="preserve"> </w:instrText>
          </w:r>
          <w:r w:rsidR="00530364" w:rsidRPr="00567E73">
            <w:rPr>
              <w:noProof/>
            </w:rPr>
            <w:instrText>\p</w:instrText>
          </w:r>
          <w:r w:rsidRPr="00567E73">
            <w:rPr>
              <w:noProof/>
            </w:rPr>
            <w:instrText xml:space="preserve"> </w:instrText>
          </w:r>
          <w:r w:rsidR="00F5408D" w:rsidRPr="00567E73">
            <w:rPr>
              <w:noProof/>
            </w:rPr>
            <w:instrText xml:space="preserve"> </w:instrText>
          </w:r>
          <w:r w:rsidRPr="00567E73">
            <w:rPr>
              <w:noProof/>
            </w:rPr>
            <w:instrText>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r w:rsidR="00335094">
            <w:fldChar w:fldCharType="begin"/>
          </w:r>
          <w:r w:rsidR="00335094">
            <w:instrText xml:space="preserve"> DOCPROPERTY  CustomField.pfad  \* MERGEFORMAT </w:instrText>
          </w:r>
          <w:r w:rsidR="00335094">
            <w:fldChar w:fldCharType="separate"/>
          </w:r>
          <w:r w:rsidR="00567E73" w:rsidRPr="00567E73">
            <w:rPr>
              <w:b/>
              <w:bCs w:val="0"/>
            </w:rPr>
            <w:instrText>Keine Angaben</w:instrText>
          </w:r>
          <w:r w:rsidR="00335094">
            <w:rPr>
              <w:b/>
              <w:bCs w:val="0"/>
            </w:rPr>
            <w:fldChar w:fldCharType="end"/>
          </w:r>
          <w:r w:rsidRPr="00567E73">
            <w:instrText>="Nom du document" "</w:instrText>
          </w:r>
          <w:r w:rsidRPr="00567E73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  \* MERGEFORMAT \&lt;OawJumpToField value=0/&gt;</w:instrText>
          </w:r>
          <w:r w:rsidRPr="00567E73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567E73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  <w:r w:rsidRPr="00567E73">
            <w:fldChar w:fldCharType="begin"/>
          </w:r>
          <w:r w:rsidRPr="00567E73">
            <w:instrText xml:space="preserve"> IF </w:instrText>
          </w:r>
          <w:fldSimple w:instr=" DOCPROPERTY  CustomField.pfad  \* MERGEFORMAT ">
            <w:r w:rsidR="00567E73" w:rsidRPr="00567E73">
              <w:rPr>
                <w:b/>
                <w:bCs w:val="0"/>
              </w:rPr>
              <w:instrText>Keine Angaben</w:instrText>
            </w:r>
          </w:fldSimple>
          <w:r w:rsidRPr="00567E73">
            <w:instrText>="Chemin et nom du document" "</w:instrText>
          </w:r>
          <w:r w:rsidRPr="008A150D">
            <w:rPr>
              <w:noProof/>
            </w:rPr>
            <w:fldChar w:fldCharType="begin"/>
          </w:r>
          <w:r w:rsidRPr="00567E73">
            <w:rPr>
              <w:noProof/>
            </w:rPr>
            <w:instrText xml:space="preserve"> FILENAME</w:instrText>
          </w:r>
          <w:r w:rsidR="008F3E24" w:rsidRPr="00567E73">
            <w:rPr>
              <w:noProof/>
            </w:rPr>
            <w:instrText xml:space="preserve">  \p </w:instrText>
          </w:r>
          <w:r w:rsidRPr="00567E73">
            <w:rPr>
              <w:noProof/>
            </w:rPr>
            <w:instrText xml:space="preserve"> \* MERGEFORMAT \&lt;OawJumpToField value=0/&gt;</w:instrText>
          </w:r>
          <w:r w:rsidRPr="008A150D">
            <w:rPr>
              <w:noProof/>
            </w:rPr>
            <w:fldChar w:fldCharType="separate"/>
          </w:r>
          <w:r w:rsidRPr="00567E73">
            <w:rPr>
              <w:noProof/>
            </w:rPr>
            <w:instrText>Templ.dot</w:instrText>
          </w:r>
          <w:r w:rsidRPr="008A150D">
            <w:rPr>
              <w:noProof/>
            </w:rPr>
            <w:fldChar w:fldCharType="end"/>
          </w:r>
          <w:r w:rsidRPr="00567E73">
            <w:instrText>" "" \* MERGEFORMAT \&lt;OawJumpToField value=0/&gt;</w:instrText>
          </w:r>
          <w:r w:rsidRPr="00567E73">
            <w:fldChar w:fldCharType="end"/>
          </w:r>
        </w:p>
      </w:tc>
      <w:tc>
        <w:tcPr>
          <w:tcW w:w="2030" w:type="dxa"/>
        </w:tcPr>
        <w:p w14:paraId="659EE03F" w14:textId="27FBE0E2" w:rsidR="005D79DB" w:rsidRPr="00567E73" w:rsidRDefault="005D79DB" w:rsidP="005D79DB">
          <w:pPr>
            <w:pStyle w:val="Fuzeile"/>
            <w:jc w:val="right"/>
          </w:pPr>
          <w:r w:rsidRPr="00567E73">
            <w:fldChar w:fldCharType="begin"/>
          </w:r>
          <w:r w:rsidRPr="00567E73">
            <w:instrText xml:space="preserve"> PAGE  \* Arabic  \* MERGEFORMAT </w:instrText>
          </w:r>
          <w:r w:rsidRPr="00567E73">
            <w:fldChar w:fldCharType="separate"/>
          </w:r>
          <w:r w:rsidR="00567E73" w:rsidRPr="00567E73">
            <w:rPr>
              <w:noProof/>
            </w:rPr>
            <w:t>2</w:t>
          </w:r>
          <w:r w:rsidRPr="00567E73">
            <w:fldChar w:fldCharType="end"/>
          </w:r>
          <w:r w:rsidRPr="00567E73">
            <w:t>/</w:t>
          </w:r>
          <w:fldSimple w:instr=" NUMPAGES  \* Arabic  \* MERGEFORMAT ">
            <w:r w:rsidR="00567E73" w:rsidRPr="00567E73">
              <w:rPr>
                <w:noProof/>
              </w:rPr>
              <w:t>2</w:t>
            </w:r>
          </w:fldSimple>
        </w:p>
      </w:tc>
    </w:tr>
  </w:tbl>
  <w:p w14:paraId="78EDB5A0" w14:textId="77777777" w:rsidR="000252CF" w:rsidRPr="00567E73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47B25" w14:textId="77777777" w:rsidR="00810ACE" w:rsidRPr="00567E73" w:rsidRDefault="00810ACE">
      <w:r w:rsidRPr="00567E73">
        <w:separator/>
      </w:r>
    </w:p>
  </w:footnote>
  <w:footnote w:type="continuationSeparator" w:id="0">
    <w:p w14:paraId="606E8385" w14:textId="77777777" w:rsidR="00810ACE" w:rsidRPr="00567E73" w:rsidRDefault="00810ACE">
      <w:r w:rsidRPr="00567E73">
        <w:continuationSeparator/>
      </w:r>
    </w:p>
  </w:footnote>
  <w:footnote w:id="1">
    <w:p w14:paraId="724C8703" w14:textId="10E7A901" w:rsidR="008A150D" w:rsidRPr="00CB3F29" w:rsidRDefault="008A150D" w:rsidP="008A150D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CB3F29">
        <w:rPr>
          <w:lang w:val="fr-CH"/>
        </w:rPr>
        <w:t xml:space="preserve"> </w:t>
      </w:r>
      <w:r>
        <w:rPr>
          <w:lang w:val="fr-CH"/>
        </w:rPr>
        <w:t>En cas de besoin</w:t>
      </w:r>
      <w:r w:rsidR="00D007A8">
        <w:rPr>
          <w:lang w:val="fr-CH"/>
        </w:rPr>
        <w:t>s</w:t>
      </w:r>
      <w:r w:rsidRPr="00CB3F29">
        <w:rPr>
          <w:lang w:val="fr-CH"/>
        </w:rPr>
        <w:t xml:space="preserve"> </w:t>
      </w:r>
      <w:r w:rsidR="00E1327C">
        <w:rPr>
          <w:lang w:val="fr-CH"/>
        </w:rPr>
        <w:t>d’ordre social et linguistique</w:t>
      </w:r>
      <w:r w:rsidRPr="0029417B">
        <w:rPr>
          <w:lang w:val="fr-CH"/>
        </w:rPr>
        <w:t>, c’est le taux de prise en charge le plus</w:t>
      </w:r>
      <w:r>
        <w:rPr>
          <w:lang w:val="fr-CH"/>
        </w:rPr>
        <w:t xml:space="preserve"> élevé</w:t>
      </w:r>
      <w:r w:rsidRPr="00CB3F29">
        <w:rPr>
          <w:lang w:val="fr-CH"/>
        </w:rPr>
        <w:t xml:space="preserve"> qui</w:t>
      </w:r>
      <w:r>
        <w:rPr>
          <w:lang w:val="fr-CH"/>
        </w:rPr>
        <w:t xml:space="preserve"> est retenu</w:t>
      </w:r>
      <w:r w:rsidRPr="00CB3F29">
        <w:rPr>
          <w:lang w:val="fr-CH"/>
        </w:rPr>
        <w:t>.</w:t>
      </w:r>
    </w:p>
  </w:footnote>
  <w:footnote w:id="2">
    <w:p w14:paraId="7CE46A35" w14:textId="77777777" w:rsidR="008A150D" w:rsidRPr="00CB3F29" w:rsidRDefault="008A150D" w:rsidP="008A150D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CB3F29">
        <w:rPr>
          <w:lang w:val="fr-CH"/>
        </w:rPr>
        <w:t xml:space="preserve"> </w:t>
      </w:r>
      <w:r>
        <w:rPr>
          <w:lang w:val="fr-CH"/>
        </w:rPr>
        <w:t>Le besoin est évalué</w:t>
      </w:r>
      <w:r w:rsidRPr="00CB3F29">
        <w:rPr>
          <w:lang w:val="fr-CH"/>
        </w:rPr>
        <w:t xml:space="preserve"> par le service psychologique</w:t>
      </w:r>
      <w:r>
        <w:rPr>
          <w:lang w:val="fr-CH"/>
        </w:rPr>
        <w:t xml:space="preserve"> pour enfants ou par</w:t>
      </w:r>
      <w:r w:rsidRPr="00CB3F29">
        <w:rPr>
          <w:lang w:val="fr-CH"/>
        </w:rPr>
        <w:t xml:space="preserve"> les services sociaux</w:t>
      </w:r>
      <w:r>
        <w:rPr>
          <w:lang w:val="fr-CH"/>
        </w:rPr>
        <w:t xml:space="preserve"> pour autant que </w:t>
      </w:r>
      <w:r w:rsidRPr="00CB3F29">
        <w:rPr>
          <w:lang w:val="fr-CH"/>
        </w:rPr>
        <w:t xml:space="preserve">la famille </w:t>
      </w:r>
      <w:r>
        <w:rPr>
          <w:lang w:val="fr-CH"/>
        </w:rPr>
        <w:t>soit</w:t>
      </w:r>
      <w:r w:rsidRPr="00CB3F29">
        <w:rPr>
          <w:lang w:val="fr-CH"/>
        </w:rPr>
        <w:t xml:space="preserve"> </w:t>
      </w:r>
      <w:r>
        <w:rPr>
          <w:lang w:val="fr-CH"/>
        </w:rPr>
        <w:t>déjà suivie par l’une ou l’autre de ces instances</w:t>
      </w:r>
      <w:r w:rsidRPr="00CB3F29">
        <w:rPr>
          <w:lang w:val="fr-CH"/>
        </w:rPr>
        <w:t xml:space="preserve">. </w:t>
      </w:r>
      <w:r>
        <w:rPr>
          <w:lang w:val="fr-CH"/>
        </w:rPr>
        <w:t>Si ce n’est pas le cas, les familles s’adressent au centre de puériculture de leur région</w:t>
      </w:r>
      <w:r w:rsidRPr="00CB3F29">
        <w:rPr>
          <w:lang w:val="fr-CH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9982" w14:textId="77777777" w:rsidR="00567E73" w:rsidRPr="00567E73" w:rsidRDefault="00567E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E6D2" w14:textId="77777777" w:rsidR="00C2381B" w:rsidRPr="00567E73" w:rsidRDefault="00BE15BB" w:rsidP="00FF6652">
    <w:pPr>
      <w:pStyle w:val="Kopfzeile"/>
      <w:tabs>
        <w:tab w:val="left" w:pos="420"/>
      </w:tabs>
    </w:pPr>
    <w:r w:rsidRPr="00567E73">
      <w:drawing>
        <wp:anchor distT="0" distB="0" distL="114300" distR="114300" simplePos="0" relativeHeight="251666432" behindDoc="0" locked="1" layoutInCell="1" allowOverlap="1" wp14:anchorId="68E0A6F3" wp14:editId="0D71B1E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BCEA" w14:textId="77777777" w:rsidR="00002D47" w:rsidRPr="00567E73" w:rsidRDefault="00C2381B">
    <w:pPr>
      <w:pStyle w:val="Kopfzeile"/>
    </w:pPr>
    <w:r w:rsidRPr="00567E73">
      <w:drawing>
        <wp:anchor distT="0" distB="0" distL="114300" distR="114300" simplePos="0" relativeHeight="251660288" behindDoc="0" locked="1" layoutInCell="1" allowOverlap="1" wp14:anchorId="5DC223BC" wp14:editId="7BE1CE1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D9237A">
      <w:drawing>
        <wp:anchor distT="0" distB="0" distL="114300" distR="114300" simplePos="0" relativeHeight="251658240" behindDoc="1" locked="1" layoutInCell="1" allowOverlap="1" wp14:anchorId="20AB5C29" wp14:editId="68FB5FA4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75B017ED" w14:textId="77777777" w:rsidTr="00685499">
      <w:tc>
        <w:tcPr>
          <w:tcW w:w="5100" w:type="dxa"/>
        </w:tcPr>
        <w:p w14:paraId="6D649FD0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4853EDCA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56D648B4" w14:textId="77777777" w:rsidR="00B836B9" w:rsidRPr="00123AA1" w:rsidRDefault="00B836B9" w:rsidP="00FF6652">
          <w:pPr>
            <w:pStyle w:val="Kopfzeile"/>
          </w:pPr>
        </w:p>
      </w:tc>
    </w:tr>
  </w:tbl>
  <w:p w14:paraId="7F92C692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E91131D" wp14:editId="6E96EEAA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3121817293296325874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Internet_FR&quot; Value=&quot;&quot;/&gt;&lt;Field Name=&quot;City&quot; Value=&quot;&quot;/&gt;&lt;Field Name=&quot;Country&quot; Value=&quot;&quot;/&gt;&lt;Field Name=&quot;LogoColor&quot; Value=&quot;&quot;/&gt;&lt;Field Name=&quot;LogoBlackWhite&quot; Value=&quot;&quot;/&gt;&lt;Field Name=&quot;Ruecksendeadresse_DE&quot; Value=&quot;&quot;/&gt;&lt;Field Name=&quot;Ruecksendeadresse_FR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/DocProp&gt;&lt;DocProp UID=&quot;200212191811121321310321301031x&quot; EntryUID=&quot;2019111813103395751552&quot;&gt;&lt;Field Name=&quot;IDName&quot; Value=&quot;Aregger Jasmin, Wissenschaftlicher Mitarbeiter&quot;/&gt;&lt;Field Name=&quot;Name&quot; Value=&quot;Jasmin Aregg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70 28&quot;/&gt;&lt;Field Name=&quot;DirectFax&quot; Value=&quot;&quot;/&gt;&lt;Field Name=&quot;Mobile&quot; Value=&quot;&quot;/&gt;&lt;Field Name=&quot;EMail&quot; Value=&quot;jasmin.aregger@be.ch&quot;/&gt;&lt;Field Name=&quot;Initials&quot; Value=&quot;aj&quot;/&gt;&lt;Field Name=&quot;Unit_G&quot; Value=&quot;Abteilung Familie und Gesellschaft&quot;/&gt;&lt;Field Name=&quot;Unit2_G&quot; Value=&quot;&quot;/&gt;&lt;Field Name=&quot;Unit_F&quot; Value=&quot;Division Famille et société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19111813103395751552&quot;&gt;&lt;Field Name=&quot;IDName&quot; Value=&quot;Aregger Jasmin, Wissenschaftlicher Mitarbeiter&quot;/&gt;&lt;Field Name=&quot;Name&quot; Value=&quot;Jasmin Aregger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70 28&quot;/&gt;&lt;Field Name=&quot;DirectFax&quot; Value=&quot;&quot;/&gt;&lt;Field Name=&quot;Mobile&quot; Value=&quot;&quot;/&gt;&lt;Field Name=&quot;EMail&quot; Value=&quot;jasmin.aregger@be.ch&quot;/&gt;&lt;Field Name=&quot;Initials&quot; Value=&quot;aj&quot;/&gt;&lt;Field Name=&quot;Unit_G&quot; Value=&quot;Abteilung Familie und Gesellschaft&quot;/&gt;&lt;Field Name=&quot;Unit2_G&quot; Value=&quot;&quot;/&gt;&lt;Field Name=&quot;Unit_F&quot; Value=&quot;Division Famille et société&quot;/&gt;&lt;Field Name=&quot;Unit2_F&quot; Value=&quot;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10ACE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3661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339D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BF5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2AA8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204"/>
    <w:rsid w:val="001E29E4"/>
    <w:rsid w:val="001E44DA"/>
    <w:rsid w:val="001E4EFA"/>
    <w:rsid w:val="001E6E56"/>
    <w:rsid w:val="001F1DA8"/>
    <w:rsid w:val="001F5040"/>
    <w:rsid w:val="001F68ED"/>
    <w:rsid w:val="001F73C0"/>
    <w:rsid w:val="0020090A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1C8A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C4C26"/>
    <w:rsid w:val="002D3DF6"/>
    <w:rsid w:val="002E0B33"/>
    <w:rsid w:val="002E51E2"/>
    <w:rsid w:val="002E54EB"/>
    <w:rsid w:val="002E5FAE"/>
    <w:rsid w:val="002E682F"/>
    <w:rsid w:val="002E767B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094"/>
    <w:rsid w:val="0033538B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984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4B96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0DC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0DD1"/>
    <w:rsid w:val="005643BB"/>
    <w:rsid w:val="0056693A"/>
    <w:rsid w:val="0056720E"/>
    <w:rsid w:val="00567415"/>
    <w:rsid w:val="00567E73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A3D91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54223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0ACE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1DC5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53FB2"/>
    <w:rsid w:val="00860B59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87998"/>
    <w:rsid w:val="00890E0D"/>
    <w:rsid w:val="008913D6"/>
    <w:rsid w:val="00896389"/>
    <w:rsid w:val="00897044"/>
    <w:rsid w:val="00897113"/>
    <w:rsid w:val="008A0B15"/>
    <w:rsid w:val="008A0EED"/>
    <w:rsid w:val="008A150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462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0A3F"/>
    <w:rsid w:val="00AB1204"/>
    <w:rsid w:val="00AB5AD4"/>
    <w:rsid w:val="00AC164E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4CD9"/>
    <w:rsid w:val="00BB50FB"/>
    <w:rsid w:val="00BB5AE4"/>
    <w:rsid w:val="00BB77AC"/>
    <w:rsid w:val="00BB7AE9"/>
    <w:rsid w:val="00BC019F"/>
    <w:rsid w:val="00BC5A22"/>
    <w:rsid w:val="00BC6C15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5F73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7A8"/>
    <w:rsid w:val="00D00A88"/>
    <w:rsid w:val="00D02693"/>
    <w:rsid w:val="00D05B39"/>
    <w:rsid w:val="00D05D50"/>
    <w:rsid w:val="00D138B9"/>
    <w:rsid w:val="00D13EA0"/>
    <w:rsid w:val="00D1613B"/>
    <w:rsid w:val="00D24584"/>
    <w:rsid w:val="00D25DF0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14CC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9237A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05D04"/>
    <w:rsid w:val="00E10269"/>
    <w:rsid w:val="00E116DB"/>
    <w:rsid w:val="00E1327C"/>
    <w:rsid w:val="00E160D8"/>
    <w:rsid w:val="00E164D7"/>
    <w:rsid w:val="00E1791C"/>
    <w:rsid w:val="00E17B49"/>
    <w:rsid w:val="00E17ECF"/>
    <w:rsid w:val="00E2103E"/>
    <w:rsid w:val="00E21A7B"/>
    <w:rsid w:val="00E22E00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02B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16C1"/>
    <w:rsid w:val="00F2276F"/>
    <w:rsid w:val="00F22F92"/>
    <w:rsid w:val="00F25EFA"/>
    <w:rsid w:val="00F26331"/>
    <w:rsid w:val="00F27692"/>
    <w:rsid w:val="00F31082"/>
    <w:rsid w:val="00F31158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5C71"/>
    <w:rsid w:val="00F7682B"/>
    <w:rsid w:val="00F76C5F"/>
    <w:rsid w:val="00F810DA"/>
    <w:rsid w:val="00F81508"/>
    <w:rsid w:val="00F8299B"/>
    <w:rsid w:val="00F83F7D"/>
    <w:rsid w:val="00F863A0"/>
    <w:rsid w:val="00F879A5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38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2175B9F4"/>
  <w15:docId w15:val="{AC12C9A8-F8BD-414D-A4E2-0C2E6C91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customStyle="1" w:styleId="Formulareingabe">
    <w:name w:val="Formulareingabe"/>
    <w:basedOn w:val="Absatz-Standardschriftart"/>
    <w:uiPriority w:val="1"/>
    <w:rsid w:val="00D614CC"/>
    <w:rPr>
      <w:rFonts w:ascii="Arial" w:hAnsi="Arial"/>
      <w:i w:val="0"/>
      <w:color w:val="808080" w:themeColor="background1" w:themeShade="80"/>
      <w:sz w:val="2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64E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AC16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164E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64E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64E"/>
    <w:rPr>
      <w:rFonts w:cs="System"/>
      <w:b/>
      <w:bCs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AB73D4342C42618B9DCE4B8569F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7A48D-2B6C-4460-9405-EADD6ED5A085}"/>
      </w:docPartPr>
      <w:docPartBody>
        <w:p w:rsidR="00611DBB" w:rsidRDefault="00047338" w:rsidP="00047338">
          <w:pPr>
            <w:pStyle w:val="83AB73D4342C42618B9DCE4B8569F831"/>
          </w:pPr>
          <w:r>
            <w:rPr>
              <w:rStyle w:val="Platzhalt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F6"/>
    <w:rsid w:val="00047338"/>
    <w:rsid w:val="00611DBB"/>
    <w:rsid w:val="008A0A9A"/>
    <w:rsid w:val="008A3967"/>
    <w:rsid w:val="00A3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7338"/>
    <w:rPr>
      <w:color w:val="808080"/>
      <w:lang w:val="de-CH"/>
    </w:rPr>
  </w:style>
  <w:style w:type="paragraph" w:customStyle="1" w:styleId="18738FF9A89C44F19420050950F86EEC">
    <w:name w:val="18738FF9A89C44F19420050950F86EEC"/>
  </w:style>
  <w:style w:type="paragraph" w:customStyle="1" w:styleId="EC2E92C8C42F48A6BB17F28834A7D015">
    <w:name w:val="EC2E92C8C42F48A6BB17F28834A7D015"/>
    <w:rsid w:val="00A352F6"/>
  </w:style>
  <w:style w:type="paragraph" w:customStyle="1" w:styleId="A8F221B80257447F967E48360C06C307">
    <w:name w:val="A8F221B80257447F967E48360C06C307"/>
    <w:rsid w:val="00A352F6"/>
  </w:style>
  <w:style w:type="paragraph" w:customStyle="1" w:styleId="AF4F2CEA55EE4B349608FD454FFC166F">
    <w:name w:val="AF4F2CEA55EE4B349608FD454FFC166F"/>
    <w:rsid w:val="00A352F6"/>
  </w:style>
  <w:style w:type="paragraph" w:customStyle="1" w:styleId="90CB3A41A8B04FDE8A3D4E9A78E5D579">
    <w:name w:val="90CB3A41A8B04FDE8A3D4E9A78E5D579"/>
    <w:rsid w:val="00A352F6"/>
  </w:style>
  <w:style w:type="paragraph" w:customStyle="1" w:styleId="B6B5F2452C42407FBD4557556FBDD3C0">
    <w:name w:val="B6B5F2452C42407FBD4557556FBDD3C0"/>
    <w:rsid w:val="00A352F6"/>
  </w:style>
  <w:style w:type="paragraph" w:customStyle="1" w:styleId="955C35F2C3DF4FFC8949AB8F415927A5">
    <w:name w:val="955C35F2C3DF4FFC8949AB8F415927A5"/>
    <w:rsid w:val="00A352F6"/>
  </w:style>
  <w:style w:type="paragraph" w:customStyle="1" w:styleId="B2971D2FB970405AB29C9E1996CFDBD3">
    <w:name w:val="B2971D2FB970405AB29C9E1996CFDBD3"/>
    <w:rsid w:val="00A352F6"/>
  </w:style>
  <w:style w:type="paragraph" w:customStyle="1" w:styleId="20B03F40AE494B61830BD5138EE49422">
    <w:name w:val="20B03F40AE494B61830BD5138EE49422"/>
    <w:rsid w:val="00A352F6"/>
  </w:style>
  <w:style w:type="paragraph" w:customStyle="1" w:styleId="0C7AC9EC820B4193820D2BBE07569E5E">
    <w:name w:val="0C7AC9EC820B4193820D2BBE07569E5E"/>
    <w:rsid w:val="00A352F6"/>
  </w:style>
  <w:style w:type="paragraph" w:customStyle="1" w:styleId="3AD31B2980B3460A87DE7AB4A8C2C530">
    <w:name w:val="3AD31B2980B3460A87DE7AB4A8C2C530"/>
    <w:rsid w:val="00A352F6"/>
  </w:style>
  <w:style w:type="paragraph" w:customStyle="1" w:styleId="AACB452B362841C39ECDD5C872F8DA67">
    <w:name w:val="AACB452B362841C39ECDD5C872F8DA67"/>
    <w:rsid w:val="00A352F6"/>
  </w:style>
  <w:style w:type="paragraph" w:customStyle="1" w:styleId="2969DB604F26454BA3A15A8A6CF34964">
    <w:name w:val="2969DB604F26454BA3A15A8A6CF34964"/>
    <w:rsid w:val="00A352F6"/>
  </w:style>
  <w:style w:type="paragraph" w:customStyle="1" w:styleId="A37C4A24803A4000AE5F0A5130B24D5B">
    <w:name w:val="A37C4A24803A4000AE5F0A5130B24D5B"/>
    <w:rsid w:val="00A352F6"/>
  </w:style>
  <w:style w:type="paragraph" w:customStyle="1" w:styleId="3001394C385D46AFB4FDF3E09AB6188E">
    <w:name w:val="3001394C385D46AFB4FDF3E09AB6188E"/>
    <w:rsid w:val="00A352F6"/>
  </w:style>
  <w:style w:type="paragraph" w:customStyle="1" w:styleId="F5A53B1235FF401D883C643B11BF8F91">
    <w:name w:val="F5A53B1235FF401D883C643B11BF8F91"/>
    <w:rsid w:val="00A352F6"/>
  </w:style>
  <w:style w:type="paragraph" w:customStyle="1" w:styleId="3AB4E798B5294C1ABB1704391CAD9FD1">
    <w:name w:val="3AB4E798B5294C1ABB1704391CAD9FD1"/>
    <w:rsid w:val="00A352F6"/>
  </w:style>
  <w:style w:type="paragraph" w:customStyle="1" w:styleId="9C79DE1CB55E4BE5BDBB5ED570BAA0FE">
    <w:name w:val="9C79DE1CB55E4BE5BDBB5ED570BAA0FE"/>
    <w:rsid w:val="00A352F6"/>
  </w:style>
  <w:style w:type="paragraph" w:customStyle="1" w:styleId="32D079FD138F43A6BBDB8A3261D86B07">
    <w:name w:val="32D079FD138F43A6BBDB8A3261D86B07"/>
    <w:rsid w:val="00A352F6"/>
  </w:style>
  <w:style w:type="paragraph" w:customStyle="1" w:styleId="F5E476D12B70496E889B5D84DE18A07F">
    <w:name w:val="F5E476D12B70496E889B5D84DE18A07F"/>
    <w:rsid w:val="00A352F6"/>
  </w:style>
  <w:style w:type="paragraph" w:customStyle="1" w:styleId="699A3FDC5E824D9E95045B0F210FC29D">
    <w:name w:val="699A3FDC5E824D9E95045B0F210FC29D"/>
    <w:rsid w:val="00A352F6"/>
  </w:style>
  <w:style w:type="paragraph" w:customStyle="1" w:styleId="597CFE120CF4419E8B330E98998002CF">
    <w:name w:val="597CFE120CF4419E8B330E98998002CF"/>
    <w:rsid w:val="00A352F6"/>
  </w:style>
  <w:style w:type="paragraph" w:customStyle="1" w:styleId="7D8C320117CA46468AC6581FE47A5E28">
    <w:name w:val="7D8C320117CA46468AC6581FE47A5E28"/>
    <w:rsid w:val="008A0A9A"/>
  </w:style>
  <w:style w:type="paragraph" w:customStyle="1" w:styleId="B35EB18104DF4E6DB224239C91478EC1">
    <w:name w:val="B35EB18104DF4E6DB224239C91478EC1"/>
    <w:rsid w:val="008A0A9A"/>
  </w:style>
  <w:style w:type="paragraph" w:customStyle="1" w:styleId="83AB73D4342C42618B9DCE4B8569F831">
    <w:name w:val="83AB73D4342C42618B9DCE4B8569F831"/>
    <w:rsid w:val="00047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   
   </AddressBlock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9A0AFB6F-EBB7-4A20-BD52-DF89C58F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Aregger</dc:creator>
  <cp:keywords/>
  <dc:description/>
  <cp:lastModifiedBy>Paiva Duarte Laura, GSI-AIS</cp:lastModifiedBy>
  <cp:revision>32</cp:revision>
  <dcterms:created xsi:type="dcterms:W3CDTF">2022-06-21T11:37:00Z</dcterms:created>
  <dcterms:modified xsi:type="dcterms:W3CDTF">2022-06-30T09:40:00Z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Jasmin Aregger</vt:lpwstr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