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D021E" w14:textId="41098F2A" w:rsidR="008B2C57" w:rsidRPr="000607BF" w:rsidRDefault="00AB6271" w:rsidP="00AB6271">
      <w:pPr>
        <w:tabs>
          <w:tab w:val="left" w:pos="3686"/>
          <w:tab w:val="right" w:leader="dot" w:pos="9469"/>
        </w:tabs>
        <w:rPr>
          <w:sz w:val="21"/>
          <w:szCs w:val="21"/>
        </w:rPr>
      </w:pPr>
      <w:bookmarkStart w:id="0" w:name="_Toc501698958"/>
      <w:bookmarkStart w:id="1" w:name="_Toc489253483"/>
      <w:bookmarkStart w:id="2" w:name="_Toc490023676"/>
      <w:r w:rsidRPr="000607BF">
        <w:rPr>
          <w:sz w:val="21"/>
          <w:szCs w:val="21"/>
        </w:rPr>
        <w:t>Liens importants :</w:t>
      </w:r>
    </w:p>
    <w:p w14:paraId="1697100B" w14:textId="77777777" w:rsidR="008B2C57" w:rsidRPr="000607BF" w:rsidRDefault="00AB6271" w:rsidP="00AB6271">
      <w:pPr>
        <w:tabs>
          <w:tab w:val="left" w:pos="3686"/>
          <w:tab w:val="right" w:leader="dot" w:pos="9469"/>
        </w:tabs>
        <w:rPr>
          <w:sz w:val="21"/>
          <w:szCs w:val="21"/>
        </w:rPr>
      </w:pPr>
      <w:r w:rsidRPr="000607BF">
        <w:rPr>
          <w:sz w:val="21"/>
          <w:szCs w:val="21"/>
        </w:rPr>
        <w:t>Service pharmaceutique cantonal (SPHC) :</w:t>
      </w:r>
      <w:r w:rsidR="00F378EA" w:rsidRPr="000607BF">
        <w:rPr>
          <w:sz w:val="21"/>
          <w:szCs w:val="21"/>
        </w:rPr>
        <w:t xml:space="preserve"> </w:t>
      </w:r>
      <w:hyperlink r:id="rId8" w:history="1">
        <w:r w:rsidR="008047BB" w:rsidRPr="000607BF">
          <w:rPr>
            <w:rStyle w:val="Hyperlink"/>
            <w:sz w:val="21"/>
            <w:szCs w:val="21"/>
          </w:rPr>
          <w:t>www.be.ch/sphc</w:t>
        </w:r>
      </w:hyperlink>
      <w:r w:rsidR="008047BB" w:rsidRPr="000607BF">
        <w:rPr>
          <w:sz w:val="21"/>
          <w:szCs w:val="21"/>
        </w:rPr>
        <w:t xml:space="preserve"> / </w:t>
      </w:r>
      <w:hyperlink r:id="rId9" w:history="1">
        <w:r w:rsidR="008047BB" w:rsidRPr="000607BF">
          <w:rPr>
            <w:rStyle w:val="Hyperlink"/>
            <w:sz w:val="21"/>
            <w:szCs w:val="21"/>
          </w:rPr>
          <w:t>Bases légales</w:t>
        </w:r>
      </w:hyperlink>
    </w:p>
    <w:p w14:paraId="3C4F32FD" w14:textId="77777777" w:rsidR="008B2C57" w:rsidRPr="000607BF" w:rsidRDefault="00AB6271" w:rsidP="00AB6271">
      <w:pPr>
        <w:tabs>
          <w:tab w:val="left" w:pos="3686"/>
          <w:tab w:val="right" w:leader="dot" w:pos="9469"/>
        </w:tabs>
        <w:rPr>
          <w:sz w:val="21"/>
          <w:szCs w:val="21"/>
        </w:rPr>
      </w:pPr>
      <w:r w:rsidRPr="000607BF">
        <w:rPr>
          <w:sz w:val="21"/>
          <w:szCs w:val="21"/>
        </w:rPr>
        <w:t xml:space="preserve">Association des pharmaciens cantonaux : </w:t>
      </w:r>
      <w:hyperlink r:id="rId10" w:history="1">
        <w:r w:rsidRPr="000607BF">
          <w:rPr>
            <w:rStyle w:val="Hyperlink"/>
            <w:sz w:val="21"/>
            <w:szCs w:val="21"/>
          </w:rPr>
          <w:t>www.kantonsapotheker.ch</w:t>
        </w:r>
      </w:hyperlink>
      <w:r w:rsidRPr="000607BF">
        <w:rPr>
          <w:sz w:val="21"/>
          <w:szCs w:val="21"/>
        </w:rPr>
        <w:t xml:space="preserve"> / </w:t>
      </w:r>
      <w:hyperlink r:id="rId11" w:history="1">
        <w:r w:rsidRPr="000607BF">
          <w:rPr>
            <w:rStyle w:val="Hyperlink"/>
            <w:sz w:val="21"/>
            <w:szCs w:val="21"/>
          </w:rPr>
          <w:t>Recommandations professionnelles</w:t>
        </w:r>
      </w:hyperlink>
    </w:p>
    <w:p w14:paraId="24CFF9FE" w14:textId="77777777" w:rsidR="008B2C57" w:rsidRPr="000607BF" w:rsidRDefault="00AB6271" w:rsidP="000D162E">
      <w:pPr>
        <w:tabs>
          <w:tab w:val="left" w:pos="3686"/>
          <w:tab w:val="right" w:leader="dot" w:pos="9469"/>
        </w:tabs>
        <w:spacing w:before="120"/>
        <w:rPr>
          <w:iCs/>
          <w:sz w:val="21"/>
          <w:szCs w:val="21"/>
        </w:rPr>
      </w:pPr>
      <w:r w:rsidRPr="000607BF">
        <w:rPr>
          <w:sz w:val="21"/>
          <w:szCs w:val="21"/>
          <w:highlight w:val="lightGray"/>
        </w:rPr>
        <w:t>Gris = à remplir par les inspecteurs et inspectrices</w:t>
      </w:r>
    </w:p>
    <w:p w14:paraId="440FB158" w14:textId="77777777" w:rsidR="00AB6271" w:rsidRDefault="00AB6271" w:rsidP="000D162E">
      <w:pPr>
        <w:tabs>
          <w:tab w:val="right" w:leader="dot" w:pos="9469"/>
        </w:tabs>
        <w:spacing w:before="120"/>
        <w:rPr>
          <w:sz w:val="20"/>
        </w:rPr>
      </w:pPr>
      <w:r>
        <w:rPr>
          <w:sz w:val="20"/>
        </w:rPr>
        <w:t>Remarque :</w:t>
      </w:r>
    </w:p>
    <w:p w14:paraId="29136725" w14:textId="006BAD7D" w:rsidR="00AB6271" w:rsidRPr="00281237" w:rsidRDefault="00AB6271" w:rsidP="00AB6271">
      <w:pPr>
        <w:tabs>
          <w:tab w:val="right" w:leader="dot" w:pos="9469"/>
        </w:tabs>
        <w:rPr>
          <w:sz w:val="20"/>
        </w:rPr>
      </w:pPr>
      <w:r>
        <w:rPr>
          <w:sz w:val="20"/>
        </w:rPr>
        <w:t>Une inspection</w:t>
      </w:r>
      <w:r w:rsidR="00912F53">
        <w:rPr>
          <w:sz w:val="20"/>
        </w:rPr>
        <w:t xml:space="preserve"> correspond à un contrôle ponctuel par les inspecteurs, p</w:t>
      </w:r>
      <w:r w:rsidR="00071A48">
        <w:rPr>
          <w:sz w:val="20"/>
        </w:rPr>
        <w:t>ar échantillonnage. L’entreprise</w:t>
      </w:r>
      <w:r>
        <w:rPr>
          <w:sz w:val="20"/>
        </w:rPr>
        <w:t xml:space="preserve"> est seule responsable du respect de l’ensemble des dispositions légales, notamment de la conformité du système d’assurance de la qualité.</w:t>
      </w:r>
    </w:p>
    <w:p w14:paraId="1481B492" w14:textId="77777777" w:rsidR="00BD45B6" w:rsidRPr="00D8348D" w:rsidRDefault="00BD45B6" w:rsidP="008F387F">
      <w:pPr>
        <w:pStyle w:val="Untertitel"/>
        <w:numPr>
          <w:ilvl w:val="0"/>
          <w:numId w:val="5"/>
        </w:numPr>
        <w:spacing w:before="120" w:after="120"/>
        <w:ind w:left="426" w:hanging="426"/>
        <w:rPr>
          <w:sz w:val="24"/>
          <w:szCs w:val="24"/>
        </w:rPr>
      </w:pPr>
      <w:r>
        <w:rPr>
          <w:sz w:val="24"/>
        </w:rPr>
        <w:t>Informations sur l’entreprise et sur l’inspection</w:t>
      </w:r>
    </w:p>
    <w:tbl>
      <w:tblPr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387"/>
      </w:tblGrid>
      <w:tr w:rsidR="00AB6271" w:rsidRPr="000607BF" w14:paraId="4ECA503F" w14:textId="77777777" w:rsidTr="00BF14FF">
        <w:trPr>
          <w:trHeight w:val="510"/>
        </w:trPr>
        <w:tc>
          <w:tcPr>
            <w:tcW w:w="4106" w:type="dxa"/>
          </w:tcPr>
          <w:p w14:paraId="4EF8F1D8" w14:textId="77777777" w:rsidR="00AB6271" w:rsidRPr="000607BF" w:rsidRDefault="00AB6271" w:rsidP="00421E73">
            <w:pPr>
              <w:spacing w:line="480" w:lineRule="auto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Nom et adresse de la pharmacie</w:t>
            </w:r>
          </w:p>
        </w:tc>
        <w:tc>
          <w:tcPr>
            <w:tcW w:w="5387" w:type="dxa"/>
          </w:tcPr>
          <w:p w14:paraId="3F62DD23" w14:textId="77777777" w:rsidR="00AB6271" w:rsidRPr="000607BF" w:rsidRDefault="00AB6271" w:rsidP="00421E73">
            <w:pPr>
              <w:spacing w:line="480" w:lineRule="auto"/>
              <w:rPr>
                <w:noProof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AB6271" w:rsidRPr="000607BF" w14:paraId="1285B48A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0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755422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Date et heure de l’inspection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296EA0" w14:textId="77777777" w:rsidR="00AB6271" w:rsidRPr="000607BF" w:rsidRDefault="00AB6271" w:rsidP="00FC6FD0">
            <w:pPr>
              <w:spacing w:line="480" w:lineRule="auto"/>
              <w:rPr>
                <w:noProof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fldChar w:fldCharType="begin"/>
            </w:r>
            <w:r w:rsidRPr="000607BF">
              <w:rPr>
                <w:sz w:val="21"/>
                <w:szCs w:val="21"/>
              </w:rPr>
              <w:instrText xml:space="preserve">  </w:instrTex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305A5B" w:rsidRPr="000607BF" w14:paraId="13E68B70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0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6BBF64" w14:textId="77777777" w:rsidR="00305A5B" w:rsidRPr="000607BF" w:rsidRDefault="00305A5B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Durée de l’inspection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9A2E13" w14:textId="77777777" w:rsidR="00305A5B" w:rsidRPr="000607BF" w:rsidRDefault="00305A5B" w:rsidP="00FC6FD0">
            <w:pPr>
              <w:spacing w:line="480" w:lineRule="auto"/>
              <w:rPr>
                <w:noProof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BF14FF" w:rsidRPr="000607BF" w14:paraId="4BAD98F9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0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7FF6F8" w14:textId="77777777" w:rsidR="00BF14FF" w:rsidRPr="000607BF" w:rsidRDefault="00BF14FF" w:rsidP="00FC6FD0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Nom de l’inspectrice ou inspecteur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32532C" w14:textId="77777777" w:rsidR="00BF14FF" w:rsidRPr="000607BF" w:rsidRDefault="00BF14FF" w:rsidP="00FC6FD0">
            <w:pPr>
              <w:spacing w:line="480" w:lineRule="auto"/>
              <w:rPr>
                <w:noProof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fldChar w:fldCharType="begin"/>
            </w:r>
            <w:r w:rsidRPr="000607BF">
              <w:rPr>
                <w:sz w:val="21"/>
                <w:szCs w:val="21"/>
              </w:rPr>
              <w:instrText xml:space="preserve">  </w:instrTex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AB6271" w:rsidRPr="000607BF" w14:paraId="5077B020" w14:textId="77777777" w:rsidTr="00BF1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63"/>
        </w:trPr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DD26810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Nombre de vaccinations par an</w: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br/>
              <w:t>(hors COVID-19)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EF2552" w14:textId="77777777" w:rsidR="00AB6271" w:rsidRPr="000607BF" w:rsidRDefault="00AB6271" w:rsidP="00FC6FD0">
            <w:pPr>
              <w:spacing w:line="480" w:lineRule="auto"/>
              <w:rPr>
                <w:noProof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</w:tbl>
    <w:p w14:paraId="1AACA6DA" w14:textId="77777777" w:rsidR="00ED68C0" w:rsidRPr="00A1464D" w:rsidRDefault="00FC39EA" w:rsidP="00FC39EA">
      <w:pPr>
        <w:pStyle w:val="berschrift1"/>
        <w:rPr>
          <w:lang w:val="en-US"/>
        </w:rPr>
      </w:pPr>
      <w:r w:rsidRPr="00A1464D">
        <w:rPr>
          <w:lang w:val="en-US"/>
        </w:rPr>
        <w:t xml:space="preserve">Personnel </w:t>
      </w:r>
      <w:r w:rsidRPr="00A1464D">
        <w:rPr>
          <w:i/>
          <w:color w:val="FF0000"/>
          <w:sz w:val="20"/>
          <w:lang w:val="en-US"/>
        </w:rPr>
        <w:t>(art. 19, al. 2 OSP, art. 11a OiLEp)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814"/>
        <w:gridCol w:w="815"/>
        <w:gridCol w:w="813"/>
        <w:gridCol w:w="814"/>
        <w:gridCol w:w="855"/>
      </w:tblGrid>
      <w:tr w:rsidR="00AB6271" w:rsidRPr="000607BF" w14:paraId="728ECE0A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9A9E5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b/>
                <w:color w:val="000000"/>
                <w:sz w:val="21"/>
                <w:szCs w:val="21"/>
              </w:rPr>
              <w:t>Autorisations</w:t>
            </w:r>
          </w:p>
          <w:p w14:paraId="7847B8F0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Personnes autorisées à administrer des vaccins dans l’entreprise (nom, prénom) :</w:t>
            </w:r>
          </w:p>
        </w:tc>
      </w:tr>
      <w:tr w:rsidR="00AB6271" w:rsidRPr="000607BF" w14:paraId="25BDA44E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34367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instrText xml:space="preserve"> FORMTEXT </w:instrTex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separate"/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     </w: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AB6271" w:rsidRPr="000607BF" w14:paraId="152350AA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50EBD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instrText xml:space="preserve"> FORMTEXT </w:instrTex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separate"/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     </w: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AB6271" w:rsidRPr="000607BF" w14:paraId="7E1870B5" w14:textId="77777777" w:rsidTr="00AE46B3">
        <w:trPr>
          <w:trHeight w:val="403"/>
        </w:trPr>
        <w:tc>
          <w:tcPr>
            <w:tcW w:w="94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A41BC" w14:textId="77777777" w:rsidR="00AB6271" w:rsidRPr="000607BF" w:rsidRDefault="00AB6271" w:rsidP="00421E73">
            <w:pPr>
              <w:pStyle w:val="NurText"/>
              <w:tabs>
                <w:tab w:val="left" w:pos="2410"/>
              </w:tabs>
              <w:rPr>
                <w:rFonts w:ascii="Arial" w:hAnsi="Arial"/>
                <w:color w:val="000000"/>
                <w:sz w:val="21"/>
                <w:szCs w:val="21"/>
              </w:rPr>
            </w:pP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instrText xml:space="preserve"> FORMTEXT </w:instrTex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separate"/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t>     </w:t>
            </w:r>
            <w:r w:rsidRPr="000607BF">
              <w:rPr>
                <w:rFonts w:ascii="Arial" w:hAnsi="Arial"/>
                <w:color w:val="000000"/>
                <w:sz w:val="21"/>
                <w:szCs w:val="21"/>
              </w:rPr>
              <w:fldChar w:fldCharType="end"/>
            </w:r>
          </w:p>
        </w:tc>
      </w:tr>
      <w:tr w:rsidR="00ED460D" w:rsidRPr="000607BF" w14:paraId="3B64CDD4" w14:textId="77777777" w:rsidTr="00AE46B3">
        <w:tc>
          <w:tcPr>
            <w:tcW w:w="5387" w:type="dxa"/>
            <w:tcBorders>
              <w:left w:val="single" w:sz="4" w:space="0" w:color="BFBFBF" w:themeColor="background1" w:themeShade="BF"/>
            </w:tcBorders>
          </w:tcPr>
          <w:p w14:paraId="0AA8BE6D" w14:textId="77777777" w:rsidR="00ED460D" w:rsidRPr="000607BF" w:rsidRDefault="00ED460D" w:rsidP="00ED460D">
            <w:pPr>
              <w:rPr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</w:tcPr>
          <w:p w14:paraId="069E1A04" w14:textId="24E4B8A8" w:rsidR="00ED460D" w:rsidRPr="000607BF" w:rsidRDefault="00ED460D" w:rsidP="005D3CEA">
            <w:pPr>
              <w:keepNext/>
              <w:keepLines/>
              <w:spacing w:before="140"/>
              <w:outlineLvl w:val="5"/>
              <w:rPr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À remplir par l’</w:t>
            </w:r>
            <w:r w:rsidR="005D3CEA" w:rsidRPr="000607BF">
              <w:rPr>
                <w:b/>
                <w:sz w:val="21"/>
                <w:szCs w:val="21"/>
              </w:rPr>
              <w:t>entr</w:t>
            </w:r>
            <w:r w:rsidR="00D41C0D">
              <w:rPr>
                <w:b/>
                <w:sz w:val="21"/>
                <w:szCs w:val="21"/>
              </w:rPr>
              <w:t>eprise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58CAB0" w14:textId="083FEF4E" w:rsidR="00ED460D" w:rsidRPr="000607BF" w:rsidRDefault="00ED460D" w:rsidP="005D3CEA">
            <w:pPr>
              <w:keepNext/>
              <w:keepLines/>
              <w:spacing w:before="140"/>
              <w:outlineLvl w:val="5"/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Évaluation de</w:t>
            </w:r>
            <w:r w:rsidR="005D3CEA" w:rsidRPr="000607BF">
              <w:rPr>
                <w:b/>
                <w:sz w:val="21"/>
                <w:szCs w:val="21"/>
              </w:rPr>
              <w:t>s</w:t>
            </w:r>
            <w:r w:rsidRPr="000607BF">
              <w:rPr>
                <w:b/>
                <w:sz w:val="21"/>
                <w:szCs w:val="21"/>
              </w:rPr>
              <w:t xml:space="preserve"> </w:t>
            </w:r>
            <w:r w:rsidR="00D41C0D">
              <w:rPr>
                <w:b/>
                <w:sz w:val="21"/>
                <w:szCs w:val="21"/>
              </w:rPr>
              <w:br/>
            </w:r>
            <w:r w:rsidR="005D3CEA" w:rsidRPr="000607BF">
              <w:rPr>
                <w:b/>
                <w:sz w:val="21"/>
                <w:szCs w:val="21"/>
              </w:rPr>
              <w:t>inspect</w:t>
            </w:r>
            <w:r w:rsidR="00D41C0D">
              <w:rPr>
                <w:b/>
                <w:sz w:val="21"/>
                <w:szCs w:val="21"/>
              </w:rPr>
              <w:t>eurs</w:t>
            </w:r>
          </w:p>
        </w:tc>
      </w:tr>
      <w:tr w:rsidR="00ED460D" w:rsidRPr="000607BF" w14:paraId="5FC23663" w14:textId="77777777" w:rsidTr="00AE46B3">
        <w:tc>
          <w:tcPr>
            <w:tcW w:w="538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391CA7" w14:textId="77777777" w:rsidR="00ED460D" w:rsidRPr="000607BF" w:rsidRDefault="00ED460D" w:rsidP="00ED460D">
            <w:pPr>
              <w:rPr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1B0CF5F5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5B446FD3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82D7DA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59FBD1C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Part.</w:t>
            </w:r>
          </w:p>
        </w:tc>
        <w:tc>
          <w:tcPr>
            <w:tcW w:w="85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2698D7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</w:tr>
      <w:tr w:rsidR="00ED460D" w:rsidRPr="000607BF" w14:paraId="4F49596C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AD5C57" w14:textId="0E7C685D" w:rsidR="00ED460D" w:rsidRPr="000607BF" w:rsidRDefault="00DF7258" w:rsidP="00FC6FD0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</w:t>
            </w:r>
            <w:r w:rsidR="008C01E0" w:rsidRPr="000607BF">
              <w:rPr>
                <w:sz w:val="21"/>
                <w:szCs w:val="21"/>
              </w:rPr>
              <w:t>es risques spécifiques à l’activité de vaccination </w:t>
            </w:r>
            <w:r w:rsidRPr="000607BF">
              <w:rPr>
                <w:sz w:val="21"/>
                <w:szCs w:val="21"/>
              </w:rPr>
              <w:t>sont couverts par une assurance-responsabilité civile professionnelle</w:t>
            </w:r>
            <w:r w:rsidR="008C01E0" w:rsidRPr="000607BF">
              <w:rPr>
                <w:sz w:val="21"/>
                <w:szCs w:val="21"/>
              </w:rP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BC506B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65F867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EF7780A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C4CB69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BC4254" w14:textId="77777777" w:rsidR="00ED460D" w:rsidRPr="000607BF" w:rsidRDefault="00ED460D" w:rsidP="00ED460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ED460D" w:rsidRPr="000607BF" w14:paraId="7F71533F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F853F5" w14:textId="77777777" w:rsidR="00ED460D" w:rsidRPr="000607BF" w:rsidRDefault="00ED460D" w:rsidP="00FC6FD0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Les vaccinations sont-elles effectuées </w:t>
            </w:r>
            <w:r w:rsidRPr="000607BF">
              <w:rPr>
                <w:b/>
                <w:bCs/>
                <w:sz w:val="21"/>
                <w:szCs w:val="21"/>
              </w:rPr>
              <w:t>personnellement</w:t>
            </w:r>
            <w:r w:rsidRPr="000607BF">
              <w:rPr>
                <w:sz w:val="21"/>
                <w:szCs w:val="21"/>
              </w:rPr>
              <w:t xml:space="preserve"> par les titulaires de l’autorisation (à attester) ?</w:t>
            </w:r>
          </w:p>
        </w:tc>
        <w:bookmarkStart w:id="3" w:name="_GoBack"/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B9C209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155998D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BF09E9A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012E66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5DB83A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ED460D" w:rsidRPr="000607BF" w14:paraId="11E3073E" w14:textId="77777777" w:rsidTr="00AE46B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939159" w14:textId="44FAA317" w:rsidR="00ED460D" w:rsidRPr="000607BF" w:rsidRDefault="00ED460D" w:rsidP="000607BF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L’aptitude des patient·e·s à la vaccination est-elle vérifiée au moyen du questionnaire de pharmaSuisse ou d’un questionnaire équivalent (à attester)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3BC7BD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96A97A5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4863B0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255377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FFF83C" w14:textId="77777777" w:rsidR="00ED460D" w:rsidRPr="000607BF" w:rsidRDefault="00ED460D" w:rsidP="00ED46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AB6271" w:rsidRPr="000607BF" w14:paraId="162F566B" w14:textId="77777777" w:rsidTr="005A07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21"/>
        </w:trPr>
        <w:tc>
          <w:tcPr>
            <w:tcW w:w="9498" w:type="dxa"/>
            <w:gridSpan w:val="6"/>
            <w:shd w:val="clear" w:color="auto" w:fill="D9D9D9" w:themeFill="background1" w:themeFillShade="D9"/>
          </w:tcPr>
          <w:p w14:paraId="4D998926" w14:textId="77777777" w:rsidR="00AB6271" w:rsidRPr="000607BF" w:rsidRDefault="00AB6271" w:rsidP="005A071C">
            <w:pPr>
              <w:rPr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Remarques générales concernant le personnel :</w:t>
            </w:r>
          </w:p>
        </w:tc>
      </w:tr>
      <w:tr w:rsidR="00AB6271" w14:paraId="3ECD8902" w14:textId="77777777" w:rsidTr="00AE46B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c>
          <w:tcPr>
            <w:tcW w:w="9498" w:type="dxa"/>
            <w:gridSpan w:val="6"/>
            <w:shd w:val="clear" w:color="auto" w:fill="D9D9D9" w:themeFill="background1" w:themeFillShade="D9"/>
          </w:tcPr>
          <w:p w14:paraId="3112F1A8" w14:textId="77777777" w:rsidR="00AB6271" w:rsidRDefault="00AB6271" w:rsidP="00421E73">
            <w:pPr>
              <w:spacing w:after="240"/>
            </w:pPr>
          </w:p>
        </w:tc>
      </w:tr>
    </w:tbl>
    <w:p w14:paraId="3792A7F6" w14:textId="77777777" w:rsidR="000607BF" w:rsidRDefault="000607BF" w:rsidP="000607BF"/>
    <w:p w14:paraId="10426CB3" w14:textId="77777777" w:rsidR="000607BF" w:rsidRDefault="000607BF" w:rsidP="000607BF">
      <w:pPr>
        <w:sectPr w:rsidR="000607BF" w:rsidSect="00694D39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340" w:right="851" w:bottom="1134" w:left="1588" w:header="720" w:footer="567" w:gutter="0"/>
          <w:paperSrc w:first="15" w:other="15"/>
          <w:cols w:space="720"/>
          <w:docGrid w:linePitch="299"/>
        </w:sectPr>
      </w:pPr>
    </w:p>
    <w:p w14:paraId="6E0DD66F" w14:textId="4D2D16EA" w:rsidR="00533085" w:rsidRDefault="00533085" w:rsidP="00533085">
      <w:pPr>
        <w:pStyle w:val="berschrift1"/>
      </w:pPr>
      <w:r>
        <w:lastRenderedPageBreak/>
        <w:t xml:space="preserve">Locaux et équipement de vaccination </w:t>
      </w:r>
      <w:r>
        <w:rPr>
          <w:i/>
          <w:color w:val="FF0000"/>
          <w:sz w:val="20"/>
        </w:rPr>
        <w:t>(art. 6, al. 2 OSP)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87"/>
        <w:gridCol w:w="38"/>
        <w:gridCol w:w="776"/>
        <w:gridCol w:w="38"/>
        <w:gridCol w:w="815"/>
        <w:gridCol w:w="775"/>
        <w:gridCol w:w="38"/>
        <w:gridCol w:w="776"/>
        <w:gridCol w:w="38"/>
        <w:gridCol w:w="783"/>
      </w:tblGrid>
      <w:tr w:rsidR="00533085" w14:paraId="7F01C2FB" w14:textId="77777777" w:rsidTr="00A1464D">
        <w:tc>
          <w:tcPr>
            <w:tcW w:w="5425" w:type="dxa"/>
            <w:gridSpan w:val="2"/>
            <w:tcBorders>
              <w:bottom w:val="single" w:sz="4" w:space="0" w:color="BFBFBF" w:themeColor="background1" w:themeShade="BF"/>
            </w:tcBorders>
          </w:tcPr>
          <w:p w14:paraId="23E84FD2" w14:textId="77777777" w:rsidR="00533085" w:rsidRDefault="00533085" w:rsidP="00A1464D"/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</w:tcPr>
          <w:p w14:paraId="224AE98E" w14:textId="77777777" w:rsidR="00533085" w:rsidRPr="007A4E7D" w:rsidRDefault="00533085" w:rsidP="00A1464D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EEEC441" w14:textId="77777777" w:rsidR="00533085" w:rsidRPr="007A4E7D" w:rsidRDefault="00533085" w:rsidP="00A1464D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EBB906" w14:textId="77777777" w:rsidR="00533085" w:rsidRPr="007A4E7D" w:rsidRDefault="00533085" w:rsidP="00A1464D">
            <w:pPr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814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25D2A1" w14:textId="77777777" w:rsidR="00533085" w:rsidRPr="007A4E7D" w:rsidRDefault="00533085" w:rsidP="00A1464D">
            <w:pPr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0E2DDA" w14:textId="77777777" w:rsidR="00533085" w:rsidRPr="007A4E7D" w:rsidRDefault="00533085" w:rsidP="00A1464D">
            <w:pPr>
              <w:rPr>
                <w:b/>
              </w:rPr>
            </w:pPr>
            <w:r>
              <w:rPr>
                <w:b/>
              </w:rPr>
              <w:t>Non</w:t>
            </w:r>
          </w:p>
        </w:tc>
      </w:tr>
      <w:tr w:rsidR="00533085" w:rsidRPr="000607BF" w14:paraId="360383FC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A21FA2" w14:textId="13B4FB9E" w:rsidR="00533085" w:rsidRPr="000607BF" w:rsidRDefault="00533085" w:rsidP="00D41C0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La vaccination s’effectue-t-elle dans un local adapté, visuellement et </w:t>
            </w:r>
            <w:r w:rsidR="00DF7258" w:rsidRPr="000607BF">
              <w:rPr>
                <w:sz w:val="21"/>
                <w:szCs w:val="21"/>
              </w:rPr>
              <w:t>acoustiquement</w:t>
            </w:r>
            <w:r w:rsidRPr="000607BF">
              <w:rPr>
                <w:sz w:val="21"/>
                <w:szCs w:val="21"/>
              </w:rPr>
              <w:t xml:space="preserve"> </w:t>
            </w:r>
            <w:r w:rsidR="00DF7258" w:rsidRPr="000607BF">
              <w:rPr>
                <w:sz w:val="21"/>
                <w:szCs w:val="21"/>
              </w:rPr>
              <w:t>séparé</w:t>
            </w:r>
            <w:r w:rsidRPr="000607BF">
              <w:rPr>
                <w:sz w:val="21"/>
                <w:szCs w:val="21"/>
              </w:rPr>
              <w:t>, avec une possibilité de s’allonger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A4347C" w14:textId="77777777" w:rsidR="00533085" w:rsidRPr="000607BF" w:rsidRDefault="00533085" w:rsidP="00A1464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D7E6074" w14:textId="77777777" w:rsidR="00533085" w:rsidRPr="000607BF" w:rsidRDefault="00533085" w:rsidP="00A1464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46F431" w14:textId="77777777" w:rsidR="00533085" w:rsidRPr="000607BF" w:rsidRDefault="00533085" w:rsidP="00A1464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12E286" w14:textId="77777777" w:rsidR="00533085" w:rsidRPr="000607BF" w:rsidRDefault="00533085" w:rsidP="00A1464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893001" w14:textId="77777777" w:rsidR="00533085" w:rsidRPr="000607BF" w:rsidRDefault="00533085" w:rsidP="00A1464D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533085" w:rsidRPr="000607BF" w14:paraId="3BFB1193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EB2A7F" w14:textId="77777777" w:rsidR="00533085" w:rsidRPr="000607BF" w:rsidRDefault="00533085" w:rsidP="00A1464D">
            <w:pPr>
              <w:pStyle w:val="Default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Cet espace est-il utilisé uniquement pour la vaccination ?</w:t>
            </w:r>
          </w:p>
          <w:p w14:paraId="3BCA1CB5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Si non, autres fonctions :</w:t>
            </w:r>
          </w:p>
          <w:p w14:paraId="53BC2C09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F23EC4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5EDBD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23A915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1A6166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17469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533085" w:rsidRPr="000607BF" w14:paraId="109CE3C8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DE19A2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Y a-t-il un conteneur à déchets séparé pour les seringues et tampons usagés ?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8A1E8A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C260EE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0D91A2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98C167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40662F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533085" w:rsidRPr="000607BF" w14:paraId="2627E956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DB26CD" w14:textId="77777777" w:rsidR="00533085" w:rsidRPr="000607BF" w:rsidRDefault="00533085" w:rsidP="00A1464D">
            <w:pPr>
              <w:pStyle w:val="Default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Est-il possible de se laver les mains à proximité immédiate ?</w:t>
            </w:r>
          </w:p>
          <w:p w14:paraId="0B6C7AB1" w14:textId="77777777" w:rsidR="00533085" w:rsidRPr="000607BF" w:rsidRDefault="00533085" w:rsidP="00A1464D">
            <w:pPr>
              <w:pStyle w:val="Default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Emplacement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AB8149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D8BB512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AE4E6D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039219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08B580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533085" w:rsidRPr="000607BF" w14:paraId="2A2417E3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2F490E" w14:textId="77777777" w:rsidR="00533085" w:rsidRPr="000607BF" w:rsidRDefault="00533085" w:rsidP="00A1464D">
            <w:pPr>
              <w:pStyle w:val="Default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Y a-t-il un téléphone fixe ou mobile ?</w:t>
            </w:r>
          </w:p>
          <w:p w14:paraId="05127C80" w14:textId="77777777" w:rsidR="00533085" w:rsidRPr="000607BF" w:rsidRDefault="00533085" w:rsidP="00A1464D">
            <w:pPr>
              <w:pStyle w:val="Default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Emplacement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3EE8E2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578EA49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C0D79A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1BE3B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FAF8B6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533085" w:rsidRPr="000607BF" w14:paraId="3E724FD1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53B07" w14:textId="77777777" w:rsidR="00533085" w:rsidRPr="000607BF" w:rsidRDefault="00533085" w:rsidP="00A1464D">
            <w:pPr>
              <w:pStyle w:val="Default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Y a-t-il un vestiaire pour la patientèle (portemanteau) ?</w:t>
            </w:r>
          </w:p>
          <w:p w14:paraId="54A65408" w14:textId="77777777" w:rsidR="00533085" w:rsidRPr="000607BF" w:rsidRDefault="00533085" w:rsidP="00A1464D">
            <w:pPr>
              <w:pStyle w:val="Default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Emplacement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F2A49B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A17EC9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89D2DE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6B4D37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7E0428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533085" w:rsidRPr="000607BF" w14:paraId="13153EE0" w14:textId="77777777" w:rsidTr="00A1464D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6CE43C" w14:textId="77777777" w:rsidR="00533085" w:rsidRPr="000607BF" w:rsidRDefault="00533085" w:rsidP="00A1464D">
            <w:pPr>
              <w:pStyle w:val="Default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Est-il possible de surveiller les patient·e·s qui ont été vacciné·e·s ?</w:t>
            </w:r>
          </w:p>
          <w:p w14:paraId="667CAD6F" w14:textId="77777777" w:rsidR="00533085" w:rsidRPr="000607BF" w:rsidRDefault="00533085" w:rsidP="00A1464D">
            <w:pPr>
              <w:pStyle w:val="Default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Modalités et emplacement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165AC8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A5943A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3472A7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1F34A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32D4AA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</w:tbl>
    <w:p w14:paraId="3119C4EF" w14:textId="77777777" w:rsidR="00533085" w:rsidRDefault="00533085" w:rsidP="00533085">
      <w:pPr>
        <w:pStyle w:val="berschrift2"/>
      </w:pPr>
      <w:r>
        <w:t>État des locaux</w:t>
      </w:r>
    </w:p>
    <w:tbl>
      <w:tblPr>
        <w:tblW w:w="9464" w:type="dxa"/>
        <w:tblInd w:w="-11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332"/>
        <w:gridCol w:w="1418"/>
        <w:gridCol w:w="1701"/>
        <w:gridCol w:w="992"/>
        <w:gridCol w:w="1021"/>
      </w:tblGrid>
      <w:tr w:rsidR="00533085" w:rsidRPr="000607BF" w14:paraId="25D23EAF" w14:textId="77777777" w:rsidTr="00F378EA">
        <w:trPr>
          <w:trHeight w:val="283"/>
        </w:trPr>
        <w:tc>
          <w:tcPr>
            <w:tcW w:w="43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A4C915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Ordre/hygiène/propreté :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C316AE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Bons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49C1D7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Suffisants</w:t>
            </w:r>
          </w:p>
        </w:tc>
        <w:tc>
          <w:tcPr>
            <w:tcW w:w="201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9E2A86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Insuffisants</w:t>
            </w:r>
          </w:p>
        </w:tc>
      </w:tr>
      <w:tr w:rsidR="00533085" w:rsidRPr="000607BF" w14:paraId="6F7CD165" w14:textId="77777777" w:rsidTr="00F378EA">
        <w:trPr>
          <w:trHeight w:val="283"/>
        </w:trPr>
        <w:tc>
          <w:tcPr>
            <w:tcW w:w="43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DBB778D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Utilisation à d’autres fins :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E603A2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Jamais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264C85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Parfois</w:t>
            </w:r>
          </w:p>
        </w:tc>
        <w:tc>
          <w:tcPr>
            <w:tcW w:w="2013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526F18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Souvent</w:t>
            </w:r>
          </w:p>
        </w:tc>
      </w:tr>
      <w:tr w:rsidR="00533085" w:rsidRPr="000607BF" w14:paraId="7A43299B" w14:textId="77777777" w:rsidTr="00F378EA">
        <w:trPr>
          <w:trHeight w:val="283"/>
        </w:trPr>
        <w:tc>
          <w:tcPr>
            <w:tcW w:w="4332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79FC3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Entretien général 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CCC97E0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Bon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EB4F6F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Suffisant</w:t>
            </w:r>
          </w:p>
        </w:tc>
        <w:tc>
          <w:tcPr>
            <w:tcW w:w="201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1530DBF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Insuffisant</w:t>
            </w:r>
          </w:p>
        </w:tc>
      </w:tr>
      <w:tr w:rsidR="00533085" w:rsidRPr="000607BF" w14:paraId="2F82CF8F" w14:textId="77777777" w:rsidTr="00F378EA">
        <w:trPr>
          <w:trHeight w:val="283"/>
        </w:trPr>
        <w:tc>
          <w:tcPr>
            <w:tcW w:w="4332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A01B9C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Éclairage 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2503D1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Bon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B435F5C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Suffisant</w:t>
            </w:r>
          </w:p>
        </w:tc>
        <w:tc>
          <w:tcPr>
            <w:tcW w:w="2013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AE3061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Insuffisant</w:t>
            </w:r>
          </w:p>
        </w:tc>
      </w:tr>
      <w:tr w:rsidR="00533085" w:rsidRPr="000607BF" w14:paraId="220823AF" w14:textId="77777777" w:rsidTr="00F378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7451" w:type="dxa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D9D9D9" w:themeFill="background1" w:themeFillShade="D9"/>
          </w:tcPr>
          <w:p w14:paraId="48615E04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Y a-t-il suffisamment de place pour administrer des vaccins conformément aux prescriptions ?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609AB7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Oui</w:t>
            </w: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1C4176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  <w:r w:rsidRPr="000607BF">
              <w:rPr>
                <w:sz w:val="21"/>
                <w:szCs w:val="21"/>
              </w:rPr>
              <w:t xml:space="preserve"> Non</w:t>
            </w:r>
          </w:p>
        </w:tc>
      </w:tr>
      <w:tr w:rsidR="00533085" w:rsidRPr="000607BF" w14:paraId="1BAE9DF1" w14:textId="77777777" w:rsidTr="00A1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2"/>
        </w:trPr>
        <w:tc>
          <w:tcPr>
            <w:tcW w:w="9464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D4DC5EB" w14:textId="77777777" w:rsidR="00533085" w:rsidRPr="000607BF" w:rsidRDefault="00533085" w:rsidP="00A1464D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Commentaire :</w:t>
            </w:r>
          </w:p>
        </w:tc>
      </w:tr>
    </w:tbl>
    <w:bookmarkEnd w:id="0"/>
    <w:bookmarkEnd w:id="1"/>
    <w:bookmarkEnd w:id="2"/>
    <w:p w14:paraId="4DD4BB19" w14:textId="77777777" w:rsidR="00CF3B9C" w:rsidRDefault="00CF3B9C" w:rsidP="00FC39EA">
      <w:pPr>
        <w:pStyle w:val="berschrift2"/>
      </w:pPr>
      <w:r>
        <w:t xml:space="preserve">Équipement d’urgence </w:t>
      </w:r>
      <w:r>
        <w:rPr>
          <w:i/>
          <w:color w:val="FF0000"/>
          <w:sz w:val="18"/>
        </w:rPr>
        <w:t>(notice vaccination BE)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9C1123" w:rsidRPr="000607BF" w14:paraId="317F1B01" w14:textId="77777777" w:rsidTr="009C1123">
        <w:trPr>
          <w:cantSplit/>
        </w:trPr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751A82C0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1516E35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A1BF6C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DD7851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01997C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0E16227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</w:tr>
      <w:tr w:rsidR="009C1123" w:rsidRPr="000607BF" w14:paraId="496B323B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BCEFA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L’assortiment obligatoire est-il disponible dans le local de vaccination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802FF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BC631C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32D6E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6A47EF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567FA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2895D6D0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72ED1B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Oxygène</w:t>
            </w:r>
          </w:p>
        </w:tc>
        <w:tc>
          <w:tcPr>
            <w:tcW w:w="4039" w:type="dxa"/>
            <w:gridSpan w:val="5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EFF5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Quantité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2F5E908B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5EC43B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Forme :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AB6A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2AFD5F55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DBF6D7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Antihistaminique sous forme de comprimés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987D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Quantité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094F6FFB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3F0F01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Produit à base de cortisone sous forme de comprimés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F6C0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Quantité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3E275882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87AF59" w14:textId="7E77C6D6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Bronchodilatateur sous forme de </w:t>
            </w:r>
            <w:r w:rsidR="00D41493" w:rsidRPr="000607BF">
              <w:rPr>
                <w:sz w:val="21"/>
                <w:szCs w:val="21"/>
              </w:rPr>
              <w:t>spray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EC7E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Quantité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764D59DD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7B5589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Seringue d’adrénaline prête à l’emploi</w:t>
            </w:r>
          </w:p>
        </w:tc>
        <w:tc>
          <w:tcPr>
            <w:tcW w:w="4039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8D283C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Quantité : </w:t>
            </w:r>
            <w:r w:rsidRPr="000607BF">
              <w:rPr>
                <w:sz w:val="21"/>
                <w:szCs w:val="21"/>
              </w:rPr>
              <w:fldChar w:fldCharType="begin" w:fldLock="1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FORMTEXT </w:instrText>
            </w:r>
            <w:r w:rsidRPr="000607BF">
              <w:rPr>
                <w:sz w:val="21"/>
                <w:szCs w:val="21"/>
              </w:rPr>
            </w:r>
            <w:r w:rsidRPr="000607BF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t>     </w:t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0FFB929C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7D6BD9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Les dates de péremption sont-elles contrôlées et documentées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9F2159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1CF320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BF9A40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8D6350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27DAA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04CDC456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3413A8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L’utilisation et le dosage sont-ils connus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E2FB96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DA5E0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55A5F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BCC6E10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A72F49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41AF1DA3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F1CF49" w14:textId="77777777" w:rsidR="009C1123" w:rsidRPr="000607BF" w:rsidRDefault="009C1123" w:rsidP="008B2C57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L’hôpital et le centre régional de secours les plus proches sont-ils connus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AA1EA1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65CAAC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41D0D90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9E286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81B2A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77687F00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10CACE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Existe-t-il un plan d’urgence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4143CF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BD3498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B84DC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08BC82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D8AF86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034FF6" w:rsidRPr="000607BF" w14:paraId="6C00F598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086E06" w14:textId="638B0941" w:rsidR="00034FF6" w:rsidRPr="000607BF" w:rsidRDefault="00034FF6" w:rsidP="00034FF6">
            <w:pPr>
              <w:rPr>
                <w:sz w:val="21"/>
                <w:szCs w:val="21"/>
              </w:rPr>
            </w:pPr>
            <w:r w:rsidRPr="00034FF6">
              <w:rPr>
                <w:sz w:val="21"/>
                <w:szCs w:val="21"/>
              </w:rPr>
              <w:t xml:space="preserve">La procédure à suivre en cas de </w:t>
            </w:r>
            <w:r>
              <w:rPr>
                <w:sz w:val="21"/>
                <w:szCs w:val="21"/>
              </w:rPr>
              <w:t>blessure par piqûre par un collaborateur</w:t>
            </w:r>
            <w:r w:rsidRPr="00034FF6">
              <w:rPr>
                <w:sz w:val="21"/>
                <w:szCs w:val="21"/>
              </w:rPr>
              <w:t xml:space="preserve"> est définie et connue</w:t>
            </w:r>
            <w:r w:rsidRPr="000607BF">
              <w:rPr>
                <w:sz w:val="21"/>
                <w:szCs w:val="21"/>
              </w:rP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71A7A2" w14:textId="3E433330" w:rsidR="00034FF6" w:rsidRPr="000607BF" w:rsidRDefault="00034FF6" w:rsidP="00034FF6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38C851" w14:textId="330F9C8B" w:rsidR="00034FF6" w:rsidRPr="000607BF" w:rsidRDefault="00034FF6" w:rsidP="00034FF6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869BCCB" w14:textId="78F54DBE" w:rsidR="00034FF6" w:rsidRPr="000607BF" w:rsidRDefault="00034FF6" w:rsidP="00034FF6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7C8AC4" w14:textId="75B47CA3" w:rsidR="00034FF6" w:rsidRPr="000607BF" w:rsidRDefault="00034FF6" w:rsidP="00034FF6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E464F0" w14:textId="281E7AEB" w:rsidR="00034FF6" w:rsidRPr="000607BF" w:rsidRDefault="00034FF6" w:rsidP="00034FF6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0406DA5E" w14:textId="77777777" w:rsidTr="008B2C5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34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7EDD1F4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Remarques générales concernant les locaux et l’équipement :</w:t>
            </w:r>
          </w:p>
        </w:tc>
      </w:tr>
      <w:tr w:rsidR="009C1123" w14:paraId="4AA48AD5" w14:textId="77777777" w:rsidTr="00BD4E3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522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15F3F256" w14:textId="77777777" w:rsidR="009C1123" w:rsidRDefault="009C1123" w:rsidP="00C84A15"/>
        </w:tc>
      </w:tr>
    </w:tbl>
    <w:p w14:paraId="256EF30F" w14:textId="77777777" w:rsidR="006A4CD8" w:rsidRPr="00ED460D" w:rsidRDefault="006A4CD8" w:rsidP="00FC39EA">
      <w:pPr>
        <w:pStyle w:val="berschrift1"/>
      </w:pPr>
      <w:r>
        <w:t>Documentation</w:t>
      </w:r>
    </w:p>
    <w:p w14:paraId="2C6F4C95" w14:textId="77777777" w:rsidR="006A4CD8" w:rsidRPr="007A277A" w:rsidRDefault="002228C6" w:rsidP="00FC39EA">
      <w:pPr>
        <w:pStyle w:val="berschrift2"/>
      </w:pPr>
      <w:r>
        <w:t xml:space="preserve">Documentation concernant le/la patient·e </w:t>
      </w:r>
      <w:r>
        <w:rPr>
          <w:i/>
          <w:color w:val="FF0000"/>
          <w:sz w:val="18"/>
        </w:rPr>
        <w:t>(art. 26 LSP, notice vaccination BE)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25"/>
        <w:gridCol w:w="814"/>
        <w:gridCol w:w="815"/>
        <w:gridCol w:w="813"/>
        <w:gridCol w:w="814"/>
        <w:gridCol w:w="783"/>
      </w:tblGrid>
      <w:tr w:rsidR="009C1123" w:rsidRPr="000607BF" w14:paraId="42FB92E7" w14:textId="77777777" w:rsidTr="009C1123">
        <w:trPr>
          <w:cantSplit/>
        </w:trPr>
        <w:tc>
          <w:tcPr>
            <w:tcW w:w="5425" w:type="dxa"/>
            <w:tcBorders>
              <w:bottom w:val="single" w:sz="4" w:space="0" w:color="BFBFBF" w:themeColor="background1" w:themeShade="BF"/>
            </w:tcBorders>
          </w:tcPr>
          <w:p w14:paraId="44D9CA91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723CFFBA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292B87B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6026F2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6E94FE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Part.</w:t>
            </w:r>
          </w:p>
        </w:tc>
        <w:tc>
          <w:tcPr>
            <w:tcW w:w="7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5690B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</w:tr>
      <w:tr w:rsidR="009C1123" w:rsidRPr="000607BF" w14:paraId="55755C39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3F85A7" w14:textId="167169B9" w:rsidR="009C1123" w:rsidRPr="000607BF" w:rsidRDefault="009C1123" w:rsidP="001B0614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</w:t>
            </w:r>
            <w:r w:rsidR="001D7384" w:rsidRPr="000607BF">
              <w:rPr>
                <w:sz w:val="21"/>
                <w:szCs w:val="21"/>
              </w:rPr>
              <w:t>es</w:t>
            </w:r>
            <w:r w:rsidR="005D3CEA" w:rsidRPr="000607BF">
              <w:rPr>
                <w:sz w:val="21"/>
                <w:szCs w:val="21"/>
              </w:rPr>
              <w:t xml:space="preserve"> vaccinations sont-elles documentées </w:t>
            </w:r>
            <w:r w:rsidRPr="000607BF">
              <w:rPr>
                <w:sz w:val="21"/>
                <w:szCs w:val="21"/>
              </w:rPr>
              <w:t>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F73A6C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2892A8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309EF0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B4E0B4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1324BF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6757D39B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5FD053" w14:textId="2C06D160" w:rsidR="009C1123" w:rsidRPr="000607BF" w:rsidRDefault="005D3CEA" w:rsidP="001B0614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La documentation est-elle</w:t>
            </w:r>
            <w:r w:rsidR="009C1123" w:rsidRPr="000607BF">
              <w:rPr>
                <w:sz w:val="21"/>
                <w:szCs w:val="21"/>
              </w:rPr>
              <w:t xml:space="preserve"> </w:t>
            </w:r>
            <w:r w:rsidR="001D7384" w:rsidRPr="000607BF">
              <w:rPr>
                <w:sz w:val="21"/>
                <w:szCs w:val="21"/>
              </w:rPr>
              <w:t xml:space="preserve">consignée </w:t>
            </w:r>
            <w:r w:rsidR="009C1123" w:rsidRPr="000607BF">
              <w:rPr>
                <w:sz w:val="21"/>
                <w:szCs w:val="21"/>
              </w:rPr>
              <w:t>dans le logiciel de la pharmacie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C7BCEC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9A76921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678BDB9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1136A6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E54A1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2865BD7A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5DC231" w14:textId="77777777" w:rsidR="009C1123" w:rsidRPr="000607BF" w:rsidRDefault="009C1123" w:rsidP="00FA7E3B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Les questionna</w:t>
            </w:r>
            <w:r w:rsidR="00FA7E3B" w:rsidRPr="000607BF">
              <w:rPr>
                <w:sz w:val="21"/>
                <w:szCs w:val="21"/>
              </w:rPr>
              <w:t xml:space="preserve">ires sur les vaccins effectués </w:t>
            </w:r>
            <w:r w:rsidRPr="000607BF">
              <w:rPr>
                <w:sz w:val="21"/>
                <w:szCs w:val="21"/>
              </w:rPr>
              <w:t>sont-ils disponibles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EFA65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6CC6D6F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B8F0667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8F57767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F2B063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02EDF8E2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22C05E" w14:textId="77777777" w:rsidR="009C1123" w:rsidRPr="000607BF" w:rsidRDefault="009C1123" w:rsidP="008F387F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D’autres éléments essentiels concernant la vaccination sont-ils recueillis lors des entretiens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3AC830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C1EC4CF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711E33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A08509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A1C8383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61C9694D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71A3BB" w14:textId="77777777" w:rsidR="009C1123" w:rsidRPr="000607BF" w:rsidRDefault="009C1123" w:rsidP="008F387F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Est-il fait mention de l’accord du/de la patient·e s’il a été donné oralement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A32E86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3CC9AF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21213D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901412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5EBEC6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20F576AF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D991BB" w14:textId="77777777" w:rsidR="009C1123" w:rsidRPr="000607BF" w:rsidRDefault="009C1123" w:rsidP="008F387F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La dose, la voie d’administration et le numéro de lot du vaccin administré sont-ils indiqués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B875D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68DC12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738AFCA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BCCD6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A21779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25AAEEAE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D6CC1A" w14:textId="77777777" w:rsidR="009C1123" w:rsidRPr="000607BF" w:rsidRDefault="009C1123" w:rsidP="008F387F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Les éventuels effets secondaires sont-ils documentés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0C19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EF5D8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DE4BDB1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4E167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DC124BA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561B1808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934D79" w14:textId="3B30F335" w:rsidR="009C1123" w:rsidRPr="000607BF" w:rsidRDefault="00F123E3" w:rsidP="00F123E3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Confirmation de la vaccination dans le questionnaire de tri avec timbre et signature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0FE0A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29CA91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54D1875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B01D0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56EEFC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095181D4" w14:textId="77777777" w:rsidTr="009C1123">
        <w:trPr>
          <w:cantSplit/>
        </w:trPr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75C69E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Carnet de vaccination</w:t>
            </w:r>
          </w:p>
        </w:tc>
      </w:tr>
      <w:tr w:rsidR="009C1123" w:rsidRPr="000607BF" w14:paraId="66961990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EE611C" w14:textId="77777777" w:rsidR="009C1123" w:rsidRPr="000607BF" w:rsidRDefault="009C1123" w:rsidP="008F387F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Le nom du vaccin, la dose, la voie d’administration, le numéro de lot et le lieu de vaccination sont-ils inscrits dans le dossier électronique de vaccination ou dans le carnet de vaccination électronique ou papier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102066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FB7CFD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ADE67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7032C1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E58252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5A52E7" w:rsidRPr="000607BF" w14:paraId="3826020A" w14:textId="77777777" w:rsidTr="009C1123">
        <w:trPr>
          <w:cantSplit/>
        </w:trPr>
        <w:tc>
          <w:tcPr>
            <w:tcW w:w="5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F270E7" w14:textId="44B90668" w:rsidR="005A52E7" w:rsidRPr="000607BF" w:rsidRDefault="005A52E7" w:rsidP="00CD40EA">
            <w:pPr>
              <w:pStyle w:val="Listenabsatz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 aucune documentation</w:t>
            </w:r>
            <w:r w:rsidRPr="005A52E7">
              <w:rPr>
                <w:sz w:val="21"/>
                <w:szCs w:val="21"/>
              </w:rPr>
              <w:t xml:space="preserve"> n'est faite dans le carnet de vaccination </w:t>
            </w:r>
            <w:r>
              <w:rPr>
                <w:sz w:val="21"/>
                <w:szCs w:val="21"/>
              </w:rPr>
              <w:t xml:space="preserve">(physique ou </w:t>
            </w:r>
            <w:r w:rsidRPr="005A52E7">
              <w:rPr>
                <w:sz w:val="21"/>
                <w:szCs w:val="21"/>
              </w:rPr>
              <w:t>électronique</w:t>
            </w:r>
            <w:r>
              <w:rPr>
                <w:sz w:val="21"/>
                <w:szCs w:val="21"/>
              </w:rPr>
              <w:t>)</w:t>
            </w:r>
            <w:r w:rsidRPr="005A52E7">
              <w:rPr>
                <w:sz w:val="21"/>
                <w:szCs w:val="21"/>
              </w:rPr>
              <w:t xml:space="preserve">, un </w:t>
            </w:r>
            <w:r w:rsidR="00CD40EA">
              <w:rPr>
                <w:sz w:val="21"/>
                <w:szCs w:val="21"/>
              </w:rPr>
              <w:t xml:space="preserve">document </w:t>
            </w:r>
            <w:r w:rsidRPr="005A52E7">
              <w:rPr>
                <w:sz w:val="21"/>
                <w:szCs w:val="21"/>
              </w:rPr>
              <w:t>écrit contenant toutes les informations relatives à la vaccination sera établi et remis au client.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23758" w14:textId="2ADEDB45" w:rsidR="005A52E7" w:rsidRPr="000607BF" w:rsidRDefault="005A52E7" w:rsidP="005A52E7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71F43F" w14:textId="428EBFAE" w:rsidR="005A52E7" w:rsidRPr="000607BF" w:rsidRDefault="005A52E7" w:rsidP="005A52E7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B40774" w14:textId="795C5957" w:rsidR="005A52E7" w:rsidRPr="000607BF" w:rsidRDefault="005A52E7" w:rsidP="005A52E7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8EBCA4" w14:textId="66DC445B" w:rsidR="005A52E7" w:rsidRPr="000607BF" w:rsidRDefault="005A52E7" w:rsidP="005A52E7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9E7AEB4" w14:textId="2B374AAD" w:rsidR="005A52E7" w:rsidRPr="000607BF" w:rsidRDefault="005A52E7" w:rsidP="005A52E7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b/>
                <w:sz w:val="21"/>
                <w:szCs w:val="21"/>
              </w:rPr>
              <w:instrText xml:space="preserve"> FORMCHECKBOX </w:instrText>
            </w:r>
            <w:r w:rsidR="00A60512">
              <w:rPr>
                <w:b/>
                <w:sz w:val="21"/>
                <w:szCs w:val="21"/>
              </w:rPr>
            </w:r>
            <w:r w:rsidR="00A60512">
              <w:rPr>
                <w:b/>
                <w:sz w:val="21"/>
                <w:szCs w:val="21"/>
              </w:rPr>
              <w:fldChar w:fldCharType="separate"/>
            </w:r>
            <w:r w:rsidRPr="000607BF">
              <w:rPr>
                <w:b/>
                <w:sz w:val="21"/>
                <w:szCs w:val="21"/>
              </w:rPr>
              <w:fldChar w:fldCharType="end"/>
            </w:r>
          </w:p>
        </w:tc>
      </w:tr>
      <w:tr w:rsidR="009C1123" w:rsidRPr="000607BF" w14:paraId="1B646539" w14:textId="77777777" w:rsidTr="0095477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493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275FA5B2" w14:textId="77777777" w:rsidR="009C1123" w:rsidRPr="000607BF" w:rsidRDefault="009C1123" w:rsidP="0095477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Remarques générales concernant la documentation :</w:t>
            </w:r>
          </w:p>
        </w:tc>
      </w:tr>
      <w:tr w:rsidR="009C1123" w:rsidRPr="000607BF" w14:paraId="1712B0D7" w14:textId="77777777" w:rsidTr="005A071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415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758C0116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</w:tr>
    </w:tbl>
    <w:p w14:paraId="60C45FD9" w14:textId="3171B2EB" w:rsidR="00CE2C17" w:rsidRDefault="00D8348D" w:rsidP="00FC39EA">
      <w:pPr>
        <w:pStyle w:val="berschrift1"/>
        <w:rPr>
          <w:b w:val="0"/>
          <w:i/>
          <w:sz w:val="20"/>
        </w:rPr>
      </w:pPr>
      <w:r>
        <w:t xml:space="preserve">Annonces de réactions graves à la suite de vaccinations </w:t>
      </w:r>
      <w:r w:rsidR="000607BF">
        <w:br/>
      </w:r>
      <w:r>
        <w:rPr>
          <w:i/>
          <w:color w:val="FF0000"/>
          <w:sz w:val="20"/>
        </w:rPr>
        <w:t>(art. 59, al. 3 LPTh, art. 63 OMéd)</w:t>
      </w:r>
      <w:r>
        <w:br/>
      </w:r>
      <w:r>
        <w:rPr>
          <w:b w:val="0"/>
          <w:i/>
          <w:sz w:val="20"/>
        </w:rPr>
        <w:t>Les réactions systémiques doivent être annoncées en tant qu’effets indésir</w:t>
      </w:r>
      <w:r w:rsidR="00C71677">
        <w:rPr>
          <w:b w:val="0"/>
          <w:i/>
          <w:sz w:val="20"/>
        </w:rPr>
        <w:t>ables supposés des médicaments.</w:t>
      </w: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87"/>
        <w:gridCol w:w="814"/>
        <w:gridCol w:w="815"/>
        <w:gridCol w:w="813"/>
        <w:gridCol w:w="814"/>
        <w:gridCol w:w="821"/>
      </w:tblGrid>
      <w:tr w:rsidR="009C1123" w:rsidRPr="000607BF" w14:paraId="35470088" w14:textId="77777777" w:rsidTr="009C1123">
        <w:tc>
          <w:tcPr>
            <w:tcW w:w="5387" w:type="dxa"/>
            <w:tcBorders>
              <w:bottom w:val="single" w:sz="4" w:space="0" w:color="BFBFBF" w:themeColor="background1" w:themeShade="BF"/>
            </w:tcBorders>
          </w:tcPr>
          <w:p w14:paraId="689DF826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</w:tcPr>
          <w:p w14:paraId="0F45AE5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5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14:paraId="7F3ED01E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C300C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Oui</w:t>
            </w:r>
          </w:p>
        </w:tc>
        <w:tc>
          <w:tcPr>
            <w:tcW w:w="81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F0222D1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Part.</w:t>
            </w:r>
          </w:p>
        </w:tc>
        <w:tc>
          <w:tcPr>
            <w:tcW w:w="82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FE992D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Non</w:t>
            </w:r>
          </w:p>
        </w:tc>
      </w:tr>
      <w:tr w:rsidR="00C71677" w:rsidRPr="000607BF" w14:paraId="21F4F0BA" w14:textId="77777777" w:rsidTr="00A1464D">
        <w:tc>
          <w:tcPr>
            <w:tcW w:w="946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EC292F" w14:textId="2C05B726" w:rsidR="00C71677" w:rsidRPr="000607BF" w:rsidRDefault="00F62DA4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Afin de procéder à cette annonce u</w:t>
            </w:r>
            <w:r w:rsidR="00C71677" w:rsidRPr="000607BF">
              <w:rPr>
                <w:sz w:val="21"/>
                <w:szCs w:val="21"/>
              </w:rPr>
              <w:t xml:space="preserve">ne copie du questionnaire de tri anonymisé ainsi que du formulaire d’annonce de Swissmedic </w:t>
            </w:r>
            <w:r w:rsidRPr="000607BF">
              <w:rPr>
                <w:sz w:val="21"/>
                <w:szCs w:val="21"/>
              </w:rPr>
              <w:t>sont</w:t>
            </w:r>
            <w:r w:rsidR="00C71677" w:rsidRPr="000607BF">
              <w:rPr>
                <w:sz w:val="21"/>
                <w:szCs w:val="21"/>
              </w:rPr>
              <w:t xml:space="preserve"> envoyé</w:t>
            </w:r>
            <w:r w:rsidRPr="000607BF">
              <w:rPr>
                <w:sz w:val="21"/>
                <w:szCs w:val="21"/>
              </w:rPr>
              <w:t>s</w:t>
            </w:r>
            <w:r w:rsidR="00C71677" w:rsidRPr="000607BF">
              <w:rPr>
                <w:sz w:val="21"/>
                <w:szCs w:val="21"/>
              </w:rPr>
              <w:t xml:space="preserve"> par courriel :</w:t>
            </w:r>
          </w:p>
        </w:tc>
      </w:tr>
      <w:tr w:rsidR="009C1123" w:rsidRPr="000607BF" w14:paraId="792099EC" w14:textId="77777777" w:rsidTr="009C112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3E4C3" w14:textId="77777777" w:rsidR="009C1123" w:rsidRPr="000607BF" w:rsidRDefault="009C1123" w:rsidP="00597CFE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À Swissmedic (formulaire pharmacovigilance ou via la plateforme ElViS) :</w:t>
            </w:r>
            <w:r w:rsidR="00597CFE" w:rsidRPr="000607BF">
              <w:rPr>
                <w:sz w:val="21"/>
                <w:szCs w:val="21"/>
              </w:rPr>
              <w:t xml:space="preserve"> </w:t>
            </w:r>
            <w:hyperlink r:id="rId16" w:history="1">
              <w:r w:rsidR="008047BB" w:rsidRPr="000607BF">
                <w:rPr>
                  <w:rStyle w:val="Hyperlink"/>
                  <w:sz w:val="21"/>
                  <w:szCs w:val="21"/>
                </w:rPr>
                <w:t>www.swissmedic.ch</w:t>
              </w:r>
            </w:hyperlink>
            <w:r w:rsidR="008047BB" w:rsidRPr="000607BF">
              <w:rPr>
                <w:sz w:val="21"/>
                <w:szCs w:val="21"/>
              </w:rPr>
              <w:t xml:space="preserve"> (Médicaments à usage humain &gt; Surveillance du marché &gt; Pharmacovigilance)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BFAD6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C42B018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56A661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DAF38B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3BDF304" w14:textId="77777777" w:rsidR="009C1123" w:rsidRPr="000607BF" w:rsidRDefault="009C1123" w:rsidP="00C84A15">
            <w:pPr>
              <w:rPr>
                <w:b/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7BE2793C" w14:textId="77777777" w:rsidTr="009C1123"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BDD8C9" w14:textId="77777777" w:rsidR="009C1123" w:rsidRPr="000607BF" w:rsidRDefault="00FC0B93" w:rsidP="008F387F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Au ou à la médecin cantonal·e : </w:t>
            </w:r>
            <w:hyperlink r:id="rId17" w:history="1">
              <w:r w:rsidRPr="000607BF">
                <w:rPr>
                  <w:rStyle w:val="Hyperlink"/>
                  <w:sz w:val="21"/>
                  <w:szCs w:val="21"/>
                </w:rPr>
                <w:t>info.kad@be.ch</w:t>
              </w:r>
            </w:hyperlink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328024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6ADF49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04D740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BC28305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0294FAC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702E6E5D" w14:textId="77777777" w:rsidTr="009C1123">
        <w:trPr>
          <w:trHeight w:val="342"/>
        </w:trPr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51E776" w14:textId="77777777" w:rsidR="009C1123" w:rsidRPr="000607BF" w:rsidRDefault="009C1123" w:rsidP="008F387F">
            <w:pPr>
              <w:pStyle w:val="Default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 xml:space="preserve">À pharmaSuisse : </w:t>
            </w:r>
            <w:hyperlink r:id="rId18" w:history="1">
              <w:r w:rsidRPr="000607BF">
                <w:rPr>
                  <w:rStyle w:val="Hyperlink"/>
                  <w:sz w:val="21"/>
                  <w:szCs w:val="21"/>
                </w:rPr>
                <w:t>impfberatung@pharmasuisse.org</w:t>
              </w:r>
            </w:hyperlink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296CA9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73A8496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AFD2544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8B7314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CA83C9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4E2E30BB" w14:textId="77777777" w:rsidTr="009C1123">
        <w:trPr>
          <w:trHeight w:val="342"/>
        </w:trPr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4CD667" w14:textId="77777777" w:rsidR="009C1123" w:rsidRPr="000607BF" w:rsidRDefault="009C1123" w:rsidP="00C84A15">
            <w:pPr>
              <w:pStyle w:val="Default"/>
              <w:ind w:left="360" w:hanging="360"/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t>Les annonces sont-elles documentées ?</w:t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CA078E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790C023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27A141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6230B4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FF3270F" w14:textId="77777777" w:rsidR="009C1123" w:rsidRPr="000607BF" w:rsidRDefault="009C1123" w:rsidP="00C84A15">
            <w:pPr>
              <w:rPr>
                <w:sz w:val="21"/>
                <w:szCs w:val="21"/>
              </w:rPr>
            </w:pPr>
            <w:r w:rsidRPr="000607BF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07BF">
              <w:rPr>
                <w:sz w:val="21"/>
                <w:szCs w:val="21"/>
              </w:rPr>
              <w:instrText xml:space="preserve"> FORMCHECKBOX </w:instrText>
            </w:r>
            <w:r w:rsidR="00A60512">
              <w:rPr>
                <w:sz w:val="21"/>
                <w:szCs w:val="21"/>
              </w:rPr>
            </w:r>
            <w:r w:rsidR="00A60512">
              <w:rPr>
                <w:sz w:val="21"/>
                <w:szCs w:val="21"/>
              </w:rPr>
              <w:fldChar w:fldCharType="separate"/>
            </w:r>
            <w:r w:rsidRPr="000607BF">
              <w:rPr>
                <w:sz w:val="21"/>
                <w:szCs w:val="21"/>
              </w:rPr>
              <w:fldChar w:fldCharType="end"/>
            </w:r>
          </w:p>
        </w:tc>
      </w:tr>
      <w:tr w:rsidR="009C1123" w:rsidRPr="000607BF" w14:paraId="57FED783" w14:textId="77777777" w:rsidTr="00FC6FD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482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5D105E4F" w14:textId="77777777" w:rsidR="009C1123" w:rsidRPr="000607BF" w:rsidRDefault="009C1123" w:rsidP="00FC6FD0">
            <w:pPr>
              <w:rPr>
                <w:b/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Remarques générales concernant les annonces de réactions graves à la suite de vaccinations :</w:t>
            </w:r>
          </w:p>
        </w:tc>
      </w:tr>
      <w:tr w:rsidR="009C1123" w:rsidRPr="000607BF" w14:paraId="6DD841CD" w14:textId="77777777" w:rsidTr="00FC6FD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F2F2F2" w:themeFill="background1" w:themeFillShade="F2"/>
        </w:tblPrEx>
        <w:trPr>
          <w:trHeight w:val="419"/>
        </w:trPr>
        <w:tc>
          <w:tcPr>
            <w:tcW w:w="9464" w:type="dxa"/>
            <w:gridSpan w:val="6"/>
            <w:shd w:val="clear" w:color="auto" w:fill="D9D9D9" w:themeFill="background1" w:themeFillShade="D9"/>
          </w:tcPr>
          <w:p w14:paraId="669E9C1F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</w:tr>
    </w:tbl>
    <w:p w14:paraId="1C614EEF" w14:textId="75194A8A" w:rsidR="00D41C0D" w:rsidRDefault="00D41C0D">
      <w:pPr>
        <w:overflowPunct/>
        <w:autoSpaceDE/>
        <w:autoSpaceDN/>
        <w:adjustRightInd/>
        <w:textAlignment w:val="auto"/>
        <w:rPr>
          <w:rStyle w:val="Fett"/>
          <w:sz w:val="16"/>
          <w:szCs w:val="21"/>
        </w:rPr>
      </w:pPr>
      <w:r>
        <w:rPr>
          <w:rStyle w:val="Fett"/>
          <w:sz w:val="16"/>
          <w:szCs w:val="21"/>
        </w:rPr>
        <w:br w:type="page"/>
      </w:r>
    </w:p>
    <w:p w14:paraId="664D9188" w14:textId="77777777" w:rsidR="00381065" w:rsidRPr="000607BF" w:rsidRDefault="00381065">
      <w:pPr>
        <w:overflowPunct/>
        <w:autoSpaceDE/>
        <w:autoSpaceDN/>
        <w:adjustRightInd/>
        <w:textAlignment w:val="auto"/>
        <w:rPr>
          <w:rStyle w:val="Fett"/>
          <w:sz w:val="16"/>
          <w:szCs w:val="21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85"/>
      </w:tblGrid>
      <w:tr w:rsidR="009C1123" w:rsidRPr="000607BF" w14:paraId="02D6306C" w14:textId="77777777" w:rsidTr="000607BF">
        <w:trPr>
          <w:trHeight w:val="436"/>
        </w:trPr>
        <w:tc>
          <w:tcPr>
            <w:tcW w:w="9385" w:type="dxa"/>
            <w:shd w:val="clear" w:color="auto" w:fill="D9D9D9" w:themeFill="background1" w:themeFillShade="D9"/>
          </w:tcPr>
          <w:p w14:paraId="5C1DEB3B" w14:textId="77777777" w:rsidR="009C1123" w:rsidRPr="000607BF" w:rsidRDefault="009C1123" w:rsidP="00FC6FD0">
            <w:pPr>
              <w:rPr>
                <w:sz w:val="21"/>
                <w:szCs w:val="21"/>
              </w:rPr>
            </w:pPr>
            <w:r w:rsidRPr="000607BF">
              <w:rPr>
                <w:b/>
                <w:sz w:val="21"/>
                <w:szCs w:val="21"/>
              </w:rPr>
              <w:t>Remarques générales des inspectrices et inspecteurs :</w:t>
            </w:r>
          </w:p>
        </w:tc>
      </w:tr>
      <w:tr w:rsidR="009C1123" w:rsidRPr="000607BF" w14:paraId="682474EE" w14:textId="77777777" w:rsidTr="000607BF">
        <w:trPr>
          <w:trHeight w:val="429"/>
        </w:trPr>
        <w:tc>
          <w:tcPr>
            <w:tcW w:w="9385" w:type="dxa"/>
            <w:shd w:val="clear" w:color="auto" w:fill="D9D9D9" w:themeFill="background1" w:themeFillShade="D9"/>
          </w:tcPr>
          <w:p w14:paraId="6E0C479E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</w:tr>
      <w:tr w:rsidR="00D41C0D" w:rsidRPr="000607BF" w14:paraId="6C9FFFA8" w14:textId="77777777" w:rsidTr="000607BF">
        <w:trPr>
          <w:trHeight w:val="429"/>
        </w:trPr>
        <w:tc>
          <w:tcPr>
            <w:tcW w:w="9385" w:type="dxa"/>
            <w:shd w:val="clear" w:color="auto" w:fill="D9D9D9" w:themeFill="background1" w:themeFillShade="D9"/>
          </w:tcPr>
          <w:p w14:paraId="1D2341CC" w14:textId="77777777" w:rsidR="00D41C0D" w:rsidRPr="000607BF" w:rsidRDefault="00D41C0D" w:rsidP="00C84A15">
            <w:pPr>
              <w:rPr>
                <w:sz w:val="21"/>
                <w:szCs w:val="21"/>
              </w:rPr>
            </w:pPr>
          </w:p>
        </w:tc>
      </w:tr>
      <w:tr w:rsidR="009C1123" w:rsidRPr="000607BF" w14:paraId="6C620350" w14:textId="77777777" w:rsidTr="000607BF">
        <w:trPr>
          <w:trHeight w:val="407"/>
        </w:trPr>
        <w:tc>
          <w:tcPr>
            <w:tcW w:w="938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A6BB08" w14:textId="77777777" w:rsidR="009C1123" w:rsidRPr="000607BF" w:rsidRDefault="009C1123" w:rsidP="00C84A15">
            <w:pPr>
              <w:rPr>
                <w:sz w:val="21"/>
                <w:szCs w:val="21"/>
              </w:rPr>
            </w:pPr>
          </w:p>
        </w:tc>
      </w:tr>
      <w:tr w:rsidR="009C1123" w:rsidRPr="000607BF" w14:paraId="55E7FFDF" w14:textId="77777777" w:rsidTr="000607BF">
        <w:tc>
          <w:tcPr>
            <w:tcW w:w="938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25F300" w14:textId="77777777" w:rsidR="009C1123" w:rsidRPr="000607BF" w:rsidRDefault="009C1123" w:rsidP="00C84A15">
            <w:pPr>
              <w:rPr>
                <w:b/>
                <w:i/>
                <w:sz w:val="21"/>
                <w:szCs w:val="21"/>
              </w:rPr>
            </w:pPr>
            <w:r w:rsidRPr="000607BF">
              <w:rPr>
                <w:b/>
                <w:i/>
                <w:sz w:val="21"/>
                <w:szCs w:val="21"/>
              </w:rPr>
              <w:t>Veuillez indiquer les défauts relatifs à la vaccination dans la liste ad hoc du procès-verbal d’inspection.</w:t>
            </w:r>
          </w:p>
        </w:tc>
      </w:tr>
    </w:tbl>
    <w:p w14:paraId="53B810CA" w14:textId="77777777" w:rsidR="000C57D4" w:rsidRPr="000607BF" w:rsidRDefault="00FC0B93" w:rsidP="000607BF">
      <w:pPr>
        <w:tabs>
          <w:tab w:val="left" w:pos="2268"/>
        </w:tabs>
        <w:overflowPunct/>
        <w:autoSpaceDE/>
        <w:autoSpaceDN/>
        <w:adjustRightInd/>
        <w:spacing w:before="240"/>
        <w:textAlignment w:val="auto"/>
        <w:rPr>
          <w:sz w:val="21"/>
          <w:szCs w:val="21"/>
        </w:rPr>
      </w:pPr>
      <w:r w:rsidRPr="000607BF">
        <w:rPr>
          <w:sz w:val="21"/>
          <w:szCs w:val="21"/>
        </w:rPr>
        <w:t xml:space="preserve">Vous trouverez de plus amples informations dans la </w:t>
      </w:r>
      <w:hyperlink r:id="rId19" w:history="1">
        <w:r w:rsidRPr="000607BF">
          <w:rPr>
            <w:rStyle w:val="Hyperlink"/>
            <w:sz w:val="21"/>
            <w:szCs w:val="21"/>
          </w:rPr>
          <w:t>notice</w:t>
        </w:r>
      </w:hyperlink>
      <w:r w:rsidRPr="000607BF">
        <w:rPr>
          <w:sz w:val="21"/>
          <w:szCs w:val="21"/>
        </w:rPr>
        <w:t xml:space="preserve"> disponible sur notre site Internet (Prestations &gt; Formulaires, demandes et autorisations par structure organisationnelle &gt; Formulaires, demandes et autorisations de l’Office de la santé &gt; Formulaires, demandes, autorisations et aide-mémoire service pharmaceutique cantonal).</w:t>
      </w:r>
    </w:p>
    <w:sectPr w:rsidR="000C57D4" w:rsidRPr="000607BF" w:rsidSect="00073E6F">
      <w:headerReference w:type="default" r:id="rId20"/>
      <w:footerReference w:type="default" r:id="rId21"/>
      <w:footerReference w:type="first" r:id="rId22"/>
      <w:pgSz w:w="11907" w:h="16840" w:code="9"/>
      <w:pgMar w:top="340" w:right="851" w:bottom="1134" w:left="1588" w:header="720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CB2E" w14:textId="77777777" w:rsidR="005A52E7" w:rsidRDefault="005A52E7">
      <w:r>
        <w:separator/>
      </w:r>
    </w:p>
  </w:endnote>
  <w:endnote w:type="continuationSeparator" w:id="0">
    <w:p w14:paraId="649D1EA0" w14:textId="77777777" w:rsidR="005A52E7" w:rsidRDefault="005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5" w:type="dxa"/>
      <w:tblInd w:w="-2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363"/>
      <w:gridCol w:w="2693"/>
      <w:gridCol w:w="2439"/>
    </w:tblGrid>
    <w:tr w:rsidR="005A52E7" w:rsidRPr="004E20AD" w14:paraId="3CF8BCA2" w14:textId="77777777" w:rsidTr="000607BF">
      <w:tc>
        <w:tcPr>
          <w:tcW w:w="436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6898B81E" w14:textId="77777777" w:rsidR="005A52E7" w:rsidRPr="00694D39" w:rsidRDefault="005A52E7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694D39">
            <w:rPr>
              <w:color w:val="A6A6A6" w:themeColor="background1" w:themeShade="A6"/>
              <w:sz w:val="16"/>
              <w:szCs w:val="16"/>
            </w:rPr>
            <w:t>Rédaction : E. Cellini</w:t>
          </w:r>
        </w:p>
        <w:p w14:paraId="45DC3D07" w14:textId="77777777" w:rsidR="005A52E7" w:rsidRPr="00694D39" w:rsidRDefault="005A52E7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694D39">
            <w:rPr>
              <w:color w:val="A6A6A6" w:themeColor="background1" w:themeShade="A6"/>
              <w:sz w:val="16"/>
              <w:szCs w:val="16"/>
            </w:rPr>
            <w:t>Date : ……… Paraphe : ………</w:t>
          </w:r>
        </w:p>
      </w:tc>
      <w:tc>
        <w:tcPr>
          <w:tcW w:w="269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2D1DFF20" w14:textId="77777777" w:rsidR="005A52E7" w:rsidRPr="00694D39" w:rsidRDefault="005A52E7" w:rsidP="005376C5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694D39">
            <w:rPr>
              <w:color w:val="A6A6A6" w:themeColor="background1" w:themeShade="A6"/>
              <w:sz w:val="16"/>
              <w:szCs w:val="16"/>
            </w:rPr>
            <w:t>Révision : B. Thomi-Matthes</w:t>
          </w:r>
        </w:p>
        <w:p w14:paraId="72D13056" w14:textId="77777777" w:rsidR="005A52E7" w:rsidRPr="00694D39" w:rsidRDefault="005A52E7" w:rsidP="00FC6FD0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694D39">
            <w:rPr>
              <w:color w:val="A6A6A6" w:themeColor="background1" w:themeShade="A6"/>
              <w:sz w:val="16"/>
              <w:szCs w:val="16"/>
            </w:rPr>
            <w:t>Date : ……… Paraphe : ………</w:t>
          </w:r>
        </w:p>
      </w:tc>
      <w:tc>
        <w:tcPr>
          <w:tcW w:w="2439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shd w:val="clear" w:color="auto" w:fill="auto"/>
          <w:vAlign w:val="center"/>
          <w:hideMark/>
        </w:tcPr>
        <w:p w14:paraId="5E38388B" w14:textId="77777777" w:rsidR="005A52E7" w:rsidRPr="00694D39" w:rsidRDefault="005A52E7" w:rsidP="005376C5">
          <w:pPr>
            <w:pStyle w:val="Fuzeile"/>
            <w:rPr>
              <w:color w:val="A6A6A6" w:themeColor="background1" w:themeShade="A6"/>
              <w:sz w:val="16"/>
              <w:szCs w:val="16"/>
              <w:lang w:val="de-CH"/>
            </w:rPr>
          </w:pP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t>Approbation : M. Flück</w:t>
          </w:r>
        </w:p>
        <w:p w14:paraId="2DDE1C84" w14:textId="77777777" w:rsidR="005A52E7" w:rsidRPr="00694D39" w:rsidRDefault="005A52E7" w:rsidP="005376C5">
          <w:pPr>
            <w:pStyle w:val="Fuzeile"/>
            <w:rPr>
              <w:color w:val="A6A6A6" w:themeColor="background1" w:themeShade="A6"/>
              <w:sz w:val="16"/>
              <w:szCs w:val="16"/>
              <w:lang w:val="de-CH"/>
            </w:rPr>
          </w:pP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t>Date : ……… Paraphe : ………</w:t>
          </w:r>
        </w:p>
      </w:tc>
    </w:tr>
    <w:tr w:rsidR="005A52E7" w:rsidRPr="00C8297D" w14:paraId="2E53B45D" w14:textId="77777777" w:rsidTr="000607BF">
      <w:tblPrEx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</w:tblPrEx>
      <w:tc>
        <w:tcPr>
          <w:tcW w:w="4363" w:type="dxa"/>
          <w:shd w:val="clear" w:color="auto" w:fill="auto"/>
          <w:vAlign w:val="center"/>
        </w:tcPr>
        <w:p w14:paraId="2D697409" w14:textId="77777777" w:rsidR="005A52E7" w:rsidRPr="000607BF" w:rsidRDefault="005A52E7" w:rsidP="00694D39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0607BF">
            <w:rPr>
              <w:color w:val="A6A6A6" w:themeColor="background1" w:themeShade="A6"/>
              <w:sz w:val="16"/>
              <w:szCs w:val="16"/>
            </w:rPr>
            <w:t>CL 0500-03 Procès-verbal d’inspection des pharmacies publiques – Annexe concernant la vaccination – Berne</w:t>
          </w:r>
        </w:p>
      </w:tc>
      <w:tc>
        <w:tcPr>
          <w:tcW w:w="2693" w:type="dxa"/>
          <w:shd w:val="clear" w:color="auto" w:fill="auto"/>
          <w:vAlign w:val="center"/>
        </w:tcPr>
        <w:p w14:paraId="4195474D" w14:textId="77777777" w:rsidR="005A52E7" w:rsidRPr="000607BF" w:rsidRDefault="005A52E7" w:rsidP="00694D39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 w:rsidRPr="000607BF">
            <w:rPr>
              <w:color w:val="A6A6A6" w:themeColor="background1" w:themeShade="A6"/>
              <w:sz w:val="16"/>
              <w:szCs w:val="16"/>
            </w:rPr>
            <w:t>Version V03</w:t>
          </w:r>
        </w:p>
        <w:p w14:paraId="16DD1A22" w14:textId="565E7B8B" w:rsidR="005A52E7" w:rsidRPr="000607BF" w:rsidRDefault="005A52E7" w:rsidP="000607BF">
          <w:pPr>
            <w:pStyle w:val="Fuzeile"/>
            <w:rPr>
              <w:color w:val="A6A6A6" w:themeColor="background1" w:themeShade="A6"/>
              <w:sz w:val="16"/>
              <w:szCs w:val="16"/>
            </w:rPr>
          </w:pPr>
          <w:r>
            <w:rPr>
              <w:color w:val="A6A6A6" w:themeColor="background1" w:themeShade="A6"/>
              <w:sz w:val="16"/>
              <w:szCs w:val="16"/>
            </w:rPr>
            <w:t>Valable à compter du : 2</w:t>
          </w:r>
          <w:r w:rsidRPr="000607BF">
            <w:rPr>
              <w:color w:val="A6A6A6" w:themeColor="background1" w:themeShade="A6"/>
              <w:sz w:val="16"/>
              <w:szCs w:val="16"/>
            </w:rPr>
            <w:t>0</w:t>
          </w:r>
          <w:r>
            <w:rPr>
              <w:color w:val="A6A6A6" w:themeColor="background1" w:themeShade="A6"/>
              <w:sz w:val="16"/>
              <w:szCs w:val="16"/>
            </w:rPr>
            <w:t>.01.2024</w:t>
          </w:r>
        </w:p>
      </w:tc>
      <w:tc>
        <w:tcPr>
          <w:tcW w:w="2439" w:type="dxa"/>
          <w:shd w:val="clear" w:color="auto" w:fill="auto"/>
          <w:vAlign w:val="center"/>
        </w:tcPr>
        <w:p w14:paraId="3B4056EE" w14:textId="6A4C5AEA" w:rsidR="005A52E7" w:rsidRPr="00694D39" w:rsidRDefault="005A52E7" w:rsidP="00694D39">
          <w:pPr>
            <w:pStyle w:val="Fuzeile"/>
            <w:jc w:val="right"/>
            <w:rPr>
              <w:color w:val="A6A6A6" w:themeColor="background1" w:themeShade="A6"/>
              <w:sz w:val="16"/>
              <w:szCs w:val="16"/>
              <w:lang w:val="de-CH"/>
            </w:rPr>
          </w:pP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t xml:space="preserve">Page </w:t>
          </w: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fldChar w:fldCharType="begin"/>
          </w: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instrText>PAGE</w:instrText>
          </w: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fldChar w:fldCharType="separate"/>
          </w:r>
          <w:r w:rsidR="00A60512">
            <w:rPr>
              <w:noProof/>
              <w:color w:val="A6A6A6" w:themeColor="background1" w:themeShade="A6"/>
              <w:sz w:val="16"/>
              <w:szCs w:val="16"/>
              <w:lang w:val="de-CH"/>
            </w:rPr>
            <w:t>1</w:t>
          </w: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fldChar w:fldCharType="end"/>
          </w:r>
          <w:r w:rsidRPr="00694D39">
            <w:rPr>
              <w:color w:val="A6A6A6" w:themeColor="background1" w:themeShade="A6"/>
              <w:sz w:val="16"/>
              <w:szCs w:val="16"/>
              <w:lang w:val="de-CH"/>
            </w:rPr>
            <w:t xml:space="preserve"> /4</w:t>
          </w:r>
        </w:p>
      </w:tc>
    </w:tr>
  </w:tbl>
  <w:p w14:paraId="5C3B2DB3" w14:textId="77777777" w:rsidR="005A52E7" w:rsidRPr="00C8297D" w:rsidRDefault="005A52E7" w:rsidP="00C8297D">
    <w:pPr>
      <w:pStyle w:val="Fuzeile"/>
      <w:jc w:val="cen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62"/>
      <w:gridCol w:w="1843"/>
      <w:gridCol w:w="1417"/>
    </w:tblGrid>
    <w:tr w:rsidR="005A52E7" w:rsidRPr="004E20AD" w14:paraId="68EEF874" w14:textId="77777777" w:rsidTr="003C35A4">
      <w:tc>
        <w:tcPr>
          <w:tcW w:w="60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A0C5B1" w14:textId="77777777" w:rsidR="005A52E7" w:rsidRPr="00355E5A" w:rsidRDefault="005A52E7" w:rsidP="001C144A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</w:rPr>
            <w:t>CL 0500-03 Procès-verbal d’inspection des pharmacies publiques – Annexe concernant la vaccination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CCF50A" w14:textId="77777777" w:rsidR="005A52E7" w:rsidRPr="00355E5A" w:rsidRDefault="005A52E7" w:rsidP="005A39DA">
          <w:pPr>
            <w:pStyle w:val="Fuzeile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</w:rPr>
            <w:t>V03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E13D06" w14:textId="77777777" w:rsidR="005A52E7" w:rsidRPr="00CA760D" w:rsidRDefault="005A52E7" w:rsidP="002B6F1E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Page </w:t>
          </w:r>
          <w:r w:rsidRPr="00355E5A">
            <w:rPr>
              <w:color w:val="808080" w:themeColor="background1" w:themeShade="80"/>
              <w:sz w:val="16"/>
            </w:rPr>
            <w:fldChar w:fldCharType="begin"/>
          </w:r>
          <w:r w:rsidRPr="00355E5A">
            <w:rPr>
              <w:color w:val="808080" w:themeColor="background1" w:themeShade="80"/>
              <w:sz w:val="16"/>
            </w:rPr>
            <w:instrText>PAGE</w:instrText>
          </w:r>
          <w:r w:rsidRPr="00355E5A">
            <w:rPr>
              <w:color w:val="808080" w:themeColor="background1" w:themeShade="80"/>
              <w:sz w:val="16"/>
            </w:rPr>
            <w:fldChar w:fldCharType="separate"/>
          </w:r>
          <w:r>
            <w:rPr>
              <w:noProof/>
              <w:color w:val="808080" w:themeColor="background1" w:themeShade="80"/>
              <w:sz w:val="16"/>
            </w:rPr>
            <w:t>3</w:t>
          </w:r>
          <w:r w:rsidRPr="00355E5A">
            <w:rPr>
              <w:color w:val="808080" w:themeColor="background1" w:themeShade="80"/>
              <w:sz w:val="16"/>
            </w:rPr>
            <w:fldChar w:fldCharType="end"/>
          </w:r>
          <w:r w:rsidRPr="00CA760D">
            <w:rPr>
              <w:color w:val="808080" w:themeColor="background1" w:themeShade="80"/>
              <w:sz w:val="16"/>
            </w:rPr>
            <w:t xml:space="preserve"> / 4</w:t>
          </w:r>
        </w:p>
      </w:tc>
    </w:tr>
  </w:tbl>
  <w:p w14:paraId="32BE5BEC" w14:textId="77777777" w:rsidR="005A52E7" w:rsidRPr="00C75594" w:rsidRDefault="005A52E7" w:rsidP="009D2DBC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709"/>
      <w:gridCol w:w="992"/>
    </w:tblGrid>
    <w:tr w:rsidR="005A52E7" w:rsidRPr="007E50F1" w14:paraId="0AEE0A06" w14:textId="77777777" w:rsidTr="000607BF">
      <w:tc>
        <w:tcPr>
          <w:tcW w:w="7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CA08A6" w14:textId="77777777" w:rsidR="005A52E7" w:rsidRPr="00355E5A" w:rsidRDefault="005A52E7" w:rsidP="00402558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</w:rPr>
            <w:t>CL 0500-03 Procès-verbal d’inspection des pharmacies publiques – Annexe concernant la vaccination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BAA165" w14:textId="77777777" w:rsidR="005A52E7" w:rsidRPr="00355E5A" w:rsidRDefault="005A52E7" w:rsidP="00073E6F">
          <w:pPr>
            <w:pStyle w:val="Fuzeile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</w:rPr>
            <w:t>V03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CE7869" w14:textId="3D089F5C" w:rsidR="005A52E7" w:rsidRPr="007E50F1" w:rsidRDefault="005A52E7" w:rsidP="00073E6F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Page </w:t>
          </w:r>
          <w:r w:rsidRPr="00355E5A">
            <w:rPr>
              <w:color w:val="808080" w:themeColor="background1" w:themeShade="80"/>
              <w:sz w:val="16"/>
            </w:rPr>
            <w:fldChar w:fldCharType="begin"/>
          </w:r>
          <w:r w:rsidRPr="00355E5A">
            <w:rPr>
              <w:color w:val="808080" w:themeColor="background1" w:themeShade="80"/>
              <w:sz w:val="16"/>
            </w:rPr>
            <w:instrText>PAGE</w:instrText>
          </w:r>
          <w:r w:rsidRPr="00355E5A">
            <w:rPr>
              <w:color w:val="808080" w:themeColor="background1" w:themeShade="80"/>
              <w:sz w:val="16"/>
            </w:rPr>
            <w:fldChar w:fldCharType="separate"/>
          </w:r>
          <w:r w:rsidR="00A60512">
            <w:rPr>
              <w:noProof/>
              <w:color w:val="808080" w:themeColor="background1" w:themeShade="80"/>
              <w:sz w:val="16"/>
            </w:rPr>
            <w:t>3</w:t>
          </w:r>
          <w:r w:rsidRPr="00355E5A">
            <w:rPr>
              <w:color w:val="808080" w:themeColor="background1" w:themeShade="80"/>
              <w:sz w:val="16"/>
            </w:rPr>
            <w:fldChar w:fldCharType="end"/>
          </w:r>
          <w:r w:rsidRPr="007E50F1">
            <w:rPr>
              <w:color w:val="808080" w:themeColor="background1" w:themeShade="80"/>
              <w:sz w:val="16"/>
            </w:rPr>
            <w:t xml:space="preserve"> / 4</w:t>
          </w:r>
        </w:p>
      </w:tc>
    </w:tr>
  </w:tbl>
  <w:p w14:paraId="69032C4B" w14:textId="77777777" w:rsidR="005A52E7" w:rsidRPr="00C8297D" w:rsidRDefault="005A52E7" w:rsidP="005153C6">
    <w:pPr>
      <w:pStyle w:val="Fuzeile"/>
      <w:rPr>
        <w:color w:val="808080" w:themeColor="background1" w:themeShade="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21"/>
      <w:gridCol w:w="709"/>
      <w:gridCol w:w="992"/>
    </w:tblGrid>
    <w:tr w:rsidR="005A52E7" w:rsidRPr="004E20AD" w14:paraId="3506BE48" w14:textId="77777777" w:rsidTr="000607BF">
      <w:tc>
        <w:tcPr>
          <w:tcW w:w="7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4EA205" w14:textId="77777777" w:rsidR="005A52E7" w:rsidRPr="00355E5A" w:rsidRDefault="005A52E7" w:rsidP="001C144A">
          <w:pPr>
            <w:pStyle w:val="Fuzeile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</w:rPr>
            <w:t>CL 0500-03 Procès-verbal d’inspection des pharmacies publiques – Annexe concernant la vaccination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AA899B" w14:textId="77777777" w:rsidR="005A52E7" w:rsidRPr="00355E5A" w:rsidRDefault="005A52E7" w:rsidP="005A39DA">
          <w:pPr>
            <w:pStyle w:val="Fuzeile"/>
            <w:jc w:val="center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</w:rPr>
            <w:t>V03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6E0D72" w14:textId="6571D13B" w:rsidR="005A52E7" w:rsidRPr="00CA760D" w:rsidRDefault="005A52E7" w:rsidP="002B6F1E">
          <w:pPr>
            <w:pStyle w:val="Fuzeile"/>
            <w:spacing w:before="40" w:after="40"/>
            <w:jc w:val="right"/>
            <w:rPr>
              <w:color w:val="808080" w:themeColor="background1" w:themeShade="80"/>
              <w:sz w:val="16"/>
            </w:rPr>
          </w:pPr>
          <w:r>
            <w:rPr>
              <w:color w:val="808080" w:themeColor="background1" w:themeShade="80"/>
              <w:sz w:val="16"/>
            </w:rPr>
            <w:t xml:space="preserve">Page </w:t>
          </w:r>
          <w:r w:rsidRPr="00355E5A">
            <w:rPr>
              <w:color w:val="808080" w:themeColor="background1" w:themeShade="80"/>
              <w:sz w:val="16"/>
            </w:rPr>
            <w:fldChar w:fldCharType="begin"/>
          </w:r>
          <w:r w:rsidRPr="00355E5A">
            <w:rPr>
              <w:color w:val="808080" w:themeColor="background1" w:themeShade="80"/>
              <w:sz w:val="16"/>
            </w:rPr>
            <w:instrText>PAGE</w:instrText>
          </w:r>
          <w:r w:rsidRPr="00355E5A">
            <w:rPr>
              <w:color w:val="808080" w:themeColor="background1" w:themeShade="80"/>
              <w:sz w:val="16"/>
            </w:rPr>
            <w:fldChar w:fldCharType="separate"/>
          </w:r>
          <w:r w:rsidR="00A60512">
            <w:rPr>
              <w:noProof/>
              <w:color w:val="808080" w:themeColor="background1" w:themeShade="80"/>
              <w:sz w:val="16"/>
            </w:rPr>
            <w:t>2</w:t>
          </w:r>
          <w:r w:rsidRPr="00355E5A">
            <w:rPr>
              <w:color w:val="808080" w:themeColor="background1" w:themeShade="80"/>
              <w:sz w:val="16"/>
            </w:rPr>
            <w:fldChar w:fldCharType="end"/>
          </w:r>
          <w:r w:rsidRPr="00CA760D">
            <w:rPr>
              <w:color w:val="808080" w:themeColor="background1" w:themeShade="80"/>
              <w:sz w:val="16"/>
            </w:rPr>
            <w:t xml:space="preserve"> / 4</w:t>
          </w:r>
        </w:p>
      </w:tc>
    </w:tr>
  </w:tbl>
  <w:p w14:paraId="5EBEB143" w14:textId="77777777" w:rsidR="005A52E7" w:rsidRPr="00C75594" w:rsidRDefault="005A52E7" w:rsidP="009D2DBC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198D" w14:textId="77777777" w:rsidR="005A52E7" w:rsidRDefault="005A52E7">
      <w:r>
        <w:separator/>
      </w:r>
    </w:p>
  </w:footnote>
  <w:footnote w:type="continuationSeparator" w:id="0">
    <w:p w14:paraId="14CADF23" w14:textId="77777777" w:rsidR="005A52E7" w:rsidRDefault="005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96" w:type="dxa"/>
      <w:tblInd w:w="146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99"/>
      <w:gridCol w:w="1999"/>
      <w:gridCol w:w="1999"/>
      <w:gridCol w:w="1999"/>
    </w:tblGrid>
    <w:tr w:rsidR="005A52E7" w:rsidRPr="00776FC8" w14:paraId="3F9D6B06" w14:textId="77777777" w:rsidTr="00E24D78">
      <w:trPr>
        <w:trHeight w:val="477"/>
      </w:trPr>
      <w:tc>
        <w:tcPr>
          <w:tcW w:w="7996" w:type="dxa"/>
          <w:gridSpan w:val="4"/>
          <w:vAlign w:val="center"/>
        </w:tcPr>
        <w:p w14:paraId="5F50CAD2" w14:textId="77777777" w:rsidR="005A52E7" w:rsidRPr="00C84A15" w:rsidRDefault="005A52E7" w:rsidP="00AB6271">
          <w:pPr>
            <w:spacing w:before="120" w:after="120"/>
            <w:ind w:left="170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</w:rPr>
            <w:t>Procès-verbal d’inspection des pharmacies publiques</w:t>
          </w:r>
        </w:p>
        <w:p w14:paraId="3981B22E" w14:textId="77777777" w:rsidR="005A52E7" w:rsidRPr="00776FC8" w:rsidRDefault="005A52E7" w:rsidP="00AB6271">
          <w:pPr>
            <w:spacing w:before="120" w:after="120"/>
            <w:ind w:left="170"/>
            <w:rPr>
              <w:b/>
              <w:sz w:val="24"/>
              <w:szCs w:val="24"/>
            </w:rPr>
          </w:pPr>
          <w:r>
            <w:rPr>
              <w:b/>
              <w:color w:val="000000"/>
              <w:sz w:val="24"/>
            </w:rPr>
            <w:t>Annexe concernant la vaccination</w:t>
          </w:r>
        </w:p>
      </w:tc>
    </w:tr>
    <w:tr w:rsidR="005A52E7" w:rsidRPr="00776FC8" w14:paraId="0CE4CB54" w14:textId="77777777" w:rsidTr="00E24D78">
      <w:trPr>
        <w:trHeight w:val="178"/>
      </w:trPr>
      <w:tc>
        <w:tcPr>
          <w:tcW w:w="1999" w:type="dxa"/>
        </w:tcPr>
        <w:p w14:paraId="151F96A1" w14:textId="77777777" w:rsidR="005A52E7" w:rsidRPr="00776FC8" w:rsidRDefault="005A52E7" w:rsidP="00776FC8">
          <w:pPr>
            <w:tabs>
              <w:tab w:val="left" w:pos="5100"/>
              <w:tab w:val="right" w:pos="9967"/>
            </w:tabs>
            <w:spacing w:before="60" w:after="60"/>
            <w:rPr>
              <w:noProof/>
              <w:sz w:val="16"/>
              <w:szCs w:val="16"/>
            </w:rPr>
          </w:pPr>
          <w:r>
            <w:rPr>
              <w:sz w:val="16"/>
            </w:rPr>
            <w:t>N</w:t>
          </w:r>
          <w:r>
            <w:rPr>
              <w:sz w:val="16"/>
              <w:vertAlign w:val="superscript"/>
            </w:rPr>
            <w:t>o</w:t>
          </w:r>
          <w:r>
            <w:rPr>
              <w:sz w:val="16"/>
            </w:rPr>
            <w:t xml:space="preserve"> du document :</w:t>
          </w:r>
        </w:p>
      </w:tc>
      <w:tc>
        <w:tcPr>
          <w:tcW w:w="1999" w:type="dxa"/>
        </w:tcPr>
        <w:p w14:paraId="77E262F8" w14:textId="77777777" w:rsidR="005A52E7" w:rsidRPr="00776FC8" w:rsidRDefault="005A52E7" w:rsidP="00BC2DFE">
          <w:pPr>
            <w:tabs>
              <w:tab w:val="left" w:pos="5100"/>
              <w:tab w:val="right" w:pos="9967"/>
            </w:tabs>
            <w:spacing w:before="60" w:after="60"/>
            <w:ind w:left="283" w:hanging="283"/>
            <w:rPr>
              <w:noProof/>
              <w:color w:val="000000"/>
              <w:sz w:val="16"/>
              <w:szCs w:val="16"/>
            </w:rPr>
          </w:pPr>
          <w:r>
            <w:rPr>
              <w:color w:val="000000"/>
              <w:sz w:val="16"/>
            </w:rPr>
            <w:t>CL 0500-03</w:t>
          </w:r>
        </w:p>
      </w:tc>
      <w:tc>
        <w:tcPr>
          <w:tcW w:w="1999" w:type="dxa"/>
        </w:tcPr>
        <w:p w14:paraId="42FBC50C" w14:textId="77777777" w:rsidR="005A52E7" w:rsidRPr="00776FC8" w:rsidRDefault="005A52E7" w:rsidP="00776FC8">
          <w:pPr>
            <w:tabs>
              <w:tab w:val="left" w:pos="5100"/>
              <w:tab w:val="right" w:pos="9967"/>
            </w:tabs>
            <w:spacing w:before="60" w:after="60"/>
            <w:jc w:val="right"/>
            <w:rPr>
              <w:noProof/>
              <w:sz w:val="16"/>
              <w:szCs w:val="16"/>
            </w:rPr>
          </w:pPr>
          <w:r>
            <w:rPr>
              <w:sz w:val="16"/>
            </w:rPr>
            <w:t>Version :</w:t>
          </w:r>
        </w:p>
      </w:tc>
      <w:tc>
        <w:tcPr>
          <w:tcW w:w="1999" w:type="dxa"/>
        </w:tcPr>
        <w:p w14:paraId="4FC32810" w14:textId="77777777" w:rsidR="005A52E7" w:rsidRPr="00776FC8" w:rsidRDefault="005A52E7" w:rsidP="00AB6271">
          <w:pPr>
            <w:tabs>
              <w:tab w:val="left" w:pos="5100"/>
              <w:tab w:val="right" w:pos="9967"/>
            </w:tabs>
            <w:spacing w:before="60" w:after="60"/>
            <w:rPr>
              <w:noProof/>
              <w:sz w:val="16"/>
              <w:szCs w:val="16"/>
            </w:rPr>
          </w:pPr>
          <w:r>
            <w:rPr>
              <w:sz w:val="16"/>
            </w:rPr>
            <w:t>V03</w:t>
          </w:r>
        </w:p>
      </w:tc>
    </w:tr>
  </w:tbl>
  <w:p w14:paraId="4058FD01" w14:textId="77777777" w:rsidR="005A52E7" w:rsidRPr="00776FC8" w:rsidRDefault="005A52E7" w:rsidP="00CA760D">
    <w:pPr>
      <w:pStyle w:val="Text85pt"/>
      <w:spacing w:before="240" w:line="240" w:lineRule="auto"/>
      <w:rPr>
        <w:rFonts w:ascii="Arial" w:hAnsi="Arial"/>
      </w:rPr>
    </w:pPr>
    <w:r>
      <w:rPr>
        <w:rFonts w:ascii="Arial" w:hAnsi="Arial"/>
      </w:rPr>
      <w:t>Direction de la santé, des affaires sociales et de l’intégration</w:t>
    </w:r>
  </w:p>
  <w:p w14:paraId="30EEDEA3" w14:textId="77777777" w:rsidR="005A52E7" w:rsidRPr="00CA760D" w:rsidRDefault="005A52E7" w:rsidP="00CA760D">
    <w:pPr>
      <w:pStyle w:val="Text85pt"/>
      <w:spacing w:after="240" w:line="240" w:lineRule="auto"/>
      <w:rPr>
        <w:rFonts w:ascii="Arial" w:hAnsi="Arial"/>
      </w:rPr>
    </w:pPr>
    <w:r w:rsidRPr="00CA760D">
      <w:rPr>
        <w:rFonts w:ascii="Arial" w:hAnsi="Arial"/>
      </w:rPr>
      <w:t>Service pharmaceutique cantonal</w:t>
    </w:r>
    <w:r>
      <w:rPr>
        <w:noProof/>
        <w:lang w:val="de-CH" w:eastAsia="de-CH"/>
      </w:rPr>
      <w:drawing>
        <wp:anchor distT="0" distB="0" distL="114300" distR="114300" simplePos="0" relativeHeight="251661824" behindDoc="0" locked="1" layoutInCell="1" allowOverlap="1" wp14:anchorId="69B1A45B" wp14:editId="5EFB2CFF">
          <wp:simplePos x="0" y="0"/>
          <wp:positionH relativeFrom="page">
            <wp:posOffset>227965</wp:posOffset>
          </wp:positionH>
          <wp:positionV relativeFrom="page">
            <wp:posOffset>155575</wp:posOffset>
          </wp:positionV>
          <wp:extent cx="1482725" cy="694690"/>
          <wp:effectExtent l="0" t="0" r="3175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0E965" w14:textId="77777777" w:rsidR="005A52E7" w:rsidRPr="000D4813" w:rsidRDefault="005A52E7" w:rsidP="00CF4BC8">
    <w:pPr>
      <w:pStyle w:val="Kopfzeile"/>
      <w:spacing w:before="0" w:after="0"/>
      <w:jc w:val="left"/>
    </w:pPr>
    <w:r>
      <w:rPr>
        <w:noProof/>
        <w:lang w:val="de-CH"/>
      </w:rPr>
      <w:drawing>
        <wp:anchor distT="0" distB="0" distL="114300" distR="114300" simplePos="0" relativeHeight="251666944" behindDoc="0" locked="1" layoutInCell="1" allowOverlap="1" wp14:anchorId="64FA08BA" wp14:editId="672DBC75">
          <wp:simplePos x="0" y="0"/>
          <wp:positionH relativeFrom="page">
            <wp:posOffset>846455</wp:posOffset>
          </wp:positionH>
          <wp:positionV relativeFrom="page">
            <wp:posOffset>228600</wp:posOffset>
          </wp:positionV>
          <wp:extent cx="939165" cy="229870"/>
          <wp:effectExtent l="0" t="0" r="635" b="0"/>
          <wp:wrapNone/>
          <wp:docPr id="3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9B18" w14:textId="77777777" w:rsidR="005A52E7" w:rsidRDefault="005A52E7" w:rsidP="00AB6271">
    <w:pPr>
      <w:pStyle w:val="Untertitel"/>
      <w:numPr>
        <w:ilvl w:val="0"/>
        <w:numId w:val="0"/>
      </w:numPr>
      <w:spacing w:after="120"/>
    </w:pPr>
    <w:r>
      <w:rPr>
        <w:noProof/>
        <w:lang w:val="de-CH"/>
      </w:rPr>
      <w:drawing>
        <wp:anchor distT="0" distB="0" distL="114300" distR="114300" simplePos="0" relativeHeight="251656704" behindDoc="0" locked="1" layoutInCell="1" allowOverlap="1" wp14:anchorId="170F70F4" wp14:editId="466D0487">
          <wp:simplePos x="0" y="0"/>
          <wp:positionH relativeFrom="page">
            <wp:posOffset>593090</wp:posOffset>
          </wp:positionH>
          <wp:positionV relativeFrom="page">
            <wp:posOffset>279400</wp:posOffset>
          </wp:positionV>
          <wp:extent cx="939165" cy="229870"/>
          <wp:effectExtent l="0" t="0" r="635" b="0"/>
          <wp:wrapNone/>
          <wp:docPr id="1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16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56E9D6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AC431E"/>
    <w:multiLevelType w:val="hybridMultilevel"/>
    <w:tmpl w:val="EDFC9F58"/>
    <w:lvl w:ilvl="0" w:tplc="9B48867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32AB8"/>
    <w:multiLevelType w:val="multilevel"/>
    <w:tmpl w:val="C48478E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E81F1D"/>
    <w:multiLevelType w:val="multilevel"/>
    <w:tmpl w:val="418C2C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45830D3"/>
    <w:multiLevelType w:val="hybridMultilevel"/>
    <w:tmpl w:val="C2E6ADFA"/>
    <w:lvl w:ilvl="0" w:tplc="E132E606">
      <w:start w:val="1"/>
      <w:numFmt w:val="upperLetter"/>
      <w:pStyle w:val="Untertite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F432C"/>
    <w:multiLevelType w:val="hybridMultilevel"/>
    <w:tmpl w:val="2EFE46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442E0"/>
    <w:multiLevelType w:val="hybridMultilevel"/>
    <w:tmpl w:val="5C2428C2"/>
    <w:lvl w:ilvl="0" w:tplc="8DCA02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CH" w:vendorID="9" w:dllVersion="512" w:checkStyle="0"/>
  <w:activeWritingStyle w:appName="MSWord" w:lang="it-CH" w:vendorID="3" w:dllVersion="517" w:checkStyle="1"/>
  <w:activeWritingStyle w:appName="MSWord" w:lang="ar-SA" w:vendorID="4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autoHyphenation/>
  <w:hyphenationZone w:val="22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13"/>
    <w:rsid w:val="000013C6"/>
    <w:rsid w:val="00002CFF"/>
    <w:rsid w:val="00004B8C"/>
    <w:rsid w:val="000105FE"/>
    <w:rsid w:val="0001184F"/>
    <w:rsid w:val="000120B7"/>
    <w:rsid w:val="00012FEF"/>
    <w:rsid w:val="00013AC0"/>
    <w:rsid w:val="00015056"/>
    <w:rsid w:val="000152A8"/>
    <w:rsid w:val="0001569A"/>
    <w:rsid w:val="00015D3B"/>
    <w:rsid w:val="00016179"/>
    <w:rsid w:val="00016645"/>
    <w:rsid w:val="0001697E"/>
    <w:rsid w:val="00016983"/>
    <w:rsid w:val="00025C9B"/>
    <w:rsid w:val="00030496"/>
    <w:rsid w:val="0003069A"/>
    <w:rsid w:val="00031DEB"/>
    <w:rsid w:val="00034FF6"/>
    <w:rsid w:val="0004008E"/>
    <w:rsid w:val="00041F0B"/>
    <w:rsid w:val="00042D84"/>
    <w:rsid w:val="000431DD"/>
    <w:rsid w:val="00043BCB"/>
    <w:rsid w:val="00044251"/>
    <w:rsid w:val="00044327"/>
    <w:rsid w:val="00046AB0"/>
    <w:rsid w:val="00047876"/>
    <w:rsid w:val="00047F7A"/>
    <w:rsid w:val="0005074A"/>
    <w:rsid w:val="00053640"/>
    <w:rsid w:val="00053709"/>
    <w:rsid w:val="00055774"/>
    <w:rsid w:val="000572E3"/>
    <w:rsid w:val="000607BF"/>
    <w:rsid w:val="00062880"/>
    <w:rsid w:val="000630EB"/>
    <w:rsid w:val="000640A6"/>
    <w:rsid w:val="00066EB2"/>
    <w:rsid w:val="00067813"/>
    <w:rsid w:val="00067844"/>
    <w:rsid w:val="00067A44"/>
    <w:rsid w:val="00070507"/>
    <w:rsid w:val="00071A48"/>
    <w:rsid w:val="000726ED"/>
    <w:rsid w:val="00072FB1"/>
    <w:rsid w:val="00073B3A"/>
    <w:rsid w:val="00073E6F"/>
    <w:rsid w:val="0007592E"/>
    <w:rsid w:val="000763B1"/>
    <w:rsid w:val="000774F3"/>
    <w:rsid w:val="00077693"/>
    <w:rsid w:val="00080015"/>
    <w:rsid w:val="0008084A"/>
    <w:rsid w:val="00080C83"/>
    <w:rsid w:val="00082375"/>
    <w:rsid w:val="00082B86"/>
    <w:rsid w:val="000853E7"/>
    <w:rsid w:val="00086C24"/>
    <w:rsid w:val="00087929"/>
    <w:rsid w:val="000905D0"/>
    <w:rsid w:val="00091177"/>
    <w:rsid w:val="00091ED6"/>
    <w:rsid w:val="00092301"/>
    <w:rsid w:val="00093422"/>
    <w:rsid w:val="0009518B"/>
    <w:rsid w:val="00095548"/>
    <w:rsid w:val="00096B4B"/>
    <w:rsid w:val="000A0969"/>
    <w:rsid w:val="000A1423"/>
    <w:rsid w:val="000A23E1"/>
    <w:rsid w:val="000A249B"/>
    <w:rsid w:val="000A2F27"/>
    <w:rsid w:val="000A5EFE"/>
    <w:rsid w:val="000A5FE3"/>
    <w:rsid w:val="000A6588"/>
    <w:rsid w:val="000A740B"/>
    <w:rsid w:val="000A7733"/>
    <w:rsid w:val="000B4624"/>
    <w:rsid w:val="000B52D7"/>
    <w:rsid w:val="000B5D4A"/>
    <w:rsid w:val="000B71BD"/>
    <w:rsid w:val="000B7A0D"/>
    <w:rsid w:val="000C1EEF"/>
    <w:rsid w:val="000C2FB3"/>
    <w:rsid w:val="000C54BA"/>
    <w:rsid w:val="000C57D4"/>
    <w:rsid w:val="000C7911"/>
    <w:rsid w:val="000D020D"/>
    <w:rsid w:val="000D138D"/>
    <w:rsid w:val="000D162E"/>
    <w:rsid w:val="000D1AC5"/>
    <w:rsid w:val="000D296C"/>
    <w:rsid w:val="000D4813"/>
    <w:rsid w:val="000E2617"/>
    <w:rsid w:val="000E3441"/>
    <w:rsid w:val="000E4155"/>
    <w:rsid w:val="000E4D70"/>
    <w:rsid w:val="000E5CD2"/>
    <w:rsid w:val="000E705B"/>
    <w:rsid w:val="000E749C"/>
    <w:rsid w:val="000E7AE9"/>
    <w:rsid w:val="000F2A65"/>
    <w:rsid w:val="000F3287"/>
    <w:rsid w:val="000F4AD9"/>
    <w:rsid w:val="000F55D4"/>
    <w:rsid w:val="000F7643"/>
    <w:rsid w:val="00102137"/>
    <w:rsid w:val="00102B64"/>
    <w:rsid w:val="00103E6B"/>
    <w:rsid w:val="00104308"/>
    <w:rsid w:val="00110B3D"/>
    <w:rsid w:val="00112DA7"/>
    <w:rsid w:val="00113BEC"/>
    <w:rsid w:val="00117E9D"/>
    <w:rsid w:val="0012094B"/>
    <w:rsid w:val="00121E53"/>
    <w:rsid w:val="0012341B"/>
    <w:rsid w:val="00124A32"/>
    <w:rsid w:val="00124FB4"/>
    <w:rsid w:val="00125B04"/>
    <w:rsid w:val="001340E9"/>
    <w:rsid w:val="00134794"/>
    <w:rsid w:val="001352A2"/>
    <w:rsid w:val="001361DE"/>
    <w:rsid w:val="0013669A"/>
    <w:rsid w:val="001406DD"/>
    <w:rsid w:val="00140CF4"/>
    <w:rsid w:val="001422C3"/>
    <w:rsid w:val="00142529"/>
    <w:rsid w:val="00142FBD"/>
    <w:rsid w:val="0014605F"/>
    <w:rsid w:val="00146647"/>
    <w:rsid w:val="00146AE9"/>
    <w:rsid w:val="00147130"/>
    <w:rsid w:val="001475F6"/>
    <w:rsid w:val="00153311"/>
    <w:rsid w:val="001540E4"/>
    <w:rsid w:val="0015600E"/>
    <w:rsid w:val="001569E3"/>
    <w:rsid w:val="00156FE9"/>
    <w:rsid w:val="00162CCD"/>
    <w:rsid w:val="00165F7B"/>
    <w:rsid w:val="00167AB8"/>
    <w:rsid w:val="00170165"/>
    <w:rsid w:val="00170F7A"/>
    <w:rsid w:val="00172BE5"/>
    <w:rsid w:val="00173DF7"/>
    <w:rsid w:val="00174C7E"/>
    <w:rsid w:val="00176023"/>
    <w:rsid w:val="00181C8E"/>
    <w:rsid w:val="0018337D"/>
    <w:rsid w:val="00183D2D"/>
    <w:rsid w:val="00184AB3"/>
    <w:rsid w:val="00184C40"/>
    <w:rsid w:val="0018633A"/>
    <w:rsid w:val="00186887"/>
    <w:rsid w:val="00190ED4"/>
    <w:rsid w:val="00191C37"/>
    <w:rsid w:val="00192D3B"/>
    <w:rsid w:val="00193F3F"/>
    <w:rsid w:val="00193F9A"/>
    <w:rsid w:val="00195952"/>
    <w:rsid w:val="001967D4"/>
    <w:rsid w:val="001A00C6"/>
    <w:rsid w:val="001A0906"/>
    <w:rsid w:val="001A13BA"/>
    <w:rsid w:val="001A250B"/>
    <w:rsid w:val="001B0614"/>
    <w:rsid w:val="001B55C2"/>
    <w:rsid w:val="001B571F"/>
    <w:rsid w:val="001C144A"/>
    <w:rsid w:val="001C2CDD"/>
    <w:rsid w:val="001C7562"/>
    <w:rsid w:val="001D021C"/>
    <w:rsid w:val="001D2B4A"/>
    <w:rsid w:val="001D3668"/>
    <w:rsid w:val="001D3BF1"/>
    <w:rsid w:val="001D4EF9"/>
    <w:rsid w:val="001D6AAC"/>
    <w:rsid w:val="001D6D82"/>
    <w:rsid w:val="001D6E1F"/>
    <w:rsid w:val="001D6FBE"/>
    <w:rsid w:val="001D7384"/>
    <w:rsid w:val="001E03AC"/>
    <w:rsid w:val="001E1817"/>
    <w:rsid w:val="001E45CB"/>
    <w:rsid w:val="001E4B3D"/>
    <w:rsid w:val="001E4E7F"/>
    <w:rsid w:val="001E5555"/>
    <w:rsid w:val="001E6E95"/>
    <w:rsid w:val="001F0C7C"/>
    <w:rsid w:val="001F51D5"/>
    <w:rsid w:val="001F5679"/>
    <w:rsid w:val="001F775C"/>
    <w:rsid w:val="00202ACA"/>
    <w:rsid w:val="0020356E"/>
    <w:rsid w:val="002038EF"/>
    <w:rsid w:val="00205F66"/>
    <w:rsid w:val="00207EC4"/>
    <w:rsid w:val="002102E2"/>
    <w:rsid w:val="00210B08"/>
    <w:rsid w:val="0021250D"/>
    <w:rsid w:val="0021319D"/>
    <w:rsid w:val="00214DDF"/>
    <w:rsid w:val="00215F3E"/>
    <w:rsid w:val="00217880"/>
    <w:rsid w:val="00221428"/>
    <w:rsid w:val="002228C6"/>
    <w:rsid w:val="002239A1"/>
    <w:rsid w:val="00224841"/>
    <w:rsid w:val="00224ADD"/>
    <w:rsid w:val="00224C55"/>
    <w:rsid w:val="002251EC"/>
    <w:rsid w:val="00230345"/>
    <w:rsid w:val="00230D2C"/>
    <w:rsid w:val="00232B77"/>
    <w:rsid w:val="0023638A"/>
    <w:rsid w:val="00237E66"/>
    <w:rsid w:val="002404EB"/>
    <w:rsid w:val="0024105F"/>
    <w:rsid w:val="0024412E"/>
    <w:rsid w:val="002447DF"/>
    <w:rsid w:val="00244882"/>
    <w:rsid w:val="00245B71"/>
    <w:rsid w:val="00246015"/>
    <w:rsid w:val="00246695"/>
    <w:rsid w:val="00246F2E"/>
    <w:rsid w:val="00247173"/>
    <w:rsid w:val="0024799E"/>
    <w:rsid w:val="00250068"/>
    <w:rsid w:val="002522BE"/>
    <w:rsid w:val="002523D5"/>
    <w:rsid w:val="00253230"/>
    <w:rsid w:val="00254C31"/>
    <w:rsid w:val="00254ED4"/>
    <w:rsid w:val="00255D8C"/>
    <w:rsid w:val="00256583"/>
    <w:rsid w:val="00256ADD"/>
    <w:rsid w:val="00257185"/>
    <w:rsid w:val="0026204F"/>
    <w:rsid w:val="00263484"/>
    <w:rsid w:val="00263539"/>
    <w:rsid w:val="00266235"/>
    <w:rsid w:val="00266368"/>
    <w:rsid w:val="00267525"/>
    <w:rsid w:val="002708BF"/>
    <w:rsid w:val="0027206D"/>
    <w:rsid w:val="00272EFE"/>
    <w:rsid w:val="002744AA"/>
    <w:rsid w:val="00275005"/>
    <w:rsid w:val="00275A8B"/>
    <w:rsid w:val="002761F1"/>
    <w:rsid w:val="00281C41"/>
    <w:rsid w:val="00281FAB"/>
    <w:rsid w:val="00282487"/>
    <w:rsid w:val="0028285F"/>
    <w:rsid w:val="00282B99"/>
    <w:rsid w:val="00283316"/>
    <w:rsid w:val="00284A8D"/>
    <w:rsid w:val="00284E31"/>
    <w:rsid w:val="00285933"/>
    <w:rsid w:val="0028744C"/>
    <w:rsid w:val="00291359"/>
    <w:rsid w:val="002914BC"/>
    <w:rsid w:val="002919D1"/>
    <w:rsid w:val="00291D70"/>
    <w:rsid w:val="00292A85"/>
    <w:rsid w:val="0029484D"/>
    <w:rsid w:val="0029632C"/>
    <w:rsid w:val="002A0892"/>
    <w:rsid w:val="002A13AE"/>
    <w:rsid w:val="002A19C7"/>
    <w:rsid w:val="002A252A"/>
    <w:rsid w:val="002A3C2D"/>
    <w:rsid w:val="002A4A95"/>
    <w:rsid w:val="002A556D"/>
    <w:rsid w:val="002A5BB0"/>
    <w:rsid w:val="002A6547"/>
    <w:rsid w:val="002A662B"/>
    <w:rsid w:val="002A6BC6"/>
    <w:rsid w:val="002A7A69"/>
    <w:rsid w:val="002A7B4E"/>
    <w:rsid w:val="002B014A"/>
    <w:rsid w:val="002B0873"/>
    <w:rsid w:val="002B1554"/>
    <w:rsid w:val="002B1D7A"/>
    <w:rsid w:val="002B35E4"/>
    <w:rsid w:val="002B4901"/>
    <w:rsid w:val="002B4ED9"/>
    <w:rsid w:val="002B54AA"/>
    <w:rsid w:val="002B6F1E"/>
    <w:rsid w:val="002B7111"/>
    <w:rsid w:val="002C180B"/>
    <w:rsid w:val="002C343F"/>
    <w:rsid w:val="002C575B"/>
    <w:rsid w:val="002C5AB1"/>
    <w:rsid w:val="002C5F90"/>
    <w:rsid w:val="002C6860"/>
    <w:rsid w:val="002C6B0D"/>
    <w:rsid w:val="002C71EF"/>
    <w:rsid w:val="002D33C4"/>
    <w:rsid w:val="002D5008"/>
    <w:rsid w:val="002D52E2"/>
    <w:rsid w:val="002D7C8C"/>
    <w:rsid w:val="002E0961"/>
    <w:rsid w:val="002E3673"/>
    <w:rsid w:val="002E3EDB"/>
    <w:rsid w:val="002E5DE4"/>
    <w:rsid w:val="002F02B1"/>
    <w:rsid w:val="002F26FB"/>
    <w:rsid w:val="002F2958"/>
    <w:rsid w:val="002F46E4"/>
    <w:rsid w:val="002F5549"/>
    <w:rsid w:val="002F6496"/>
    <w:rsid w:val="002F6E48"/>
    <w:rsid w:val="002F79CB"/>
    <w:rsid w:val="0030056D"/>
    <w:rsid w:val="00300A12"/>
    <w:rsid w:val="00302230"/>
    <w:rsid w:val="003029B4"/>
    <w:rsid w:val="003032BE"/>
    <w:rsid w:val="003036D5"/>
    <w:rsid w:val="003038C9"/>
    <w:rsid w:val="00305A5B"/>
    <w:rsid w:val="00305B40"/>
    <w:rsid w:val="003062DC"/>
    <w:rsid w:val="00307A54"/>
    <w:rsid w:val="003105D9"/>
    <w:rsid w:val="00310E7A"/>
    <w:rsid w:val="00311B5B"/>
    <w:rsid w:val="0031295C"/>
    <w:rsid w:val="00312F27"/>
    <w:rsid w:val="0031319A"/>
    <w:rsid w:val="00313B69"/>
    <w:rsid w:val="00314849"/>
    <w:rsid w:val="00316083"/>
    <w:rsid w:val="003160D0"/>
    <w:rsid w:val="0031712C"/>
    <w:rsid w:val="00320185"/>
    <w:rsid w:val="00321381"/>
    <w:rsid w:val="00321D03"/>
    <w:rsid w:val="00322497"/>
    <w:rsid w:val="00322C9F"/>
    <w:rsid w:val="0032341A"/>
    <w:rsid w:val="00326313"/>
    <w:rsid w:val="00330211"/>
    <w:rsid w:val="00331337"/>
    <w:rsid w:val="00331A1F"/>
    <w:rsid w:val="003323C8"/>
    <w:rsid w:val="00333603"/>
    <w:rsid w:val="003357EE"/>
    <w:rsid w:val="00340D89"/>
    <w:rsid w:val="0034195B"/>
    <w:rsid w:val="00341A07"/>
    <w:rsid w:val="00344D44"/>
    <w:rsid w:val="00344D62"/>
    <w:rsid w:val="00347A73"/>
    <w:rsid w:val="003508D5"/>
    <w:rsid w:val="003522D4"/>
    <w:rsid w:val="0035341B"/>
    <w:rsid w:val="00354531"/>
    <w:rsid w:val="00354B23"/>
    <w:rsid w:val="003556BD"/>
    <w:rsid w:val="00355E5A"/>
    <w:rsid w:val="00355F46"/>
    <w:rsid w:val="00357711"/>
    <w:rsid w:val="0035775A"/>
    <w:rsid w:val="003579F8"/>
    <w:rsid w:val="003611AA"/>
    <w:rsid w:val="003620A5"/>
    <w:rsid w:val="00363D98"/>
    <w:rsid w:val="00364149"/>
    <w:rsid w:val="00364EF1"/>
    <w:rsid w:val="003654C6"/>
    <w:rsid w:val="00366903"/>
    <w:rsid w:val="0037000C"/>
    <w:rsid w:val="003730E0"/>
    <w:rsid w:val="00373520"/>
    <w:rsid w:val="00373B84"/>
    <w:rsid w:val="00376BAC"/>
    <w:rsid w:val="0037752B"/>
    <w:rsid w:val="003776D2"/>
    <w:rsid w:val="00377CA5"/>
    <w:rsid w:val="00381065"/>
    <w:rsid w:val="00381C6E"/>
    <w:rsid w:val="00383056"/>
    <w:rsid w:val="00383842"/>
    <w:rsid w:val="00390382"/>
    <w:rsid w:val="00392333"/>
    <w:rsid w:val="0039385E"/>
    <w:rsid w:val="00394887"/>
    <w:rsid w:val="00396520"/>
    <w:rsid w:val="00396F56"/>
    <w:rsid w:val="003A065C"/>
    <w:rsid w:val="003A16E4"/>
    <w:rsid w:val="003A3F4C"/>
    <w:rsid w:val="003A44A9"/>
    <w:rsid w:val="003A4738"/>
    <w:rsid w:val="003A5E17"/>
    <w:rsid w:val="003A6E21"/>
    <w:rsid w:val="003B0E4E"/>
    <w:rsid w:val="003B0E6B"/>
    <w:rsid w:val="003B1025"/>
    <w:rsid w:val="003B13A1"/>
    <w:rsid w:val="003B5786"/>
    <w:rsid w:val="003B70FF"/>
    <w:rsid w:val="003C08BF"/>
    <w:rsid w:val="003C1BFB"/>
    <w:rsid w:val="003C1DFF"/>
    <w:rsid w:val="003C2D3C"/>
    <w:rsid w:val="003C2D4F"/>
    <w:rsid w:val="003C35A4"/>
    <w:rsid w:val="003C5BF0"/>
    <w:rsid w:val="003C69F7"/>
    <w:rsid w:val="003C6B41"/>
    <w:rsid w:val="003C6C31"/>
    <w:rsid w:val="003D2647"/>
    <w:rsid w:val="003E2FF8"/>
    <w:rsid w:val="003E5853"/>
    <w:rsid w:val="003F08AF"/>
    <w:rsid w:val="003F15D7"/>
    <w:rsid w:val="003F4236"/>
    <w:rsid w:val="003F670B"/>
    <w:rsid w:val="0040109C"/>
    <w:rsid w:val="00401FE0"/>
    <w:rsid w:val="00402558"/>
    <w:rsid w:val="00402FE5"/>
    <w:rsid w:val="0040319C"/>
    <w:rsid w:val="00405A01"/>
    <w:rsid w:val="00405ED1"/>
    <w:rsid w:val="00405F67"/>
    <w:rsid w:val="00406860"/>
    <w:rsid w:val="004078F6"/>
    <w:rsid w:val="00412420"/>
    <w:rsid w:val="004140A6"/>
    <w:rsid w:val="0041580D"/>
    <w:rsid w:val="00416BFA"/>
    <w:rsid w:val="00421E73"/>
    <w:rsid w:val="00421EA3"/>
    <w:rsid w:val="0042253F"/>
    <w:rsid w:val="004239A2"/>
    <w:rsid w:val="00423E8F"/>
    <w:rsid w:val="00424C78"/>
    <w:rsid w:val="00426990"/>
    <w:rsid w:val="00430E0A"/>
    <w:rsid w:val="00431818"/>
    <w:rsid w:val="0043305B"/>
    <w:rsid w:val="004341CB"/>
    <w:rsid w:val="00436046"/>
    <w:rsid w:val="00441C1E"/>
    <w:rsid w:val="00443A99"/>
    <w:rsid w:val="00451348"/>
    <w:rsid w:val="004525EC"/>
    <w:rsid w:val="0045339F"/>
    <w:rsid w:val="00453E62"/>
    <w:rsid w:val="004544D0"/>
    <w:rsid w:val="00454CB4"/>
    <w:rsid w:val="0045522F"/>
    <w:rsid w:val="0045692B"/>
    <w:rsid w:val="004611BB"/>
    <w:rsid w:val="00463EC4"/>
    <w:rsid w:val="004647C7"/>
    <w:rsid w:val="004658E2"/>
    <w:rsid w:val="00466BBE"/>
    <w:rsid w:val="00470257"/>
    <w:rsid w:val="0047038F"/>
    <w:rsid w:val="00471A18"/>
    <w:rsid w:val="0047312D"/>
    <w:rsid w:val="0047476F"/>
    <w:rsid w:val="004747C3"/>
    <w:rsid w:val="00474842"/>
    <w:rsid w:val="00480A4F"/>
    <w:rsid w:val="004817C2"/>
    <w:rsid w:val="00481E95"/>
    <w:rsid w:val="004821D3"/>
    <w:rsid w:val="004827E0"/>
    <w:rsid w:val="004828FC"/>
    <w:rsid w:val="00485BAE"/>
    <w:rsid w:val="00490142"/>
    <w:rsid w:val="0049021C"/>
    <w:rsid w:val="004957B0"/>
    <w:rsid w:val="00495F1E"/>
    <w:rsid w:val="00497744"/>
    <w:rsid w:val="00497758"/>
    <w:rsid w:val="004A2CEE"/>
    <w:rsid w:val="004A3083"/>
    <w:rsid w:val="004A4065"/>
    <w:rsid w:val="004A4A8B"/>
    <w:rsid w:val="004A5CAB"/>
    <w:rsid w:val="004A60AE"/>
    <w:rsid w:val="004A7E0B"/>
    <w:rsid w:val="004B0723"/>
    <w:rsid w:val="004B228E"/>
    <w:rsid w:val="004B3FB8"/>
    <w:rsid w:val="004B4405"/>
    <w:rsid w:val="004B603B"/>
    <w:rsid w:val="004C03BE"/>
    <w:rsid w:val="004C0537"/>
    <w:rsid w:val="004C2A8C"/>
    <w:rsid w:val="004C2B32"/>
    <w:rsid w:val="004C49AA"/>
    <w:rsid w:val="004D07FA"/>
    <w:rsid w:val="004D1DA7"/>
    <w:rsid w:val="004D20F2"/>
    <w:rsid w:val="004D27C2"/>
    <w:rsid w:val="004D30CB"/>
    <w:rsid w:val="004D3F12"/>
    <w:rsid w:val="004D4B48"/>
    <w:rsid w:val="004D4EBB"/>
    <w:rsid w:val="004D5A1E"/>
    <w:rsid w:val="004E0915"/>
    <w:rsid w:val="004E20AD"/>
    <w:rsid w:val="004E31ED"/>
    <w:rsid w:val="004E6CD0"/>
    <w:rsid w:val="004F03C0"/>
    <w:rsid w:val="004F0EC9"/>
    <w:rsid w:val="004F472F"/>
    <w:rsid w:val="004F7CCF"/>
    <w:rsid w:val="004F7EB1"/>
    <w:rsid w:val="0050255A"/>
    <w:rsid w:val="005045E4"/>
    <w:rsid w:val="00506EAB"/>
    <w:rsid w:val="00507185"/>
    <w:rsid w:val="005077B9"/>
    <w:rsid w:val="00507B7C"/>
    <w:rsid w:val="00507DC7"/>
    <w:rsid w:val="00511734"/>
    <w:rsid w:val="00511BF2"/>
    <w:rsid w:val="00511C80"/>
    <w:rsid w:val="005153C6"/>
    <w:rsid w:val="00515BB2"/>
    <w:rsid w:val="00516BCE"/>
    <w:rsid w:val="00517DE7"/>
    <w:rsid w:val="00521536"/>
    <w:rsid w:val="0052244E"/>
    <w:rsid w:val="00522D86"/>
    <w:rsid w:val="00523451"/>
    <w:rsid w:val="00524FE8"/>
    <w:rsid w:val="005260F5"/>
    <w:rsid w:val="00531D17"/>
    <w:rsid w:val="00533085"/>
    <w:rsid w:val="005333C8"/>
    <w:rsid w:val="005344A5"/>
    <w:rsid w:val="00534566"/>
    <w:rsid w:val="00534931"/>
    <w:rsid w:val="00534A7C"/>
    <w:rsid w:val="00534AC4"/>
    <w:rsid w:val="005376C5"/>
    <w:rsid w:val="00540F0A"/>
    <w:rsid w:val="00541B1D"/>
    <w:rsid w:val="005439E8"/>
    <w:rsid w:val="0054563E"/>
    <w:rsid w:val="00545A34"/>
    <w:rsid w:val="00546DF8"/>
    <w:rsid w:val="00550E45"/>
    <w:rsid w:val="00552267"/>
    <w:rsid w:val="005524FA"/>
    <w:rsid w:val="00552CB5"/>
    <w:rsid w:val="0055769C"/>
    <w:rsid w:val="00563B51"/>
    <w:rsid w:val="00564A7A"/>
    <w:rsid w:val="005664C8"/>
    <w:rsid w:val="00570FB3"/>
    <w:rsid w:val="0057220F"/>
    <w:rsid w:val="0057305C"/>
    <w:rsid w:val="005762C0"/>
    <w:rsid w:val="00580315"/>
    <w:rsid w:val="00582226"/>
    <w:rsid w:val="005827F2"/>
    <w:rsid w:val="005861CF"/>
    <w:rsid w:val="005902DA"/>
    <w:rsid w:val="00591452"/>
    <w:rsid w:val="0059174A"/>
    <w:rsid w:val="00594E4C"/>
    <w:rsid w:val="00595C4A"/>
    <w:rsid w:val="00596D25"/>
    <w:rsid w:val="00596D99"/>
    <w:rsid w:val="00597A34"/>
    <w:rsid w:val="00597CFE"/>
    <w:rsid w:val="005A071C"/>
    <w:rsid w:val="005A1C09"/>
    <w:rsid w:val="005A1F71"/>
    <w:rsid w:val="005A2899"/>
    <w:rsid w:val="005A39DA"/>
    <w:rsid w:val="005A3BD4"/>
    <w:rsid w:val="005A4018"/>
    <w:rsid w:val="005A4311"/>
    <w:rsid w:val="005A52E7"/>
    <w:rsid w:val="005A7E71"/>
    <w:rsid w:val="005B142F"/>
    <w:rsid w:val="005B1AED"/>
    <w:rsid w:val="005B2731"/>
    <w:rsid w:val="005B2CF8"/>
    <w:rsid w:val="005B503A"/>
    <w:rsid w:val="005B5A39"/>
    <w:rsid w:val="005B5FAC"/>
    <w:rsid w:val="005B6E41"/>
    <w:rsid w:val="005C4225"/>
    <w:rsid w:val="005C498B"/>
    <w:rsid w:val="005C5A2F"/>
    <w:rsid w:val="005C5D7B"/>
    <w:rsid w:val="005C6679"/>
    <w:rsid w:val="005C67CD"/>
    <w:rsid w:val="005C68F8"/>
    <w:rsid w:val="005C6F6B"/>
    <w:rsid w:val="005D1854"/>
    <w:rsid w:val="005D1E9F"/>
    <w:rsid w:val="005D2B99"/>
    <w:rsid w:val="005D2BFC"/>
    <w:rsid w:val="005D33B2"/>
    <w:rsid w:val="005D3885"/>
    <w:rsid w:val="005D3CEA"/>
    <w:rsid w:val="005D4BB0"/>
    <w:rsid w:val="005D5125"/>
    <w:rsid w:val="005D5E88"/>
    <w:rsid w:val="005D7237"/>
    <w:rsid w:val="005E0848"/>
    <w:rsid w:val="005E2ED3"/>
    <w:rsid w:val="005E3980"/>
    <w:rsid w:val="005E4BE7"/>
    <w:rsid w:val="005F16EE"/>
    <w:rsid w:val="005F1B0C"/>
    <w:rsid w:val="005F316F"/>
    <w:rsid w:val="005F4F88"/>
    <w:rsid w:val="005F5EA9"/>
    <w:rsid w:val="005F6C8F"/>
    <w:rsid w:val="005F7327"/>
    <w:rsid w:val="0060405F"/>
    <w:rsid w:val="0060547B"/>
    <w:rsid w:val="00606FB8"/>
    <w:rsid w:val="00610462"/>
    <w:rsid w:val="00610F4C"/>
    <w:rsid w:val="0061199C"/>
    <w:rsid w:val="006123A5"/>
    <w:rsid w:val="00612B08"/>
    <w:rsid w:val="00614573"/>
    <w:rsid w:val="006147C2"/>
    <w:rsid w:val="006172FE"/>
    <w:rsid w:val="006205CE"/>
    <w:rsid w:val="006228E3"/>
    <w:rsid w:val="00623EDD"/>
    <w:rsid w:val="00624462"/>
    <w:rsid w:val="0062450A"/>
    <w:rsid w:val="00624FAE"/>
    <w:rsid w:val="006259BE"/>
    <w:rsid w:val="00626806"/>
    <w:rsid w:val="00632C4E"/>
    <w:rsid w:val="00633E63"/>
    <w:rsid w:val="006367C9"/>
    <w:rsid w:val="006417F2"/>
    <w:rsid w:val="00642C0F"/>
    <w:rsid w:val="006459B9"/>
    <w:rsid w:val="00646773"/>
    <w:rsid w:val="00646BE5"/>
    <w:rsid w:val="0065124C"/>
    <w:rsid w:val="006531F4"/>
    <w:rsid w:val="00655579"/>
    <w:rsid w:val="00655613"/>
    <w:rsid w:val="0065676B"/>
    <w:rsid w:val="006569F0"/>
    <w:rsid w:val="0065702E"/>
    <w:rsid w:val="006573B1"/>
    <w:rsid w:val="00657FDB"/>
    <w:rsid w:val="00664F38"/>
    <w:rsid w:val="006651DB"/>
    <w:rsid w:val="006653D0"/>
    <w:rsid w:val="00666BC5"/>
    <w:rsid w:val="00667553"/>
    <w:rsid w:val="00670262"/>
    <w:rsid w:val="006734CE"/>
    <w:rsid w:val="00674BCF"/>
    <w:rsid w:val="00680EC3"/>
    <w:rsid w:val="006810D7"/>
    <w:rsid w:val="006825ED"/>
    <w:rsid w:val="00683A15"/>
    <w:rsid w:val="00683DC3"/>
    <w:rsid w:val="00687198"/>
    <w:rsid w:val="00687693"/>
    <w:rsid w:val="00687731"/>
    <w:rsid w:val="00694D39"/>
    <w:rsid w:val="00695521"/>
    <w:rsid w:val="00695F59"/>
    <w:rsid w:val="00696390"/>
    <w:rsid w:val="006A4CD8"/>
    <w:rsid w:val="006A517B"/>
    <w:rsid w:val="006A6F10"/>
    <w:rsid w:val="006B18A7"/>
    <w:rsid w:val="006B2E1C"/>
    <w:rsid w:val="006B568F"/>
    <w:rsid w:val="006B7147"/>
    <w:rsid w:val="006C025F"/>
    <w:rsid w:val="006C1292"/>
    <w:rsid w:val="006C194B"/>
    <w:rsid w:val="006C24BE"/>
    <w:rsid w:val="006C4759"/>
    <w:rsid w:val="006D2D84"/>
    <w:rsid w:val="006D2F3B"/>
    <w:rsid w:val="006D3C9F"/>
    <w:rsid w:val="006D51E5"/>
    <w:rsid w:val="006D65B7"/>
    <w:rsid w:val="006D781E"/>
    <w:rsid w:val="006D7EF7"/>
    <w:rsid w:val="006E09A3"/>
    <w:rsid w:val="006E2AF7"/>
    <w:rsid w:val="006E325E"/>
    <w:rsid w:val="006E3B29"/>
    <w:rsid w:val="006E5155"/>
    <w:rsid w:val="006E523C"/>
    <w:rsid w:val="006E6D23"/>
    <w:rsid w:val="006E6DBC"/>
    <w:rsid w:val="006F0B41"/>
    <w:rsid w:val="006F2549"/>
    <w:rsid w:val="006F3047"/>
    <w:rsid w:val="006F37A9"/>
    <w:rsid w:val="006F3B00"/>
    <w:rsid w:val="006F48F4"/>
    <w:rsid w:val="006F5906"/>
    <w:rsid w:val="006F7B7D"/>
    <w:rsid w:val="00700A4A"/>
    <w:rsid w:val="00701C5F"/>
    <w:rsid w:val="0070298E"/>
    <w:rsid w:val="00704C90"/>
    <w:rsid w:val="00704DDC"/>
    <w:rsid w:val="0070554B"/>
    <w:rsid w:val="0070618D"/>
    <w:rsid w:val="00706818"/>
    <w:rsid w:val="007117E1"/>
    <w:rsid w:val="00716645"/>
    <w:rsid w:val="00720D6C"/>
    <w:rsid w:val="007233C3"/>
    <w:rsid w:val="007235AB"/>
    <w:rsid w:val="0072361E"/>
    <w:rsid w:val="00725E3C"/>
    <w:rsid w:val="0073051D"/>
    <w:rsid w:val="00731CCD"/>
    <w:rsid w:val="007427FD"/>
    <w:rsid w:val="00744A11"/>
    <w:rsid w:val="00744CB3"/>
    <w:rsid w:val="00747A79"/>
    <w:rsid w:val="00750095"/>
    <w:rsid w:val="00750C08"/>
    <w:rsid w:val="007533EE"/>
    <w:rsid w:val="00756458"/>
    <w:rsid w:val="007564AD"/>
    <w:rsid w:val="00756CED"/>
    <w:rsid w:val="0075742B"/>
    <w:rsid w:val="00764B8C"/>
    <w:rsid w:val="00765AF1"/>
    <w:rsid w:val="00765B6B"/>
    <w:rsid w:val="00765CED"/>
    <w:rsid w:val="00765EBD"/>
    <w:rsid w:val="00767E75"/>
    <w:rsid w:val="00770C2D"/>
    <w:rsid w:val="007715EB"/>
    <w:rsid w:val="00772668"/>
    <w:rsid w:val="00772D0C"/>
    <w:rsid w:val="007741D0"/>
    <w:rsid w:val="007765A4"/>
    <w:rsid w:val="00776FC8"/>
    <w:rsid w:val="007773E1"/>
    <w:rsid w:val="0077799E"/>
    <w:rsid w:val="00780DDF"/>
    <w:rsid w:val="00782C4B"/>
    <w:rsid w:val="007844F7"/>
    <w:rsid w:val="007844F8"/>
    <w:rsid w:val="00786416"/>
    <w:rsid w:val="00787DDC"/>
    <w:rsid w:val="00791299"/>
    <w:rsid w:val="0079550A"/>
    <w:rsid w:val="007963F3"/>
    <w:rsid w:val="00796A53"/>
    <w:rsid w:val="00796F7E"/>
    <w:rsid w:val="007977D8"/>
    <w:rsid w:val="007A277A"/>
    <w:rsid w:val="007A2DE4"/>
    <w:rsid w:val="007A330D"/>
    <w:rsid w:val="007A3D2D"/>
    <w:rsid w:val="007A3FE8"/>
    <w:rsid w:val="007A4519"/>
    <w:rsid w:val="007B0791"/>
    <w:rsid w:val="007B10F0"/>
    <w:rsid w:val="007B3A70"/>
    <w:rsid w:val="007B4DC3"/>
    <w:rsid w:val="007B516D"/>
    <w:rsid w:val="007B51AD"/>
    <w:rsid w:val="007B56E4"/>
    <w:rsid w:val="007B5DDC"/>
    <w:rsid w:val="007B602C"/>
    <w:rsid w:val="007B70EC"/>
    <w:rsid w:val="007B7109"/>
    <w:rsid w:val="007B78FB"/>
    <w:rsid w:val="007C1E01"/>
    <w:rsid w:val="007C2128"/>
    <w:rsid w:val="007C60A9"/>
    <w:rsid w:val="007C64A1"/>
    <w:rsid w:val="007C6A69"/>
    <w:rsid w:val="007C7D48"/>
    <w:rsid w:val="007D06DE"/>
    <w:rsid w:val="007D2049"/>
    <w:rsid w:val="007D320B"/>
    <w:rsid w:val="007D3CA2"/>
    <w:rsid w:val="007D583B"/>
    <w:rsid w:val="007D5A26"/>
    <w:rsid w:val="007D6267"/>
    <w:rsid w:val="007D6AA7"/>
    <w:rsid w:val="007D73F8"/>
    <w:rsid w:val="007D7A88"/>
    <w:rsid w:val="007E1183"/>
    <w:rsid w:val="007E176B"/>
    <w:rsid w:val="007E2955"/>
    <w:rsid w:val="007E50F1"/>
    <w:rsid w:val="007E7744"/>
    <w:rsid w:val="007E7D47"/>
    <w:rsid w:val="007F18C9"/>
    <w:rsid w:val="007F198A"/>
    <w:rsid w:val="007F3FC0"/>
    <w:rsid w:val="007F67FE"/>
    <w:rsid w:val="008000AD"/>
    <w:rsid w:val="00801871"/>
    <w:rsid w:val="00802D89"/>
    <w:rsid w:val="0080467B"/>
    <w:rsid w:val="008047BB"/>
    <w:rsid w:val="00805AE9"/>
    <w:rsid w:val="0080777D"/>
    <w:rsid w:val="00810545"/>
    <w:rsid w:val="008106E4"/>
    <w:rsid w:val="00811009"/>
    <w:rsid w:val="00811F74"/>
    <w:rsid w:val="00813048"/>
    <w:rsid w:val="0081436D"/>
    <w:rsid w:val="008143E6"/>
    <w:rsid w:val="00820978"/>
    <w:rsid w:val="00824290"/>
    <w:rsid w:val="0082557B"/>
    <w:rsid w:val="00826470"/>
    <w:rsid w:val="00826BFF"/>
    <w:rsid w:val="008304F4"/>
    <w:rsid w:val="00831061"/>
    <w:rsid w:val="00831D04"/>
    <w:rsid w:val="008327EB"/>
    <w:rsid w:val="00832F46"/>
    <w:rsid w:val="00832F8E"/>
    <w:rsid w:val="00835772"/>
    <w:rsid w:val="00836D1C"/>
    <w:rsid w:val="008375C0"/>
    <w:rsid w:val="008404D8"/>
    <w:rsid w:val="0084410E"/>
    <w:rsid w:val="008443EA"/>
    <w:rsid w:val="008465F9"/>
    <w:rsid w:val="00846DF3"/>
    <w:rsid w:val="00850E84"/>
    <w:rsid w:val="0085188D"/>
    <w:rsid w:val="00853D2D"/>
    <w:rsid w:val="0085428F"/>
    <w:rsid w:val="0085526A"/>
    <w:rsid w:val="008558AD"/>
    <w:rsid w:val="00855CF5"/>
    <w:rsid w:val="00857A56"/>
    <w:rsid w:val="008606D2"/>
    <w:rsid w:val="00862BC5"/>
    <w:rsid w:val="008649F2"/>
    <w:rsid w:val="00867216"/>
    <w:rsid w:val="00867D57"/>
    <w:rsid w:val="0087040B"/>
    <w:rsid w:val="0087073A"/>
    <w:rsid w:val="00870C2D"/>
    <w:rsid w:val="0087474F"/>
    <w:rsid w:val="00877B2D"/>
    <w:rsid w:val="0088409F"/>
    <w:rsid w:val="00884476"/>
    <w:rsid w:val="00884BE1"/>
    <w:rsid w:val="00886B91"/>
    <w:rsid w:val="00886BC5"/>
    <w:rsid w:val="00887504"/>
    <w:rsid w:val="008901F9"/>
    <w:rsid w:val="008944FA"/>
    <w:rsid w:val="00897527"/>
    <w:rsid w:val="008A313C"/>
    <w:rsid w:val="008A387A"/>
    <w:rsid w:val="008A396E"/>
    <w:rsid w:val="008A43AD"/>
    <w:rsid w:val="008A5539"/>
    <w:rsid w:val="008A55BC"/>
    <w:rsid w:val="008B0E7E"/>
    <w:rsid w:val="008B1BCC"/>
    <w:rsid w:val="008B1EB1"/>
    <w:rsid w:val="008B2C57"/>
    <w:rsid w:val="008B40DB"/>
    <w:rsid w:val="008B5A0C"/>
    <w:rsid w:val="008B5B7F"/>
    <w:rsid w:val="008B612B"/>
    <w:rsid w:val="008B68F8"/>
    <w:rsid w:val="008C01E0"/>
    <w:rsid w:val="008C0EB0"/>
    <w:rsid w:val="008C109D"/>
    <w:rsid w:val="008C1B11"/>
    <w:rsid w:val="008C4FB1"/>
    <w:rsid w:val="008C5C01"/>
    <w:rsid w:val="008D1108"/>
    <w:rsid w:val="008D11F7"/>
    <w:rsid w:val="008D22F9"/>
    <w:rsid w:val="008D3867"/>
    <w:rsid w:val="008D530B"/>
    <w:rsid w:val="008E1495"/>
    <w:rsid w:val="008E1F14"/>
    <w:rsid w:val="008E374D"/>
    <w:rsid w:val="008E406E"/>
    <w:rsid w:val="008E41F4"/>
    <w:rsid w:val="008E5655"/>
    <w:rsid w:val="008F2973"/>
    <w:rsid w:val="008F387F"/>
    <w:rsid w:val="008F40BD"/>
    <w:rsid w:val="008F4937"/>
    <w:rsid w:val="008F6203"/>
    <w:rsid w:val="00910F76"/>
    <w:rsid w:val="0091255D"/>
    <w:rsid w:val="00912ED5"/>
    <w:rsid w:val="00912F53"/>
    <w:rsid w:val="00913658"/>
    <w:rsid w:val="00914FAD"/>
    <w:rsid w:val="00916D54"/>
    <w:rsid w:val="00922665"/>
    <w:rsid w:val="009227F5"/>
    <w:rsid w:val="00925003"/>
    <w:rsid w:val="00927000"/>
    <w:rsid w:val="009306C2"/>
    <w:rsid w:val="0093148F"/>
    <w:rsid w:val="00932636"/>
    <w:rsid w:val="00932CC1"/>
    <w:rsid w:val="00935FE3"/>
    <w:rsid w:val="009400A6"/>
    <w:rsid w:val="009402E9"/>
    <w:rsid w:val="00943F4D"/>
    <w:rsid w:val="00945A5E"/>
    <w:rsid w:val="00947970"/>
    <w:rsid w:val="00951514"/>
    <w:rsid w:val="00951F6F"/>
    <w:rsid w:val="00953F46"/>
    <w:rsid w:val="00954775"/>
    <w:rsid w:val="00955275"/>
    <w:rsid w:val="00957D25"/>
    <w:rsid w:val="0096070C"/>
    <w:rsid w:val="009632B3"/>
    <w:rsid w:val="00964DBC"/>
    <w:rsid w:val="0096503F"/>
    <w:rsid w:val="0096576B"/>
    <w:rsid w:val="009720D1"/>
    <w:rsid w:val="00977449"/>
    <w:rsid w:val="0098051C"/>
    <w:rsid w:val="0098193F"/>
    <w:rsid w:val="00983FCE"/>
    <w:rsid w:val="00984071"/>
    <w:rsid w:val="00985518"/>
    <w:rsid w:val="00986D15"/>
    <w:rsid w:val="00987406"/>
    <w:rsid w:val="009914EB"/>
    <w:rsid w:val="00994A18"/>
    <w:rsid w:val="00995DA8"/>
    <w:rsid w:val="009964D8"/>
    <w:rsid w:val="00996A25"/>
    <w:rsid w:val="009A08D4"/>
    <w:rsid w:val="009A143E"/>
    <w:rsid w:val="009A1523"/>
    <w:rsid w:val="009A2382"/>
    <w:rsid w:val="009A25C3"/>
    <w:rsid w:val="009A274D"/>
    <w:rsid w:val="009A3B3B"/>
    <w:rsid w:val="009A563A"/>
    <w:rsid w:val="009A637C"/>
    <w:rsid w:val="009A7380"/>
    <w:rsid w:val="009B13E0"/>
    <w:rsid w:val="009B2C8E"/>
    <w:rsid w:val="009B41C0"/>
    <w:rsid w:val="009B538D"/>
    <w:rsid w:val="009B53F6"/>
    <w:rsid w:val="009B595A"/>
    <w:rsid w:val="009B6264"/>
    <w:rsid w:val="009B67BC"/>
    <w:rsid w:val="009B7FAC"/>
    <w:rsid w:val="009C0DF7"/>
    <w:rsid w:val="009C0E7B"/>
    <w:rsid w:val="009C1123"/>
    <w:rsid w:val="009C2BC5"/>
    <w:rsid w:val="009C5986"/>
    <w:rsid w:val="009C606B"/>
    <w:rsid w:val="009C687D"/>
    <w:rsid w:val="009C6D39"/>
    <w:rsid w:val="009D2DBC"/>
    <w:rsid w:val="009D4D27"/>
    <w:rsid w:val="009D52FE"/>
    <w:rsid w:val="009E0514"/>
    <w:rsid w:val="009E0E52"/>
    <w:rsid w:val="009E1174"/>
    <w:rsid w:val="009E2213"/>
    <w:rsid w:val="009E28AA"/>
    <w:rsid w:val="009E2B61"/>
    <w:rsid w:val="009E2BC3"/>
    <w:rsid w:val="009E51FA"/>
    <w:rsid w:val="009E6038"/>
    <w:rsid w:val="009E7A1C"/>
    <w:rsid w:val="009F1EA0"/>
    <w:rsid w:val="009F34E5"/>
    <w:rsid w:val="009F3590"/>
    <w:rsid w:val="009F7B37"/>
    <w:rsid w:val="00A00CD8"/>
    <w:rsid w:val="00A02B9C"/>
    <w:rsid w:val="00A03091"/>
    <w:rsid w:val="00A109A7"/>
    <w:rsid w:val="00A11C88"/>
    <w:rsid w:val="00A130AF"/>
    <w:rsid w:val="00A1464D"/>
    <w:rsid w:val="00A15293"/>
    <w:rsid w:val="00A154EA"/>
    <w:rsid w:val="00A15C8F"/>
    <w:rsid w:val="00A16AFB"/>
    <w:rsid w:val="00A200C6"/>
    <w:rsid w:val="00A23FE0"/>
    <w:rsid w:val="00A24308"/>
    <w:rsid w:val="00A26444"/>
    <w:rsid w:val="00A26BB0"/>
    <w:rsid w:val="00A3307C"/>
    <w:rsid w:val="00A337B3"/>
    <w:rsid w:val="00A33904"/>
    <w:rsid w:val="00A34105"/>
    <w:rsid w:val="00A36913"/>
    <w:rsid w:val="00A41388"/>
    <w:rsid w:val="00A453ED"/>
    <w:rsid w:val="00A456E6"/>
    <w:rsid w:val="00A47F58"/>
    <w:rsid w:val="00A501E4"/>
    <w:rsid w:val="00A50DE1"/>
    <w:rsid w:val="00A51457"/>
    <w:rsid w:val="00A53C07"/>
    <w:rsid w:val="00A55BAB"/>
    <w:rsid w:val="00A56523"/>
    <w:rsid w:val="00A5678D"/>
    <w:rsid w:val="00A576B1"/>
    <w:rsid w:val="00A60512"/>
    <w:rsid w:val="00A61CD7"/>
    <w:rsid w:val="00A624B6"/>
    <w:rsid w:val="00A62A45"/>
    <w:rsid w:val="00A62BF3"/>
    <w:rsid w:val="00A632FC"/>
    <w:rsid w:val="00A63667"/>
    <w:rsid w:val="00A63F9E"/>
    <w:rsid w:val="00A647F3"/>
    <w:rsid w:val="00A72109"/>
    <w:rsid w:val="00A7279D"/>
    <w:rsid w:val="00A730E9"/>
    <w:rsid w:val="00A74F55"/>
    <w:rsid w:val="00A75A45"/>
    <w:rsid w:val="00A75AB4"/>
    <w:rsid w:val="00A77C49"/>
    <w:rsid w:val="00A80727"/>
    <w:rsid w:val="00A80CE6"/>
    <w:rsid w:val="00A81D01"/>
    <w:rsid w:val="00A82814"/>
    <w:rsid w:val="00A85560"/>
    <w:rsid w:val="00A85A1D"/>
    <w:rsid w:val="00A90BFB"/>
    <w:rsid w:val="00A9140B"/>
    <w:rsid w:val="00A931A2"/>
    <w:rsid w:val="00A97554"/>
    <w:rsid w:val="00A97786"/>
    <w:rsid w:val="00AA0FEF"/>
    <w:rsid w:val="00AA2398"/>
    <w:rsid w:val="00AA5BFB"/>
    <w:rsid w:val="00AA5FE0"/>
    <w:rsid w:val="00AB1B97"/>
    <w:rsid w:val="00AB3721"/>
    <w:rsid w:val="00AB4F66"/>
    <w:rsid w:val="00AB5090"/>
    <w:rsid w:val="00AB6271"/>
    <w:rsid w:val="00AB62C6"/>
    <w:rsid w:val="00AB6654"/>
    <w:rsid w:val="00AC18AE"/>
    <w:rsid w:val="00AC1A51"/>
    <w:rsid w:val="00AC1F0C"/>
    <w:rsid w:val="00AC2A39"/>
    <w:rsid w:val="00AC300A"/>
    <w:rsid w:val="00AC4EA0"/>
    <w:rsid w:val="00AC6A5A"/>
    <w:rsid w:val="00AD1130"/>
    <w:rsid w:val="00AD2ACA"/>
    <w:rsid w:val="00AD52CB"/>
    <w:rsid w:val="00AD5F47"/>
    <w:rsid w:val="00AD71C2"/>
    <w:rsid w:val="00AD7770"/>
    <w:rsid w:val="00AE0901"/>
    <w:rsid w:val="00AE1C56"/>
    <w:rsid w:val="00AE2AD0"/>
    <w:rsid w:val="00AE34BD"/>
    <w:rsid w:val="00AE43B9"/>
    <w:rsid w:val="00AE46B3"/>
    <w:rsid w:val="00AE49E7"/>
    <w:rsid w:val="00AE638D"/>
    <w:rsid w:val="00AE6BB4"/>
    <w:rsid w:val="00AE7DFA"/>
    <w:rsid w:val="00AF0049"/>
    <w:rsid w:val="00AF02A3"/>
    <w:rsid w:val="00AF0577"/>
    <w:rsid w:val="00AF4891"/>
    <w:rsid w:val="00AF6DCA"/>
    <w:rsid w:val="00AF7D97"/>
    <w:rsid w:val="00B004C1"/>
    <w:rsid w:val="00B0080C"/>
    <w:rsid w:val="00B04D0B"/>
    <w:rsid w:val="00B11F20"/>
    <w:rsid w:val="00B129FD"/>
    <w:rsid w:val="00B143A3"/>
    <w:rsid w:val="00B14E76"/>
    <w:rsid w:val="00B175C7"/>
    <w:rsid w:val="00B20D39"/>
    <w:rsid w:val="00B22C58"/>
    <w:rsid w:val="00B24146"/>
    <w:rsid w:val="00B24D53"/>
    <w:rsid w:val="00B30B9C"/>
    <w:rsid w:val="00B31D46"/>
    <w:rsid w:val="00B31F9E"/>
    <w:rsid w:val="00B32167"/>
    <w:rsid w:val="00B322F4"/>
    <w:rsid w:val="00B32E26"/>
    <w:rsid w:val="00B40C57"/>
    <w:rsid w:val="00B40CC2"/>
    <w:rsid w:val="00B45845"/>
    <w:rsid w:val="00B50FD4"/>
    <w:rsid w:val="00B55301"/>
    <w:rsid w:val="00B5725D"/>
    <w:rsid w:val="00B5761F"/>
    <w:rsid w:val="00B60042"/>
    <w:rsid w:val="00B612C8"/>
    <w:rsid w:val="00B642EE"/>
    <w:rsid w:val="00B65D20"/>
    <w:rsid w:val="00B73115"/>
    <w:rsid w:val="00B73B7A"/>
    <w:rsid w:val="00B74A29"/>
    <w:rsid w:val="00B74E89"/>
    <w:rsid w:val="00B75974"/>
    <w:rsid w:val="00B80073"/>
    <w:rsid w:val="00B825F8"/>
    <w:rsid w:val="00B830DD"/>
    <w:rsid w:val="00B8396B"/>
    <w:rsid w:val="00B840EC"/>
    <w:rsid w:val="00B841A1"/>
    <w:rsid w:val="00B85449"/>
    <w:rsid w:val="00B854C8"/>
    <w:rsid w:val="00B85F29"/>
    <w:rsid w:val="00B8633C"/>
    <w:rsid w:val="00B8680B"/>
    <w:rsid w:val="00B8776A"/>
    <w:rsid w:val="00B87D12"/>
    <w:rsid w:val="00B90FD7"/>
    <w:rsid w:val="00B942ED"/>
    <w:rsid w:val="00B94816"/>
    <w:rsid w:val="00B9491D"/>
    <w:rsid w:val="00B94C4E"/>
    <w:rsid w:val="00B951F1"/>
    <w:rsid w:val="00B97015"/>
    <w:rsid w:val="00BA0112"/>
    <w:rsid w:val="00BA42A0"/>
    <w:rsid w:val="00BA474A"/>
    <w:rsid w:val="00BA7056"/>
    <w:rsid w:val="00BB3EB4"/>
    <w:rsid w:val="00BB460F"/>
    <w:rsid w:val="00BC1104"/>
    <w:rsid w:val="00BC1140"/>
    <w:rsid w:val="00BC15F9"/>
    <w:rsid w:val="00BC1A0D"/>
    <w:rsid w:val="00BC25FB"/>
    <w:rsid w:val="00BC2712"/>
    <w:rsid w:val="00BC2DFE"/>
    <w:rsid w:val="00BC5D08"/>
    <w:rsid w:val="00BD1ED1"/>
    <w:rsid w:val="00BD4294"/>
    <w:rsid w:val="00BD45B6"/>
    <w:rsid w:val="00BD4E28"/>
    <w:rsid w:val="00BD4E31"/>
    <w:rsid w:val="00BD72B7"/>
    <w:rsid w:val="00BD79D7"/>
    <w:rsid w:val="00BE122F"/>
    <w:rsid w:val="00BE2630"/>
    <w:rsid w:val="00BE484E"/>
    <w:rsid w:val="00BF0371"/>
    <w:rsid w:val="00BF061C"/>
    <w:rsid w:val="00BF09EE"/>
    <w:rsid w:val="00BF14FF"/>
    <w:rsid w:val="00BF253B"/>
    <w:rsid w:val="00BF29B2"/>
    <w:rsid w:val="00BF3EA8"/>
    <w:rsid w:val="00BF469F"/>
    <w:rsid w:val="00BF5A93"/>
    <w:rsid w:val="00BF72DE"/>
    <w:rsid w:val="00C00592"/>
    <w:rsid w:val="00C01B07"/>
    <w:rsid w:val="00C02A16"/>
    <w:rsid w:val="00C02BE9"/>
    <w:rsid w:val="00C033A9"/>
    <w:rsid w:val="00C04828"/>
    <w:rsid w:val="00C04DEA"/>
    <w:rsid w:val="00C061F9"/>
    <w:rsid w:val="00C06325"/>
    <w:rsid w:val="00C1313C"/>
    <w:rsid w:val="00C1318F"/>
    <w:rsid w:val="00C1481C"/>
    <w:rsid w:val="00C17830"/>
    <w:rsid w:val="00C17FC3"/>
    <w:rsid w:val="00C20E24"/>
    <w:rsid w:val="00C2549F"/>
    <w:rsid w:val="00C2569D"/>
    <w:rsid w:val="00C25D4B"/>
    <w:rsid w:val="00C26BF1"/>
    <w:rsid w:val="00C27C88"/>
    <w:rsid w:val="00C31315"/>
    <w:rsid w:val="00C32551"/>
    <w:rsid w:val="00C32A75"/>
    <w:rsid w:val="00C33079"/>
    <w:rsid w:val="00C34057"/>
    <w:rsid w:val="00C3532D"/>
    <w:rsid w:val="00C36380"/>
    <w:rsid w:val="00C3671B"/>
    <w:rsid w:val="00C371BF"/>
    <w:rsid w:val="00C377B0"/>
    <w:rsid w:val="00C378F0"/>
    <w:rsid w:val="00C41107"/>
    <w:rsid w:val="00C41B48"/>
    <w:rsid w:val="00C424F1"/>
    <w:rsid w:val="00C43AC4"/>
    <w:rsid w:val="00C43E96"/>
    <w:rsid w:val="00C43F71"/>
    <w:rsid w:val="00C44A18"/>
    <w:rsid w:val="00C473B2"/>
    <w:rsid w:val="00C51755"/>
    <w:rsid w:val="00C525F3"/>
    <w:rsid w:val="00C5332B"/>
    <w:rsid w:val="00C56ADE"/>
    <w:rsid w:val="00C570D5"/>
    <w:rsid w:val="00C578AA"/>
    <w:rsid w:val="00C63597"/>
    <w:rsid w:val="00C666ED"/>
    <w:rsid w:val="00C66B31"/>
    <w:rsid w:val="00C71677"/>
    <w:rsid w:val="00C71909"/>
    <w:rsid w:val="00C754A5"/>
    <w:rsid w:val="00C75594"/>
    <w:rsid w:val="00C75AA7"/>
    <w:rsid w:val="00C764E4"/>
    <w:rsid w:val="00C77BFF"/>
    <w:rsid w:val="00C8228A"/>
    <w:rsid w:val="00C82768"/>
    <w:rsid w:val="00C8297D"/>
    <w:rsid w:val="00C83075"/>
    <w:rsid w:val="00C830A4"/>
    <w:rsid w:val="00C83AC9"/>
    <w:rsid w:val="00C84A15"/>
    <w:rsid w:val="00C856E1"/>
    <w:rsid w:val="00C87851"/>
    <w:rsid w:val="00C90041"/>
    <w:rsid w:val="00C9184E"/>
    <w:rsid w:val="00C93BED"/>
    <w:rsid w:val="00C94036"/>
    <w:rsid w:val="00C951DB"/>
    <w:rsid w:val="00C961BE"/>
    <w:rsid w:val="00C97756"/>
    <w:rsid w:val="00C97A83"/>
    <w:rsid w:val="00CA2220"/>
    <w:rsid w:val="00CA550F"/>
    <w:rsid w:val="00CA6822"/>
    <w:rsid w:val="00CA760D"/>
    <w:rsid w:val="00CB0FB0"/>
    <w:rsid w:val="00CB25AE"/>
    <w:rsid w:val="00CB3ED2"/>
    <w:rsid w:val="00CB62D2"/>
    <w:rsid w:val="00CB77EB"/>
    <w:rsid w:val="00CC39F8"/>
    <w:rsid w:val="00CC4051"/>
    <w:rsid w:val="00CC42D7"/>
    <w:rsid w:val="00CC4649"/>
    <w:rsid w:val="00CC5C7C"/>
    <w:rsid w:val="00CD15B8"/>
    <w:rsid w:val="00CD3FA6"/>
    <w:rsid w:val="00CD40EA"/>
    <w:rsid w:val="00CD5AD5"/>
    <w:rsid w:val="00CD7029"/>
    <w:rsid w:val="00CE2AD8"/>
    <w:rsid w:val="00CE2C17"/>
    <w:rsid w:val="00CE4937"/>
    <w:rsid w:val="00CE788D"/>
    <w:rsid w:val="00CE79D0"/>
    <w:rsid w:val="00CF0B6D"/>
    <w:rsid w:val="00CF1D7B"/>
    <w:rsid w:val="00CF34B1"/>
    <w:rsid w:val="00CF3972"/>
    <w:rsid w:val="00CF3B9C"/>
    <w:rsid w:val="00CF45E3"/>
    <w:rsid w:val="00CF4BC8"/>
    <w:rsid w:val="00CF5541"/>
    <w:rsid w:val="00CF629D"/>
    <w:rsid w:val="00CF6542"/>
    <w:rsid w:val="00CF7E26"/>
    <w:rsid w:val="00D026F7"/>
    <w:rsid w:val="00D06519"/>
    <w:rsid w:val="00D0770F"/>
    <w:rsid w:val="00D13BCD"/>
    <w:rsid w:val="00D15AFA"/>
    <w:rsid w:val="00D207F6"/>
    <w:rsid w:val="00D20CC0"/>
    <w:rsid w:val="00D21ECB"/>
    <w:rsid w:val="00D2229F"/>
    <w:rsid w:val="00D23AE4"/>
    <w:rsid w:val="00D241E3"/>
    <w:rsid w:val="00D24795"/>
    <w:rsid w:val="00D25149"/>
    <w:rsid w:val="00D25A2E"/>
    <w:rsid w:val="00D262B9"/>
    <w:rsid w:val="00D2682E"/>
    <w:rsid w:val="00D27481"/>
    <w:rsid w:val="00D302A2"/>
    <w:rsid w:val="00D361A3"/>
    <w:rsid w:val="00D36870"/>
    <w:rsid w:val="00D36EAC"/>
    <w:rsid w:val="00D378BC"/>
    <w:rsid w:val="00D37965"/>
    <w:rsid w:val="00D41493"/>
    <w:rsid w:val="00D41C0D"/>
    <w:rsid w:val="00D438CA"/>
    <w:rsid w:val="00D444B7"/>
    <w:rsid w:val="00D4668F"/>
    <w:rsid w:val="00D46859"/>
    <w:rsid w:val="00D46913"/>
    <w:rsid w:val="00D47B8B"/>
    <w:rsid w:val="00D52BE9"/>
    <w:rsid w:val="00D53046"/>
    <w:rsid w:val="00D600C4"/>
    <w:rsid w:val="00D6081B"/>
    <w:rsid w:val="00D61052"/>
    <w:rsid w:val="00D61C6B"/>
    <w:rsid w:val="00D62A4D"/>
    <w:rsid w:val="00D65288"/>
    <w:rsid w:val="00D702F2"/>
    <w:rsid w:val="00D717CF"/>
    <w:rsid w:val="00D72DEA"/>
    <w:rsid w:val="00D7501C"/>
    <w:rsid w:val="00D75035"/>
    <w:rsid w:val="00D76009"/>
    <w:rsid w:val="00D80570"/>
    <w:rsid w:val="00D80D80"/>
    <w:rsid w:val="00D81F5C"/>
    <w:rsid w:val="00D8348D"/>
    <w:rsid w:val="00D83CA6"/>
    <w:rsid w:val="00D85182"/>
    <w:rsid w:val="00D85589"/>
    <w:rsid w:val="00D858E5"/>
    <w:rsid w:val="00D907DD"/>
    <w:rsid w:val="00D90B5D"/>
    <w:rsid w:val="00D916E6"/>
    <w:rsid w:val="00D95532"/>
    <w:rsid w:val="00D956D8"/>
    <w:rsid w:val="00D95B9D"/>
    <w:rsid w:val="00D95F4D"/>
    <w:rsid w:val="00D96FAD"/>
    <w:rsid w:val="00DA0269"/>
    <w:rsid w:val="00DA040C"/>
    <w:rsid w:val="00DA514C"/>
    <w:rsid w:val="00DA5714"/>
    <w:rsid w:val="00DB026F"/>
    <w:rsid w:val="00DB0A4A"/>
    <w:rsid w:val="00DB0CCA"/>
    <w:rsid w:val="00DB1CF4"/>
    <w:rsid w:val="00DB2207"/>
    <w:rsid w:val="00DB41E3"/>
    <w:rsid w:val="00DB57B9"/>
    <w:rsid w:val="00DC06EB"/>
    <w:rsid w:val="00DC2146"/>
    <w:rsid w:val="00DC27C3"/>
    <w:rsid w:val="00DC41A0"/>
    <w:rsid w:val="00DC4DA6"/>
    <w:rsid w:val="00DC54EC"/>
    <w:rsid w:val="00DC5DBA"/>
    <w:rsid w:val="00DC63AB"/>
    <w:rsid w:val="00DC6EED"/>
    <w:rsid w:val="00DD02F8"/>
    <w:rsid w:val="00DD212F"/>
    <w:rsid w:val="00DD4485"/>
    <w:rsid w:val="00DD53F5"/>
    <w:rsid w:val="00DD5A17"/>
    <w:rsid w:val="00DD5AA8"/>
    <w:rsid w:val="00DD63A0"/>
    <w:rsid w:val="00DD7D71"/>
    <w:rsid w:val="00DE21EF"/>
    <w:rsid w:val="00DE242A"/>
    <w:rsid w:val="00DE2553"/>
    <w:rsid w:val="00DE3B29"/>
    <w:rsid w:val="00DE670D"/>
    <w:rsid w:val="00DE6F95"/>
    <w:rsid w:val="00DE7C52"/>
    <w:rsid w:val="00DF0E34"/>
    <w:rsid w:val="00DF20BD"/>
    <w:rsid w:val="00DF21D1"/>
    <w:rsid w:val="00DF27D1"/>
    <w:rsid w:val="00DF2A59"/>
    <w:rsid w:val="00DF3BA0"/>
    <w:rsid w:val="00DF408B"/>
    <w:rsid w:val="00DF4552"/>
    <w:rsid w:val="00DF4C3D"/>
    <w:rsid w:val="00DF5347"/>
    <w:rsid w:val="00DF5AFE"/>
    <w:rsid w:val="00DF62F6"/>
    <w:rsid w:val="00DF717A"/>
    <w:rsid w:val="00DF7258"/>
    <w:rsid w:val="00E00488"/>
    <w:rsid w:val="00E01EC0"/>
    <w:rsid w:val="00E028B6"/>
    <w:rsid w:val="00E058E8"/>
    <w:rsid w:val="00E06456"/>
    <w:rsid w:val="00E06F2B"/>
    <w:rsid w:val="00E074A2"/>
    <w:rsid w:val="00E113C4"/>
    <w:rsid w:val="00E135DB"/>
    <w:rsid w:val="00E13631"/>
    <w:rsid w:val="00E13F38"/>
    <w:rsid w:val="00E15349"/>
    <w:rsid w:val="00E1743B"/>
    <w:rsid w:val="00E17DBC"/>
    <w:rsid w:val="00E20588"/>
    <w:rsid w:val="00E2078B"/>
    <w:rsid w:val="00E22F21"/>
    <w:rsid w:val="00E24A7E"/>
    <w:rsid w:val="00E24D78"/>
    <w:rsid w:val="00E26EF3"/>
    <w:rsid w:val="00E279AC"/>
    <w:rsid w:val="00E31FF4"/>
    <w:rsid w:val="00E32CC9"/>
    <w:rsid w:val="00E3560D"/>
    <w:rsid w:val="00E361A6"/>
    <w:rsid w:val="00E36AF6"/>
    <w:rsid w:val="00E37748"/>
    <w:rsid w:val="00E40A0A"/>
    <w:rsid w:val="00E43A73"/>
    <w:rsid w:val="00E4466A"/>
    <w:rsid w:val="00E473CC"/>
    <w:rsid w:val="00E532BE"/>
    <w:rsid w:val="00E55B76"/>
    <w:rsid w:val="00E61A23"/>
    <w:rsid w:val="00E6301E"/>
    <w:rsid w:val="00E63A9C"/>
    <w:rsid w:val="00E65D5B"/>
    <w:rsid w:val="00E66B9D"/>
    <w:rsid w:val="00E672DA"/>
    <w:rsid w:val="00E6735E"/>
    <w:rsid w:val="00E71B32"/>
    <w:rsid w:val="00E74ECE"/>
    <w:rsid w:val="00E77FC7"/>
    <w:rsid w:val="00E821BA"/>
    <w:rsid w:val="00E84A78"/>
    <w:rsid w:val="00E85C8E"/>
    <w:rsid w:val="00E868FE"/>
    <w:rsid w:val="00E91E2B"/>
    <w:rsid w:val="00E92DE5"/>
    <w:rsid w:val="00E9638D"/>
    <w:rsid w:val="00E969F2"/>
    <w:rsid w:val="00E973B1"/>
    <w:rsid w:val="00EA0893"/>
    <w:rsid w:val="00EA0A9D"/>
    <w:rsid w:val="00EA0B88"/>
    <w:rsid w:val="00EA11F7"/>
    <w:rsid w:val="00EA15EE"/>
    <w:rsid w:val="00EA1985"/>
    <w:rsid w:val="00EA40D5"/>
    <w:rsid w:val="00EA695E"/>
    <w:rsid w:val="00EB6280"/>
    <w:rsid w:val="00EB65A6"/>
    <w:rsid w:val="00EB68D8"/>
    <w:rsid w:val="00EC2CA1"/>
    <w:rsid w:val="00EC518A"/>
    <w:rsid w:val="00ED00A6"/>
    <w:rsid w:val="00ED0D6E"/>
    <w:rsid w:val="00ED1138"/>
    <w:rsid w:val="00ED1530"/>
    <w:rsid w:val="00ED2BC1"/>
    <w:rsid w:val="00ED3DB2"/>
    <w:rsid w:val="00ED460D"/>
    <w:rsid w:val="00ED573F"/>
    <w:rsid w:val="00ED5BC4"/>
    <w:rsid w:val="00ED68C0"/>
    <w:rsid w:val="00ED74EA"/>
    <w:rsid w:val="00ED7B19"/>
    <w:rsid w:val="00EE032A"/>
    <w:rsid w:val="00EE28DD"/>
    <w:rsid w:val="00EE323C"/>
    <w:rsid w:val="00EE465F"/>
    <w:rsid w:val="00EE4BA7"/>
    <w:rsid w:val="00EE5F13"/>
    <w:rsid w:val="00EE629A"/>
    <w:rsid w:val="00EF04CE"/>
    <w:rsid w:val="00EF0E96"/>
    <w:rsid w:val="00EF137F"/>
    <w:rsid w:val="00EF2109"/>
    <w:rsid w:val="00EF2647"/>
    <w:rsid w:val="00EF31FA"/>
    <w:rsid w:val="00EF39B1"/>
    <w:rsid w:val="00EF7137"/>
    <w:rsid w:val="00F01A52"/>
    <w:rsid w:val="00F03353"/>
    <w:rsid w:val="00F04363"/>
    <w:rsid w:val="00F051C8"/>
    <w:rsid w:val="00F05DFE"/>
    <w:rsid w:val="00F066D6"/>
    <w:rsid w:val="00F10149"/>
    <w:rsid w:val="00F11508"/>
    <w:rsid w:val="00F123E3"/>
    <w:rsid w:val="00F15A05"/>
    <w:rsid w:val="00F15BD8"/>
    <w:rsid w:val="00F171A0"/>
    <w:rsid w:val="00F179DA"/>
    <w:rsid w:val="00F20797"/>
    <w:rsid w:val="00F21E15"/>
    <w:rsid w:val="00F23B05"/>
    <w:rsid w:val="00F24657"/>
    <w:rsid w:val="00F25029"/>
    <w:rsid w:val="00F25172"/>
    <w:rsid w:val="00F31097"/>
    <w:rsid w:val="00F312BB"/>
    <w:rsid w:val="00F32DE3"/>
    <w:rsid w:val="00F35470"/>
    <w:rsid w:val="00F35847"/>
    <w:rsid w:val="00F35A41"/>
    <w:rsid w:val="00F3689E"/>
    <w:rsid w:val="00F378EA"/>
    <w:rsid w:val="00F42216"/>
    <w:rsid w:val="00F43093"/>
    <w:rsid w:val="00F4369C"/>
    <w:rsid w:val="00F436DA"/>
    <w:rsid w:val="00F46CE3"/>
    <w:rsid w:val="00F479C2"/>
    <w:rsid w:val="00F50AFF"/>
    <w:rsid w:val="00F5272F"/>
    <w:rsid w:val="00F52834"/>
    <w:rsid w:val="00F5298A"/>
    <w:rsid w:val="00F53489"/>
    <w:rsid w:val="00F55D58"/>
    <w:rsid w:val="00F55F23"/>
    <w:rsid w:val="00F5743D"/>
    <w:rsid w:val="00F6015D"/>
    <w:rsid w:val="00F62DA4"/>
    <w:rsid w:val="00F6337B"/>
    <w:rsid w:val="00F6363A"/>
    <w:rsid w:val="00F63E2C"/>
    <w:rsid w:val="00F65FC2"/>
    <w:rsid w:val="00F67C07"/>
    <w:rsid w:val="00F708B4"/>
    <w:rsid w:val="00F71E51"/>
    <w:rsid w:val="00F734ED"/>
    <w:rsid w:val="00F75AF0"/>
    <w:rsid w:val="00F763CD"/>
    <w:rsid w:val="00F812F4"/>
    <w:rsid w:val="00F816CA"/>
    <w:rsid w:val="00F83F20"/>
    <w:rsid w:val="00F848C0"/>
    <w:rsid w:val="00F854B9"/>
    <w:rsid w:val="00F8551D"/>
    <w:rsid w:val="00F869DC"/>
    <w:rsid w:val="00F87E1C"/>
    <w:rsid w:val="00F87FE3"/>
    <w:rsid w:val="00F904D0"/>
    <w:rsid w:val="00F91777"/>
    <w:rsid w:val="00F91E0B"/>
    <w:rsid w:val="00F92971"/>
    <w:rsid w:val="00F92BA7"/>
    <w:rsid w:val="00F92F72"/>
    <w:rsid w:val="00F94695"/>
    <w:rsid w:val="00F9609B"/>
    <w:rsid w:val="00FA3329"/>
    <w:rsid w:val="00FA59EE"/>
    <w:rsid w:val="00FA607F"/>
    <w:rsid w:val="00FA7DB1"/>
    <w:rsid w:val="00FA7E3B"/>
    <w:rsid w:val="00FB029F"/>
    <w:rsid w:val="00FB046C"/>
    <w:rsid w:val="00FB0DB5"/>
    <w:rsid w:val="00FB29F4"/>
    <w:rsid w:val="00FB2A98"/>
    <w:rsid w:val="00FB32A4"/>
    <w:rsid w:val="00FB438D"/>
    <w:rsid w:val="00FB5176"/>
    <w:rsid w:val="00FB54DE"/>
    <w:rsid w:val="00FB5DE8"/>
    <w:rsid w:val="00FB7AF6"/>
    <w:rsid w:val="00FC0B93"/>
    <w:rsid w:val="00FC10BD"/>
    <w:rsid w:val="00FC1C38"/>
    <w:rsid w:val="00FC1DEC"/>
    <w:rsid w:val="00FC2479"/>
    <w:rsid w:val="00FC2E69"/>
    <w:rsid w:val="00FC35AA"/>
    <w:rsid w:val="00FC39EA"/>
    <w:rsid w:val="00FC5B13"/>
    <w:rsid w:val="00FC6FD0"/>
    <w:rsid w:val="00FC7AEA"/>
    <w:rsid w:val="00FD1D3D"/>
    <w:rsid w:val="00FD3894"/>
    <w:rsid w:val="00FD5AEF"/>
    <w:rsid w:val="00FD7C46"/>
    <w:rsid w:val="00FD7DE7"/>
    <w:rsid w:val="00FE2630"/>
    <w:rsid w:val="00FE4C53"/>
    <w:rsid w:val="00FE7121"/>
    <w:rsid w:val="00FF0F3E"/>
    <w:rsid w:val="00FF28D8"/>
    <w:rsid w:val="00FF5398"/>
    <w:rsid w:val="00FF680D"/>
    <w:rsid w:val="00FF6BCA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2038F47C"/>
  <w15:docId w15:val="{3E8CFAF2-8D3D-4A38-8CEF-38B1C93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7A4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Listennummer"/>
    <w:next w:val="Standard"/>
    <w:link w:val="berschrift1Zchn"/>
    <w:autoRedefine/>
    <w:qFormat/>
    <w:rsid w:val="00FC39EA"/>
    <w:pPr>
      <w:keepNext/>
      <w:numPr>
        <w:numId w:val="7"/>
      </w:numPr>
      <w:overflowPunct/>
      <w:autoSpaceDE/>
      <w:autoSpaceDN/>
      <w:adjustRightInd/>
      <w:spacing w:before="240" w:after="120"/>
      <w:ind w:right="652"/>
      <w:contextualSpacing w:val="0"/>
      <w:jc w:val="both"/>
      <w:textAlignment w:val="auto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FC39EA"/>
    <w:pPr>
      <w:keepNext/>
      <w:numPr>
        <w:ilvl w:val="1"/>
        <w:numId w:val="7"/>
      </w:numPr>
      <w:overflowPunct/>
      <w:autoSpaceDE/>
      <w:autoSpaceDN/>
      <w:adjustRightInd/>
      <w:spacing w:before="240" w:after="120"/>
      <w:jc w:val="both"/>
      <w:textAlignment w:val="auto"/>
      <w:outlineLvl w:val="1"/>
    </w:pPr>
    <w:rPr>
      <w:rFonts w:cs="Arial"/>
      <w:b/>
    </w:rPr>
  </w:style>
  <w:style w:type="paragraph" w:styleId="berschrift3">
    <w:name w:val="heading 3"/>
    <w:basedOn w:val="Standard"/>
    <w:next w:val="Standard"/>
    <w:link w:val="berschrift3Zchn"/>
    <w:qFormat/>
    <w:rsid w:val="001352A2"/>
    <w:pPr>
      <w:keepNext/>
      <w:numPr>
        <w:ilvl w:val="2"/>
        <w:numId w:val="7"/>
      </w:numPr>
      <w:overflowPunct/>
      <w:autoSpaceDE/>
      <w:autoSpaceDN/>
      <w:adjustRightInd/>
      <w:spacing w:before="120" w:after="120"/>
      <w:textAlignment w:val="auto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uiPriority w:val="9"/>
    <w:qFormat/>
    <w:rsid w:val="00C02BE9"/>
    <w:pPr>
      <w:keepNext/>
      <w:numPr>
        <w:ilvl w:val="3"/>
        <w:numId w:val="7"/>
      </w:numPr>
      <w:overflowPunct/>
      <w:autoSpaceDE/>
      <w:autoSpaceDN/>
      <w:adjustRightInd/>
      <w:spacing w:before="120" w:after="120"/>
      <w:textAlignment w:val="auto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C02BE9"/>
    <w:pPr>
      <w:numPr>
        <w:ilvl w:val="4"/>
        <w:numId w:val="7"/>
      </w:numPr>
      <w:overflowPunct/>
      <w:autoSpaceDE/>
      <w:autoSpaceDN/>
      <w:adjustRightInd/>
      <w:spacing w:before="120" w:after="120"/>
      <w:textAlignment w:val="auto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C02BE9"/>
    <w:pPr>
      <w:numPr>
        <w:ilvl w:val="5"/>
        <w:numId w:val="7"/>
      </w:numPr>
      <w:overflowPunct/>
      <w:autoSpaceDE/>
      <w:autoSpaceDN/>
      <w:adjustRightInd/>
      <w:spacing w:before="120" w:after="120"/>
      <w:textAlignment w:val="auto"/>
      <w:outlineLvl w:val="5"/>
    </w:pPr>
    <w:rPr>
      <w:bCs/>
    </w:rPr>
  </w:style>
  <w:style w:type="paragraph" w:styleId="berschrift7">
    <w:name w:val="heading 7"/>
    <w:basedOn w:val="Standard"/>
    <w:next w:val="Standard"/>
    <w:uiPriority w:val="9"/>
    <w:qFormat/>
    <w:rsid w:val="00C02BE9"/>
    <w:pPr>
      <w:numPr>
        <w:ilvl w:val="6"/>
        <w:numId w:val="7"/>
      </w:numPr>
      <w:overflowPunct/>
      <w:autoSpaceDE/>
      <w:autoSpaceDN/>
      <w:adjustRightInd/>
      <w:spacing w:before="120" w:after="120"/>
      <w:textAlignment w:val="auto"/>
      <w:outlineLvl w:val="6"/>
    </w:pPr>
    <w:rPr>
      <w:szCs w:val="24"/>
    </w:rPr>
  </w:style>
  <w:style w:type="paragraph" w:styleId="berschrift8">
    <w:name w:val="heading 8"/>
    <w:basedOn w:val="Standard"/>
    <w:next w:val="Standard"/>
    <w:uiPriority w:val="9"/>
    <w:qFormat/>
    <w:rsid w:val="00C02BE9"/>
    <w:pPr>
      <w:numPr>
        <w:ilvl w:val="7"/>
        <w:numId w:val="7"/>
      </w:numPr>
      <w:overflowPunct/>
      <w:autoSpaceDE/>
      <w:autoSpaceDN/>
      <w:adjustRightInd/>
      <w:spacing w:before="120" w:after="120"/>
      <w:textAlignment w:val="auto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uiPriority w:val="9"/>
    <w:qFormat/>
    <w:rsid w:val="00C02BE9"/>
    <w:pPr>
      <w:numPr>
        <w:ilvl w:val="8"/>
        <w:numId w:val="7"/>
      </w:numPr>
      <w:overflowPunct/>
      <w:autoSpaceDE/>
      <w:autoSpaceDN/>
      <w:adjustRightInd/>
      <w:spacing w:before="120" w:after="120"/>
      <w:textAlignment w:val="auto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link w:val="FunotentextZchn"/>
    <w:uiPriority w:val="99"/>
    <w:rPr>
      <w:sz w:val="18"/>
    </w:rPr>
  </w:style>
  <w:style w:type="character" w:styleId="Funotenzeichen">
    <w:name w:val="footnote reference"/>
    <w:uiPriority w:val="99"/>
    <w:rPr>
      <w:rFonts w:ascii="Arial" w:hAnsi="Arial"/>
      <w:position w:val="6"/>
      <w:sz w:val="18"/>
    </w:rPr>
  </w:style>
  <w:style w:type="paragraph" w:styleId="Fuzeile">
    <w:name w:val="footer"/>
    <w:basedOn w:val="Standard"/>
    <w:link w:val="FuzeileZchn"/>
    <w:uiPriority w:val="99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rsid w:val="0087474F"/>
    <w:pPr>
      <w:tabs>
        <w:tab w:val="left" w:pos="526"/>
        <w:tab w:val="right" w:pos="9856"/>
      </w:tabs>
    </w:pPr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</w:style>
  <w:style w:type="paragraph" w:styleId="Verzeichnis6">
    <w:name w:val="toc 6"/>
    <w:basedOn w:val="Standard"/>
    <w:next w:val="Standard"/>
    <w:autoRedefine/>
    <w:semiHidden/>
  </w:style>
  <w:style w:type="paragraph" w:styleId="Verzeichnis7">
    <w:name w:val="toc 7"/>
    <w:basedOn w:val="Standard"/>
    <w:next w:val="Standard"/>
    <w:autoRedefine/>
    <w:semiHidden/>
  </w:style>
  <w:style w:type="paragraph" w:customStyle="1" w:styleId="Wappen">
    <w:name w:val="Wappen"/>
    <w:basedOn w:val="Standard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table" w:customStyle="1" w:styleId="Tabellengitternetz">
    <w:name w:val="Tabellengitternetz"/>
    <w:basedOn w:val="NormaleTabelle"/>
    <w:uiPriority w:val="59"/>
    <w:rsid w:val="00750095"/>
    <w:pPr>
      <w:tabs>
        <w:tab w:val="left" w:pos="5800"/>
      </w:tabs>
      <w:overflowPunct w:val="0"/>
      <w:autoSpaceDE w:val="0"/>
      <w:autoSpaceDN w:val="0"/>
      <w:adjustRightInd w:val="0"/>
      <w:spacing w:before="40" w:after="4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8F4937"/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</w:rPr>
  </w:style>
  <w:style w:type="character" w:styleId="Hyperlink">
    <w:name w:val="Hyperlink"/>
    <w:rsid w:val="00750095"/>
    <w:rPr>
      <w:color w:val="0000FF"/>
      <w:u w:val="single"/>
    </w:rPr>
  </w:style>
  <w:style w:type="paragraph" w:customStyle="1" w:styleId="FormatvorlageFormatvorlageLinks9cmLinks99cm">
    <w:name w:val="Formatvorlage Formatvorlage Links:  9 cm + Links:  9.9 cm"/>
    <w:basedOn w:val="FormatvorlageLinks9cm"/>
    <w:rsid w:val="008F4937"/>
    <w:pPr>
      <w:ind w:left="5500"/>
    </w:pPr>
  </w:style>
  <w:style w:type="paragraph" w:customStyle="1" w:styleId="FormatvorlageFormatvorlageLinks9cmLinks99cmVor24pt">
    <w:name w:val="Formatvorlage Formatvorlage Links:  9 cm + Links:  9.9 cm Vor:  24 pt"/>
    <w:basedOn w:val="FormatvorlageLinks9cm"/>
    <w:rsid w:val="008F4937"/>
    <w:pPr>
      <w:spacing w:before="480"/>
      <w:ind w:left="5500"/>
    </w:pPr>
  </w:style>
  <w:style w:type="paragraph" w:customStyle="1" w:styleId="FormatvorlageFormatvorlageLinks9cmLinks99cmZeilenabstand">
    <w:name w:val="Formatvorlage Formatvorlage Links:  9 cm + Links:  9.9 cm Zeilenabstand:  ..."/>
    <w:basedOn w:val="FormatvorlageLinks9cm"/>
    <w:rsid w:val="008F4937"/>
    <w:pPr>
      <w:spacing w:line="960" w:lineRule="auto"/>
      <w:ind w:left="5500"/>
    </w:pPr>
  </w:style>
  <w:style w:type="paragraph" w:customStyle="1" w:styleId="FormatvorlageAbsender11ptLinks021cmHngend002cm">
    <w:name w:val="Formatvorlage Absender + 11 pt Links:  0.21 cm Hängend:  0.02 cm"/>
    <w:basedOn w:val="Absender"/>
    <w:rsid w:val="008F4937"/>
    <w:pPr>
      <w:tabs>
        <w:tab w:val="clear" w:pos="1134"/>
      </w:tabs>
    </w:pPr>
    <w:rPr>
      <w:sz w:val="22"/>
      <w:szCs w:val="20"/>
    </w:rPr>
  </w:style>
  <w:style w:type="paragraph" w:customStyle="1" w:styleId="Textkrper21">
    <w:name w:val="Textkörper 21"/>
    <w:basedOn w:val="Standard"/>
    <w:rsid w:val="0091255D"/>
    <w:pPr>
      <w:widowControl w:val="0"/>
      <w:spacing w:after="120"/>
      <w:jc w:val="both"/>
    </w:pPr>
    <w:rPr>
      <w:sz w:val="20"/>
    </w:rPr>
  </w:style>
  <w:style w:type="paragraph" w:customStyle="1" w:styleId="Aufzhlungszeichen2">
    <w:name w:val="Aufzählungszeichen2"/>
    <w:basedOn w:val="Aufzhlungszeichen"/>
    <w:rsid w:val="0091255D"/>
    <w:pPr>
      <w:spacing w:after="120"/>
      <w:ind w:left="284" w:hanging="284"/>
    </w:pPr>
    <w:rPr>
      <w:sz w:val="20"/>
    </w:rPr>
  </w:style>
  <w:style w:type="paragraph" w:styleId="Aufzhlungszeichen">
    <w:name w:val="List Bullet"/>
    <w:basedOn w:val="Standard"/>
    <w:rsid w:val="0091255D"/>
    <w:pPr>
      <w:ind w:left="360" w:hanging="360"/>
    </w:pPr>
  </w:style>
  <w:style w:type="paragraph" w:customStyle="1" w:styleId="Formatvorlage1">
    <w:name w:val="Formatvorlage1"/>
    <w:basedOn w:val="berschrift2"/>
    <w:rsid w:val="0007592E"/>
    <w:rPr>
      <w:b w:val="0"/>
      <w:sz w:val="28"/>
    </w:rPr>
  </w:style>
  <w:style w:type="paragraph" w:customStyle="1" w:styleId="Formatvorlage2">
    <w:name w:val="Formatvorlage2"/>
    <w:basedOn w:val="berschrift2"/>
    <w:link w:val="Formatvorlage2Zchn"/>
    <w:autoRedefine/>
    <w:rsid w:val="0007592E"/>
    <w:rPr>
      <w:b w:val="0"/>
      <w:sz w:val="28"/>
    </w:rPr>
  </w:style>
  <w:style w:type="character" w:customStyle="1" w:styleId="berschrift2Zchn">
    <w:name w:val="Überschrift 2 Zchn"/>
    <w:link w:val="berschrift2"/>
    <w:rsid w:val="00FC39EA"/>
    <w:rPr>
      <w:rFonts w:cs="Arial"/>
      <w:b/>
    </w:rPr>
  </w:style>
  <w:style w:type="character" w:customStyle="1" w:styleId="Formatvorlage2Zchn">
    <w:name w:val="Formatvorlage2 Zchn"/>
    <w:link w:val="Formatvorlage2"/>
    <w:rsid w:val="00A34105"/>
    <w:rPr>
      <w:rFonts w:cs="Arial"/>
      <w:sz w:val="28"/>
    </w:rPr>
  </w:style>
  <w:style w:type="paragraph" w:customStyle="1" w:styleId="TabeinViertelChar">
    <w:name w:val="Tab ein Viertel Char"/>
    <w:basedOn w:val="Standard"/>
    <w:next w:val="Standard"/>
    <w:link w:val="TabeinViertelCharChar"/>
    <w:locked/>
    <w:rsid w:val="00F11508"/>
    <w:pPr>
      <w:tabs>
        <w:tab w:val="left" w:pos="2410"/>
        <w:tab w:val="right" w:leader="dot" w:pos="9469"/>
      </w:tabs>
      <w:overflowPunct/>
      <w:autoSpaceDE/>
      <w:autoSpaceDN/>
      <w:adjustRightInd/>
      <w:spacing w:line="240" w:lineRule="atLeast"/>
      <w:textAlignment w:val="auto"/>
    </w:pPr>
    <w:rPr>
      <w:sz w:val="20"/>
    </w:rPr>
  </w:style>
  <w:style w:type="character" w:customStyle="1" w:styleId="TabeinViertelCharChar">
    <w:name w:val="Tab ein Viertel Char Char"/>
    <w:link w:val="TabeinViertelChar"/>
    <w:rsid w:val="00F11508"/>
    <w:rPr>
      <w:rFonts w:ascii="Arial" w:hAnsi="Arial"/>
      <w:lang w:val="fr-CH" w:eastAsia="de-DE" w:bidi="ar-SA"/>
    </w:rPr>
  </w:style>
  <w:style w:type="character" w:styleId="Seitenzahl">
    <w:name w:val="page number"/>
    <w:basedOn w:val="Absatz-Standardschriftart"/>
    <w:rsid w:val="00C830A4"/>
  </w:style>
  <w:style w:type="paragraph" w:customStyle="1" w:styleId="Briefkopf">
    <w:name w:val="Briefkopf"/>
    <w:basedOn w:val="Standard"/>
    <w:rsid w:val="000120B7"/>
    <w:pPr>
      <w:tabs>
        <w:tab w:val="left" w:pos="2268"/>
      </w:tabs>
      <w:overflowPunct/>
      <w:autoSpaceDE/>
      <w:autoSpaceDN/>
      <w:adjustRightInd/>
      <w:textAlignment w:val="auto"/>
    </w:pPr>
    <w:rPr>
      <w:b/>
      <w:sz w:val="19"/>
    </w:rPr>
  </w:style>
  <w:style w:type="paragraph" w:styleId="StandardWeb">
    <w:name w:val="Normal (Web)"/>
    <w:basedOn w:val="Standard"/>
    <w:uiPriority w:val="99"/>
    <w:unhideWhenUsed/>
    <w:rsid w:val="008B68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FuzeileZchn">
    <w:name w:val="Fußzeile Zchn"/>
    <w:link w:val="Fuzeile"/>
    <w:uiPriority w:val="99"/>
    <w:rsid w:val="00A55BAB"/>
    <w:rPr>
      <w:rFonts w:ascii="Arial" w:hAnsi="Arial"/>
      <w:sz w:val="22"/>
      <w:lang w:eastAsia="de-DE"/>
    </w:rPr>
  </w:style>
  <w:style w:type="character" w:customStyle="1" w:styleId="berschrift1Zchn">
    <w:name w:val="Überschrift 1 Zchn"/>
    <w:link w:val="berschrift1"/>
    <w:rsid w:val="00FC39EA"/>
    <w:rPr>
      <w:rFonts w:cs="Arial"/>
      <w:b/>
      <w:bCs/>
      <w:kern w:val="32"/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4827E0"/>
    <w:rPr>
      <w:rFonts w:ascii="Arial" w:hAnsi="Arial"/>
      <w:sz w:val="18"/>
      <w:lang w:eastAsia="de-DE"/>
    </w:rPr>
  </w:style>
  <w:style w:type="paragraph" w:styleId="Listenabsatz">
    <w:name w:val="List Paragraph"/>
    <w:basedOn w:val="Standard"/>
    <w:uiPriority w:val="34"/>
    <w:rsid w:val="004827E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311B5B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311B5B"/>
    <w:rPr>
      <w:rFonts w:ascii="Arial" w:hAnsi="Arial"/>
      <w:b/>
      <w:bCs/>
      <w:kern w:val="28"/>
      <w:sz w:val="32"/>
      <w:szCs w:val="32"/>
      <w:lang w:eastAsia="de-DE"/>
    </w:rPr>
  </w:style>
  <w:style w:type="character" w:customStyle="1" w:styleId="info1">
    <w:name w:val="info1"/>
    <w:rsid w:val="00813048"/>
    <w:rPr>
      <w:color w:val="515151"/>
    </w:rPr>
  </w:style>
  <w:style w:type="character" w:styleId="Kommentarzeichen">
    <w:name w:val="annotation reference"/>
    <w:rsid w:val="00A62B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2BF3"/>
    <w:rPr>
      <w:sz w:val="20"/>
    </w:rPr>
  </w:style>
  <w:style w:type="character" w:customStyle="1" w:styleId="KommentartextZchn">
    <w:name w:val="Kommentartext Zchn"/>
    <w:link w:val="Kommentartext"/>
    <w:rsid w:val="00A62BF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62BF3"/>
    <w:rPr>
      <w:b/>
      <w:bCs/>
    </w:rPr>
  </w:style>
  <w:style w:type="character" w:customStyle="1" w:styleId="KommentarthemaZchn">
    <w:name w:val="Kommentarthema Zchn"/>
    <w:link w:val="Kommentarthema"/>
    <w:rsid w:val="00A62BF3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704C90"/>
    <w:rPr>
      <w:lang w:eastAsia="de-DE"/>
    </w:rPr>
  </w:style>
  <w:style w:type="table" w:styleId="Tabellenraster">
    <w:name w:val="Table Grid"/>
    <w:basedOn w:val="NormaleTabelle"/>
    <w:uiPriority w:val="59"/>
    <w:rsid w:val="0019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5CD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Untertitel">
    <w:name w:val="Subtitle"/>
    <w:basedOn w:val="Standard"/>
    <w:next w:val="Standard"/>
    <w:link w:val="UntertitelZchn"/>
    <w:qFormat/>
    <w:rsid w:val="000E5CD2"/>
    <w:pPr>
      <w:numPr>
        <w:numId w:val="1"/>
      </w:numPr>
    </w:pPr>
    <w:rPr>
      <w:rFonts w:eastAsiaTheme="majorEastAsia" w:cs="Arial"/>
      <w:b/>
      <w:iCs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0E5CD2"/>
    <w:rPr>
      <w:rFonts w:eastAsiaTheme="majorEastAsia" w:cs="Arial"/>
      <w:b/>
      <w:iCs/>
      <w:spacing w:val="15"/>
      <w:sz w:val="28"/>
      <w:szCs w:val="28"/>
    </w:rPr>
  </w:style>
  <w:style w:type="paragraph" w:styleId="NurText">
    <w:name w:val="Plain Text"/>
    <w:basedOn w:val="Standard"/>
    <w:link w:val="NurTextZchn"/>
    <w:rsid w:val="00D438C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438CA"/>
    <w:rPr>
      <w:rFonts w:ascii="Courier New" w:hAnsi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A563A"/>
    <w:rPr>
      <w:color w:val="808080"/>
    </w:rPr>
  </w:style>
  <w:style w:type="paragraph" w:customStyle="1" w:styleId="1">
    <w:name w:val="1."/>
    <w:basedOn w:val="Standard"/>
    <w:next w:val="Standard"/>
    <w:link w:val="1Char"/>
    <w:rsid w:val="004078F6"/>
    <w:pPr>
      <w:keepNext/>
      <w:numPr>
        <w:numId w:val="2"/>
      </w:numPr>
      <w:overflowPunct/>
      <w:autoSpaceDE/>
      <w:autoSpaceDN/>
      <w:adjustRightInd/>
      <w:spacing w:line="240" w:lineRule="atLeast"/>
      <w:textAlignment w:val="auto"/>
    </w:pPr>
    <w:rPr>
      <w:b/>
      <w:sz w:val="24"/>
      <w:szCs w:val="24"/>
      <w:lang w:eastAsia="de-DE"/>
    </w:rPr>
  </w:style>
  <w:style w:type="paragraph" w:customStyle="1" w:styleId="11">
    <w:name w:val="1.1"/>
    <w:basedOn w:val="1"/>
    <w:next w:val="Standard"/>
    <w:link w:val="11Char"/>
    <w:rsid w:val="004078F6"/>
    <w:pPr>
      <w:numPr>
        <w:ilvl w:val="1"/>
      </w:numPr>
    </w:pPr>
    <w:rPr>
      <w:sz w:val="22"/>
    </w:rPr>
  </w:style>
  <w:style w:type="paragraph" w:customStyle="1" w:styleId="111">
    <w:name w:val="1.1.1"/>
    <w:basedOn w:val="11"/>
    <w:next w:val="Standard"/>
    <w:link w:val="111Char"/>
    <w:rsid w:val="004078F6"/>
    <w:pPr>
      <w:numPr>
        <w:ilvl w:val="2"/>
      </w:numPr>
      <w:tabs>
        <w:tab w:val="clear" w:pos="720"/>
        <w:tab w:val="num" w:pos="360"/>
      </w:tabs>
    </w:pPr>
    <w:rPr>
      <w:sz w:val="20"/>
      <w:szCs w:val="20"/>
    </w:rPr>
  </w:style>
  <w:style w:type="character" w:customStyle="1" w:styleId="11Char">
    <w:name w:val="1.1 Char"/>
    <w:link w:val="11"/>
    <w:rsid w:val="004078F6"/>
    <w:rPr>
      <w:b/>
      <w:szCs w:val="24"/>
      <w:lang w:eastAsia="de-DE"/>
    </w:rPr>
  </w:style>
  <w:style w:type="paragraph" w:customStyle="1" w:styleId="TabhalbeZeile">
    <w:name w:val="Tab halbe Zeile"/>
    <w:basedOn w:val="Standard"/>
    <w:rsid w:val="00CD15B8"/>
    <w:pPr>
      <w:tabs>
        <w:tab w:val="right" w:leader="dot" w:pos="4649"/>
        <w:tab w:val="left" w:pos="4820"/>
        <w:tab w:val="right" w:leader="dot" w:pos="9469"/>
      </w:tabs>
      <w:overflowPunct/>
      <w:autoSpaceDE/>
      <w:autoSpaceDN/>
      <w:adjustRightInd/>
      <w:spacing w:line="240" w:lineRule="atLeast"/>
      <w:textAlignment w:val="auto"/>
    </w:pPr>
    <w:rPr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352A2"/>
    <w:rPr>
      <w:rFonts w:cs="Arial"/>
      <w:b/>
      <w:bCs/>
      <w:szCs w:val="26"/>
    </w:rPr>
  </w:style>
  <w:style w:type="paragraph" w:styleId="Endnotentext">
    <w:name w:val="endnote text"/>
    <w:basedOn w:val="Standard"/>
    <w:link w:val="EndnotentextZchn"/>
    <w:rsid w:val="00DC5DBA"/>
    <w:pPr>
      <w:overflowPunct/>
      <w:autoSpaceDE/>
      <w:autoSpaceDN/>
      <w:adjustRightInd/>
      <w:spacing w:before="120" w:line="240" w:lineRule="atLeast"/>
      <w:ind w:left="567" w:hanging="567"/>
      <w:textAlignment w:val="auto"/>
    </w:pPr>
    <w:rPr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rsid w:val="00DC5DBA"/>
    <w:rPr>
      <w:sz w:val="20"/>
      <w:szCs w:val="20"/>
      <w:lang w:eastAsia="de-DE"/>
    </w:rPr>
  </w:style>
  <w:style w:type="character" w:styleId="Endnotenzeichen">
    <w:name w:val="endnote reference"/>
    <w:rsid w:val="00002CFF"/>
    <w:rPr>
      <w:sz w:val="20"/>
      <w:szCs w:val="20"/>
      <w:vertAlign w:val="baseline"/>
    </w:rPr>
  </w:style>
  <w:style w:type="paragraph" w:customStyle="1" w:styleId="TabganzeZeile">
    <w:name w:val="Tab ganze Zeile"/>
    <w:basedOn w:val="Standard"/>
    <w:rsid w:val="00AC6A5A"/>
    <w:pPr>
      <w:tabs>
        <w:tab w:val="right" w:leader="dot" w:pos="9469"/>
      </w:tabs>
      <w:overflowPunct/>
      <w:autoSpaceDE/>
      <w:autoSpaceDN/>
      <w:adjustRightInd/>
      <w:spacing w:line="240" w:lineRule="atLeast"/>
      <w:textAlignment w:val="auto"/>
    </w:pPr>
    <w:rPr>
      <w:sz w:val="20"/>
      <w:szCs w:val="20"/>
      <w:lang w:eastAsia="de-DE"/>
    </w:rPr>
  </w:style>
  <w:style w:type="character" w:customStyle="1" w:styleId="111Char">
    <w:name w:val="1.1.1 Char"/>
    <w:basedOn w:val="Absatz-Standardschriftart"/>
    <w:link w:val="111"/>
    <w:rsid w:val="00A63F9E"/>
    <w:rPr>
      <w:b/>
      <w:sz w:val="20"/>
      <w:szCs w:val="20"/>
      <w:lang w:eastAsia="de-DE"/>
    </w:rPr>
  </w:style>
  <w:style w:type="paragraph" w:customStyle="1" w:styleId="TabzweiDrittel">
    <w:name w:val="Tab zwei Drittel"/>
    <w:basedOn w:val="Standard"/>
    <w:link w:val="TabzweiDrittelChar"/>
    <w:rsid w:val="000F2A65"/>
    <w:pPr>
      <w:tabs>
        <w:tab w:val="right" w:leader="dot" w:pos="6180"/>
        <w:tab w:val="left" w:pos="6379"/>
        <w:tab w:val="right" w:leader="dot" w:pos="9468"/>
      </w:tabs>
      <w:overflowPunct/>
      <w:autoSpaceDE/>
      <w:autoSpaceDN/>
      <w:adjustRightInd/>
      <w:spacing w:line="240" w:lineRule="atLeast"/>
      <w:textAlignment w:val="auto"/>
    </w:pPr>
    <w:rPr>
      <w:sz w:val="20"/>
      <w:szCs w:val="20"/>
      <w:lang w:eastAsia="de-DE"/>
    </w:rPr>
  </w:style>
  <w:style w:type="character" w:customStyle="1" w:styleId="TabzweiDrittelChar">
    <w:name w:val="Tab zwei Drittel Char"/>
    <w:link w:val="TabzweiDrittel"/>
    <w:rsid w:val="000F2A65"/>
    <w:rPr>
      <w:sz w:val="20"/>
      <w:szCs w:val="20"/>
      <w:lang w:eastAsia="de-DE"/>
    </w:rPr>
  </w:style>
  <w:style w:type="character" w:customStyle="1" w:styleId="1Char">
    <w:name w:val="1. Char"/>
    <w:link w:val="1"/>
    <w:rsid w:val="00E55B76"/>
    <w:rPr>
      <w:b/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9A08D4"/>
    <w:rPr>
      <w:b/>
      <w:bCs/>
    </w:rPr>
  </w:style>
  <w:style w:type="character" w:styleId="BesuchterLink">
    <w:name w:val="FollowedHyperlink"/>
    <w:basedOn w:val="Absatz-Standardschriftart"/>
    <w:rsid w:val="000E749C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E13631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CB77E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067A44"/>
  </w:style>
  <w:style w:type="paragraph" w:customStyle="1" w:styleId="Text85pt">
    <w:name w:val="Text 8.5 pt"/>
    <w:basedOn w:val="Standard"/>
    <w:link w:val="Text85ptZchn"/>
    <w:qFormat/>
    <w:rsid w:val="00776FC8"/>
    <w:pPr>
      <w:overflowPunct/>
      <w:autoSpaceDE/>
      <w:autoSpaceDN/>
      <w:adjustRightInd/>
      <w:spacing w:line="215" w:lineRule="atLeast"/>
      <w:textAlignment w:val="auto"/>
    </w:pPr>
    <w:rPr>
      <w:rFonts w:asciiTheme="minorHAnsi" w:eastAsiaTheme="minorHAnsi" w:hAnsiTheme="minorHAnsi" w:cs="System"/>
      <w:bCs/>
      <w:spacing w:val="2"/>
      <w:sz w:val="17"/>
      <w:lang w:eastAsia="en-US"/>
    </w:rPr>
  </w:style>
  <w:style w:type="character" w:customStyle="1" w:styleId="Text85ptZchn">
    <w:name w:val="Text 8.5 pt Zchn"/>
    <w:basedOn w:val="Absatz-Standardschriftart"/>
    <w:link w:val="Text85pt"/>
    <w:rsid w:val="00776FC8"/>
    <w:rPr>
      <w:rFonts w:asciiTheme="minorHAnsi" w:eastAsiaTheme="minorHAnsi" w:hAnsiTheme="minorHAnsi" w:cs="System"/>
      <w:bCs/>
      <w:spacing w:val="2"/>
      <w:sz w:val="17"/>
      <w:lang w:eastAsia="en-US"/>
    </w:rPr>
  </w:style>
  <w:style w:type="paragraph" w:styleId="Listennummer">
    <w:name w:val="List Number"/>
    <w:basedOn w:val="Standard"/>
    <w:rsid w:val="006C24B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59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679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.ch/sphc" TargetMode="External"/><Relationship Id="rId13" Type="http://schemas.openxmlformats.org/officeDocument/2006/relationships/footer" Target="footer1.xml"/><Relationship Id="rId18" Type="http://schemas.openxmlformats.org/officeDocument/2006/relationships/hyperlink" Target="mailto:impfberatung@pharmasuisse.or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info.kad@be.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.kad@be.c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ntonsapotheker.ch/fr/recommandations-professionnelles-/-liste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www.kantonsapotheker.ch/fr/" TargetMode="External"/><Relationship Id="rId19" Type="http://schemas.openxmlformats.org/officeDocument/2006/relationships/hyperlink" Target="https://www.gsi.be.ch/fr/start/dienstleistungen/formulare-gesuche-bewilligungen-organisationsstruktur/gesundheitsamt-formulare-gesuche-bewilligungen/pad-formulare-gesuche-bewilligung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i.be.ch/fr/start/dienstleistungen/rechtliche-grundlagen/rechtliche-grundlagen-pharmazeutischer-dienst.html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_ZV_KAPA\Berufsaus&#252;bungsbewilligungen\BAB_Apotheken\Vorlagen_Franz&#246;sisch\Antwort%20Kantonsanfr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F405-7589-423E-A550-E4C1EFB4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Antwort Kantonsanfrage.dot</Template>
  <TotalTime>0</TotalTime>
  <Pages>4</Pages>
  <Words>1345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CL 0510-01-AI V02</vt:lpstr>
      <vt:lpstr>CL 0510-01-AI V02</vt:lpstr>
    </vt:vector>
  </TitlesOfParts>
  <Company>GEF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 0510-01-AI V02</dc:title>
  <dc:subject>Anhang Impfen Inspektionsprotokoll öffentliche Apotheken V02</dc:subject>
  <dc:creator>Kantonsapothekeramt Bern</dc:creator>
  <cp:keywords>Anhang Impfen Inspektionsprotokoll öffentliche Apotheken</cp:keywords>
  <cp:lastModifiedBy>Welte Rita, GSI-GA</cp:lastModifiedBy>
  <cp:revision>44</cp:revision>
  <cp:lastPrinted>2022-10-10T19:21:00Z</cp:lastPrinted>
  <dcterms:created xsi:type="dcterms:W3CDTF">2023-12-04T11:42:00Z</dcterms:created>
  <dcterms:modified xsi:type="dcterms:W3CDTF">2024-01-15T09:45:00Z</dcterms:modified>
</cp:coreProperties>
</file>