
<file path=[Content_Types].xml><?xml version="1.0" encoding="utf-8"?>
<Types xmlns="http://schemas.openxmlformats.org/package/2006/content-types">
  <Default Extension="emf" ContentType="image/x-emf"/>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FB5B" w14:textId="298AEC96" w:rsidR="00B5147F" w:rsidRPr="002618EE" w:rsidRDefault="00B5147F" w:rsidP="00B5147F">
      <w:pPr>
        <w:pStyle w:val="1pt"/>
        <w:rPr>
          <w:lang w:val="fr-CH"/>
        </w:rPr>
        <w:sectPr w:rsidR="00B5147F" w:rsidRPr="002618EE" w:rsidSect="00331A3C">
          <w:headerReference w:type="default" r:id="rId13"/>
          <w:footerReference w:type="default" r:id="rId14"/>
          <w:headerReference w:type="first" r:id="rId15"/>
          <w:footerReference w:type="first" r:id="rId16"/>
          <w:pgSz w:w="11906" w:h="16838" w:code="9"/>
          <w:pgMar w:top="1417" w:right="1417" w:bottom="1134" w:left="1417" w:header="482" w:footer="454" w:gutter="0"/>
          <w:cols w:space="227"/>
          <w:titlePg/>
          <w:docGrid w:linePitch="360"/>
        </w:sectPr>
      </w:pPr>
    </w:p>
    <w:p w14:paraId="3923D21D" w14:textId="77777777" w:rsidR="002830D7" w:rsidRPr="002618EE" w:rsidRDefault="002830D7" w:rsidP="00DC64BE">
      <w:pPr>
        <w:spacing w:after="2120" w:line="276" w:lineRule="auto"/>
        <w:rPr>
          <w:lang w:val="fr-CH"/>
        </w:rPr>
      </w:pPr>
    </w:p>
    <w:sdt>
      <w:sdtPr>
        <w:rPr>
          <w:lang w:val="fr-CH"/>
        </w:rPr>
        <w:tag w:val="CustomField.TitelBericht"/>
        <w:id w:val="1188096601"/>
        <w:placeholder>
          <w:docPart w:val="EA2D7FE89C2A4FE58F90155C78778C6C"/>
        </w:placeholder>
        <w:dataBinding w:prefixMappings="xmlns:ns='http://schemas.officeatwork.com/CustomXMLPart'" w:xpath="/ns:officeatwork/ns:CustomField.TitelBericht" w:storeItemID="{C9EF7656-0210-462C-829B-A9AFE99E1459}"/>
        <w:text w:multiLine="1"/>
      </w:sdtPr>
      <w:sdtEndPr/>
      <w:sdtContent>
        <w:p w14:paraId="2E406659" w14:textId="64D98D3C" w:rsidR="002830D7" w:rsidRPr="002618EE" w:rsidRDefault="00843023" w:rsidP="00352EFD">
          <w:pPr>
            <w:pStyle w:val="Titel"/>
            <w:rPr>
              <w:lang w:val="fr-CH"/>
            </w:rPr>
          </w:pPr>
          <w:r w:rsidRPr="002618EE">
            <w:rPr>
              <w:lang w:val="fr-CH"/>
            </w:rPr>
            <w:t xml:space="preserve">Programme d’exploitation </w:t>
          </w:r>
          <w:r w:rsidR="00EF31BE">
            <w:rPr>
              <w:lang w:val="fr-CH"/>
            </w:rPr>
            <w:t>type</w:t>
          </w:r>
        </w:p>
      </w:sdtContent>
    </w:sdt>
    <w:sdt>
      <w:sdtPr>
        <w:rPr>
          <w:lang w:val="fr-CH"/>
        </w:rPr>
        <w:tag w:val="CustomField.UntertitelBericht"/>
        <w:id w:val="1293105169"/>
        <w:placeholder>
          <w:docPart w:val="BC42583C1F314C8BB469DE100A9D0069"/>
        </w:placeholder>
        <w:dataBinding w:prefixMappings="xmlns:ns='http://schemas.officeatwork.com/CustomXMLPart'" w:xpath="/ns:officeatwork/ns:CustomField.UntertitelBericht" w:storeItemID="{C9EF7656-0210-462C-829B-A9AFE99E1459}"/>
        <w:text w:multiLine="1"/>
      </w:sdtPr>
      <w:sdtEndPr/>
      <w:sdtContent>
        <w:p w14:paraId="77A32691" w14:textId="6E22EA66" w:rsidR="00352EFD" w:rsidRPr="002618EE" w:rsidRDefault="00C741BC" w:rsidP="005116FB">
          <w:pPr>
            <w:pStyle w:val="Untertitelbarrierefrei"/>
            <w:rPr>
              <w:lang w:val="fr-CH"/>
            </w:rPr>
          </w:pPr>
          <w:r>
            <w:rPr>
              <w:lang w:val="fr-CH"/>
            </w:rPr>
            <w:t>Service de maintien à domicile avec contrat de prestations</w:t>
          </w:r>
        </w:p>
      </w:sdtContent>
    </w:sdt>
    <w:p w14:paraId="490B7865" w14:textId="77777777" w:rsidR="00814CF5" w:rsidRPr="002618EE" w:rsidRDefault="00814CF5" w:rsidP="00814CF5">
      <w:pPr>
        <w:pStyle w:val="1pt"/>
        <w:rPr>
          <w:lang w:val="fr-CH"/>
        </w:rPr>
      </w:pPr>
    </w:p>
    <w:p w14:paraId="58168DF0" w14:textId="472BCA39" w:rsidR="00814CF5" w:rsidRPr="002618EE" w:rsidRDefault="00814CF5" w:rsidP="00BA17A7">
      <w:pPr>
        <w:pStyle w:val="Text85pt"/>
        <w:ind w:left="1701" w:hanging="1701"/>
        <w:rPr>
          <w:lang w:val="fr-CH"/>
        </w:rPr>
        <w:sectPr w:rsidR="00814CF5" w:rsidRPr="002618EE" w:rsidSect="00D2373E">
          <w:headerReference w:type="default" r:id="rId17"/>
          <w:type w:val="continuous"/>
          <w:pgSz w:w="11906" w:h="16838" w:code="9"/>
          <w:pgMar w:top="1707" w:right="567" w:bottom="851" w:left="1361" w:header="482" w:footer="454" w:gutter="0"/>
          <w:cols w:space="227"/>
          <w:docGrid w:linePitch="360"/>
        </w:sectPr>
      </w:pPr>
    </w:p>
    <w:p w14:paraId="74500275" w14:textId="253BBF4D" w:rsidR="003E4B61" w:rsidRPr="00C741BC" w:rsidRDefault="00C741BC" w:rsidP="00BA17A7">
      <w:pPr>
        <w:pStyle w:val="Text85pt"/>
        <w:ind w:left="1701" w:hanging="1701"/>
        <w:rPr>
          <w:lang w:val="fr-CH"/>
        </w:rPr>
      </w:pPr>
      <w:r w:rsidRPr="00C741BC">
        <w:rPr>
          <w:lang w:val="fr-CH"/>
        </w:rPr>
        <w:fldChar w:fldCharType="begin"/>
      </w:r>
      <w:r w:rsidRPr="00C741BC">
        <w:rPr>
          <w:lang w:val="fr-CH"/>
        </w:rPr>
        <w:instrText xml:space="preserve"> DOCPROPERTY "Doc.EditDate"\*CHARFORMAT \&lt;OawJumpToField value=0/&gt;</w:instrText>
      </w:r>
      <w:r w:rsidRPr="00C741BC">
        <w:rPr>
          <w:lang w:val="fr-CH"/>
        </w:rPr>
        <w:fldChar w:fldCharType="separate"/>
      </w:r>
      <w:r w:rsidRPr="00C741BC">
        <w:rPr>
          <w:rFonts w:cstheme="minorHAnsi"/>
          <w:lang w:val="fr-CH"/>
        </w:rPr>
        <w:t>É</w:t>
      </w:r>
      <w:r w:rsidRPr="00C741BC">
        <w:rPr>
          <w:lang w:val="fr-CH"/>
        </w:rPr>
        <w:t>tat</w:t>
      </w:r>
      <w:r w:rsidRPr="00C741BC">
        <w:rPr>
          <w:lang w:val="fr-CH"/>
        </w:rPr>
        <w:fldChar w:fldCharType="end"/>
      </w:r>
      <w:r w:rsidR="00BA17A7" w:rsidRPr="00C741BC">
        <w:rPr>
          <w:lang w:val="fr-CH"/>
        </w:rPr>
        <w:tab/>
      </w:r>
      <w:proofErr w:type="spellStart"/>
      <w:r w:rsidR="00331A3C">
        <w:rPr>
          <w:lang w:val="fr-CH"/>
        </w:rPr>
        <w:t>decembre</w:t>
      </w:r>
      <w:proofErr w:type="spellEnd"/>
      <w:r w:rsidR="00CF0789" w:rsidRPr="00C741BC">
        <w:rPr>
          <w:lang w:val="fr-CH"/>
        </w:rPr>
        <w:t xml:space="preserve"> </w:t>
      </w:r>
      <w:r w:rsidR="00A3749C" w:rsidRPr="00C741BC">
        <w:rPr>
          <w:lang w:val="fr-CH"/>
        </w:rPr>
        <w:fldChar w:fldCharType="begin"/>
      </w:r>
      <w:r w:rsidR="00A3749C" w:rsidRPr="00C741BC">
        <w:rPr>
          <w:lang w:val="fr-CH"/>
        </w:rPr>
        <w:instrText xml:space="preserve"> CREATEDATE  \@ "dd.MM.yyyy"  \* MERGEFORMAT </w:instrText>
      </w:r>
      <w:r w:rsidR="00A3749C" w:rsidRPr="00C741BC">
        <w:rPr>
          <w:lang w:val="fr-CH"/>
        </w:rPr>
        <w:fldChar w:fldCharType="separate"/>
      </w:r>
      <w:r w:rsidR="00746B52" w:rsidRPr="00C741BC">
        <w:rPr>
          <w:noProof/>
          <w:lang w:val="fr-CH"/>
        </w:rPr>
        <w:t>2025</w:t>
      </w:r>
      <w:r w:rsidR="00A3749C" w:rsidRPr="00C741BC">
        <w:rPr>
          <w:lang w:val="fr-CH"/>
        </w:rPr>
        <w:fldChar w:fldCharType="end"/>
      </w:r>
      <w:r w:rsidR="003E4B61" w:rsidRPr="00C741BC">
        <w:rPr>
          <w:lang w:val="fr-CH"/>
        </w:rPr>
        <w:fldChar w:fldCharType="begin"/>
      </w:r>
      <w:r w:rsidR="003E4B61" w:rsidRPr="00C741BC">
        <w:rPr>
          <w:lang w:val="fr-CH"/>
        </w:rPr>
        <w:instrText xml:space="preserve"> IF </w:instrText>
      </w:r>
      <w:r w:rsidR="00037FA5" w:rsidRPr="00C741BC">
        <w:rPr>
          <w:lang w:val="fr-CH"/>
        </w:rPr>
        <w:fldChar w:fldCharType="begin"/>
      </w:r>
      <w:r w:rsidR="00037FA5" w:rsidRPr="00C741BC">
        <w:rPr>
          <w:lang w:val="fr-CH"/>
        </w:rPr>
        <w:instrText xml:space="preserve"> DOCPROPERTY CustomField.Version </w:instrText>
      </w:r>
      <w:r w:rsidR="00037FA5" w:rsidRPr="00C741BC">
        <w:rPr>
          <w:lang w:val="fr-CH"/>
        </w:rPr>
        <w:fldChar w:fldCharType="separate"/>
      </w:r>
      <w:r w:rsidR="00D2373E" w:rsidRPr="00C741BC">
        <w:rPr>
          <w:lang w:val="fr-CH"/>
        </w:rPr>
        <w:instrText>0.1</w:instrText>
      </w:r>
      <w:r w:rsidR="00037FA5" w:rsidRPr="00C741BC">
        <w:rPr>
          <w:lang w:val="fr-CH"/>
        </w:rPr>
        <w:fldChar w:fldCharType="end"/>
      </w:r>
      <w:r w:rsidR="003E4B61" w:rsidRPr="00C741BC">
        <w:rPr>
          <w:lang w:val="fr-CH"/>
        </w:rPr>
        <w:instrText xml:space="preserve"> = "" "" "</w:instrText>
      </w:r>
    </w:p>
    <w:p w14:paraId="027B4BF4" w14:textId="77777777" w:rsidR="00D2373E" w:rsidRPr="00C741BC" w:rsidRDefault="00037FA5" w:rsidP="00BA17A7">
      <w:pPr>
        <w:pStyle w:val="Text85pt"/>
        <w:ind w:left="1701" w:hanging="1701"/>
        <w:rPr>
          <w:noProof/>
          <w:lang w:val="fr-CH"/>
        </w:rPr>
      </w:pPr>
      <w:r w:rsidRPr="00C741BC">
        <w:rPr>
          <w:lang w:val="fr-CH"/>
        </w:rPr>
        <w:fldChar w:fldCharType="begin"/>
      </w:r>
      <w:r w:rsidRPr="00C741BC">
        <w:rPr>
          <w:lang w:val="fr-CH"/>
        </w:rPr>
        <w:instrText xml:space="preserve"> DOCPROPERTY Doc.Version \*CHARFORMAT \OawJumpToField value=0/&gt; </w:instrText>
      </w:r>
      <w:r w:rsidRPr="00C741BC">
        <w:rPr>
          <w:lang w:val="fr-CH"/>
        </w:rPr>
        <w:fldChar w:fldCharType="separate"/>
      </w:r>
      <w:r w:rsidR="00D2373E" w:rsidRPr="00C741BC">
        <w:rPr>
          <w:lang w:val="fr-CH"/>
        </w:rPr>
        <w:instrText>Version</w:instrText>
      </w:r>
      <w:r w:rsidRPr="00C741BC">
        <w:rPr>
          <w:lang w:val="fr-CH"/>
        </w:rPr>
        <w:fldChar w:fldCharType="end"/>
      </w:r>
      <w:r w:rsidR="003E4B61" w:rsidRPr="00C741BC">
        <w:rPr>
          <w:lang w:val="fr-CH"/>
        </w:rPr>
        <w:tab/>
      </w:r>
      <w:r w:rsidRPr="00C741BC">
        <w:rPr>
          <w:lang w:val="fr-CH"/>
        </w:rPr>
        <w:fldChar w:fldCharType="begin"/>
      </w:r>
      <w:r w:rsidRPr="00C741BC">
        <w:rPr>
          <w:lang w:val="fr-CH"/>
        </w:rPr>
        <w:instrText xml:space="preserve"> DOCPROPERTY CustomField.Version \*CHARFORMAT \&lt;OawJumpToField value=0/&gt; </w:instrText>
      </w:r>
      <w:r w:rsidRPr="00C741BC">
        <w:rPr>
          <w:lang w:val="fr-CH"/>
        </w:rPr>
        <w:fldChar w:fldCharType="separate"/>
      </w:r>
      <w:r w:rsidR="00D2373E" w:rsidRPr="00C741BC">
        <w:rPr>
          <w:lang w:val="fr-CH"/>
        </w:rPr>
        <w:instrText>0.1</w:instrText>
      </w:r>
      <w:r w:rsidRPr="00C741BC">
        <w:rPr>
          <w:lang w:val="fr-CH"/>
        </w:rPr>
        <w:fldChar w:fldCharType="end"/>
      </w:r>
      <w:r w:rsidR="003E4B61" w:rsidRPr="00C741BC">
        <w:rPr>
          <w:lang w:val="fr-CH"/>
        </w:rPr>
        <w:instrText xml:space="preserve">" </w:instrText>
      </w:r>
      <w:r w:rsidR="003E4B61" w:rsidRPr="00C741BC">
        <w:rPr>
          <w:lang w:val="fr-CH"/>
        </w:rPr>
        <w:fldChar w:fldCharType="separate"/>
      </w:r>
    </w:p>
    <w:p w14:paraId="3C7B2D47" w14:textId="541A0D5B" w:rsidR="00617D2E" w:rsidRPr="00C741BC" w:rsidRDefault="00D2373E" w:rsidP="00BA17A7">
      <w:pPr>
        <w:pStyle w:val="Text85pt"/>
        <w:ind w:left="1701" w:hanging="1701"/>
        <w:rPr>
          <w:lang w:val="fr-CH"/>
        </w:rPr>
      </w:pPr>
      <w:r w:rsidRPr="00C741BC">
        <w:rPr>
          <w:noProof/>
          <w:lang w:val="fr-CH"/>
        </w:rPr>
        <w:t>Version</w:t>
      </w:r>
      <w:r w:rsidRPr="00C741BC">
        <w:rPr>
          <w:noProof/>
          <w:lang w:val="fr-CH"/>
        </w:rPr>
        <w:tab/>
      </w:r>
      <w:r w:rsidR="00331A3C">
        <w:rPr>
          <w:noProof/>
          <w:lang w:val="fr-CH"/>
        </w:rPr>
        <w:t>04</w:t>
      </w:r>
      <w:r w:rsidR="003E4B61" w:rsidRPr="00C741BC">
        <w:rPr>
          <w:lang w:val="fr-CH"/>
        </w:rPr>
        <w:fldChar w:fldCharType="end"/>
      </w:r>
      <w:r w:rsidR="00617D2E" w:rsidRPr="00C741BC">
        <w:rPr>
          <w:lang w:val="fr-CH"/>
        </w:rPr>
        <w:fldChar w:fldCharType="begin"/>
      </w:r>
      <w:r w:rsidR="00617D2E" w:rsidRPr="00C741BC">
        <w:rPr>
          <w:lang w:val="fr-CH"/>
        </w:rPr>
        <w:instrText xml:space="preserve"> IF </w:instrText>
      </w:r>
      <w:r w:rsidR="00037FA5" w:rsidRPr="00C741BC">
        <w:rPr>
          <w:lang w:val="fr-CH"/>
        </w:rPr>
        <w:fldChar w:fldCharType="begin"/>
      </w:r>
      <w:r w:rsidR="00037FA5" w:rsidRPr="00C741BC">
        <w:rPr>
          <w:lang w:val="fr-CH"/>
        </w:rPr>
        <w:instrText xml:space="preserve"> DOCPROPERTY CustomField.Status </w:instrText>
      </w:r>
      <w:r w:rsidR="00037FA5" w:rsidRPr="00C741BC">
        <w:rPr>
          <w:lang w:val="fr-CH"/>
        </w:rPr>
        <w:fldChar w:fldCharType="separate"/>
      </w:r>
      <w:r w:rsidRPr="00C741BC">
        <w:rPr>
          <w:lang w:val="fr-CH"/>
        </w:rPr>
        <w:instrText>in Arbeit</w:instrText>
      </w:r>
      <w:r w:rsidR="00037FA5" w:rsidRPr="00C741BC">
        <w:rPr>
          <w:lang w:val="fr-CH"/>
        </w:rPr>
        <w:fldChar w:fldCharType="end"/>
      </w:r>
      <w:r w:rsidR="00617D2E" w:rsidRPr="00C741BC">
        <w:rPr>
          <w:lang w:val="fr-CH"/>
        </w:rPr>
        <w:instrText xml:space="preserve"> = "" "" "</w:instrText>
      </w:r>
    </w:p>
    <w:p w14:paraId="11D27F83" w14:textId="77777777" w:rsidR="00D2373E" w:rsidRPr="00C741BC" w:rsidRDefault="00037FA5" w:rsidP="00BA17A7">
      <w:pPr>
        <w:pStyle w:val="Text85pt"/>
        <w:ind w:left="1701" w:hanging="1701"/>
        <w:rPr>
          <w:noProof/>
          <w:lang w:val="fr-CH"/>
        </w:rPr>
      </w:pPr>
      <w:r w:rsidRPr="00C741BC">
        <w:rPr>
          <w:lang w:val="fr-CH"/>
        </w:rPr>
        <w:fldChar w:fldCharType="begin"/>
      </w:r>
      <w:r w:rsidRPr="00C741BC">
        <w:rPr>
          <w:lang w:val="fr-CH"/>
        </w:rPr>
        <w:instrText xml:space="preserve"> DOCPROPERTY Doc.Status \*CHARFORMAT \&lt;OawJumpToField value=0/&gt; </w:instrText>
      </w:r>
      <w:r w:rsidRPr="00C741BC">
        <w:rPr>
          <w:lang w:val="fr-CH"/>
        </w:rPr>
        <w:fldChar w:fldCharType="separate"/>
      </w:r>
      <w:r w:rsidR="00D2373E" w:rsidRPr="00C741BC">
        <w:rPr>
          <w:lang w:val="fr-CH"/>
        </w:rPr>
        <w:instrText>Status</w:instrText>
      </w:r>
      <w:r w:rsidRPr="00C741BC">
        <w:rPr>
          <w:lang w:val="fr-CH"/>
        </w:rPr>
        <w:fldChar w:fldCharType="end"/>
      </w:r>
      <w:r w:rsidR="00443666" w:rsidRPr="00C741BC">
        <w:rPr>
          <w:lang w:val="fr-CH"/>
        </w:rPr>
        <w:tab/>
      </w:r>
      <w:r w:rsidRPr="00C741BC">
        <w:rPr>
          <w:lang w:val="fr-CH"/>
        </w:rPr>
        <w:fldChar w:fldCharType="begin"/>
      </w:r>
      <w:r w:rsidRPr="00C741BC">
        <w:rPr>
          <w:lang w:val="fr-CH"/>
        </w:rPr>
        <w:instrText xml:space="preserve"> DOCPROPERTY CustomField.Status \*CHARFORMAT \&lt;OawJumpToField value=0/&gt; </w:instrText>
      </w:r>
      <w:r w:rsidRPr="00C741BC">
        <w:rPr>
          <w:lang w:val="fr-CH"/>
        </w:rPr>
        <w:fldChar w:fldCharType="separate"/>
      </w:r>
      <w:r w:rsidR="00D2373E" w:rsidRPr="00C741BC">
        <w:rPr>
          <w:lang w:val="fr-CH"/>
        </w:rPr>
        <w:instrText>in Arbeit</w:instrText>
      </w:r>
      <w:r w:rsidRPr="00C741BC">
        <w:rPr>
          <w:lang w:val="fr-CH"/>
        </w:rPr>
        <w:fldChar w:fldCharType="end"/>
      </w:r>
      <w:r w:rsidR="00617D2E" w:rsidRPr="00C741BC">
        <w:rPr>
          <w:lang w:val="fr-CH"/>
        </w:rPr>
        <w:instrText xml:space="preserve">" </w:instrText>
      </w:r>
      <w:r w:rsidR="00617D2E" w:rsidRPr="00C741BC">
        <w:rPr>
          <w:lang w:val="fr-CH"/>
        </w:rPr>
        <w:fldChar w:fldCharType="separate"/>
      </w:r>
    </w:p>
    <w:p w14:paraId="6E3F2120" w14:textId="23302084" w:rsidR="00617D2E" w:rsidRPr="00C741BC" w:rsidRDefault="00843023" w:rsidP="00BA17A7">
      <w:pPr>
        <w:pStyle w:val="Text85pt"/>
        <w:ind w:left="1701" w:hanging="1701"/>
        <w:rPr>
          <w:lang w:val="fr-CH"/>
        </w:rPr>
      </w:pPr>
      <w:r w:rsidRPr="00C741BC">
        <w:rPr>
          <w:noProof/>
          <w:lang w:val="fr-CH"/>
        </w:rPr>
        <w:t>Statut</w:t>
      </w:r>
      <w:r w:rsidRPr="00C741BC">
        <w:rPr>
          <w:noProof/>
          <w:lang w:val="fr-CH"/>
        </w:rPr>
        <w:tab/>
      </w:r>
      <w:r w:rsidR="00FA56B0">
        <w:rPr>
          <w:noProof/>
          <w:lang w:val="fr-CH"/>
        </w:rPr>
        <w:t>terminé</w:t>
      </w:r>
      <w:r w:rsidR="00617D2E" w:rsidRPr="00C741BC">
        <w:rPr>
          <w:lang w:val="fr-CH"/>
        </w:rPr>
        <w:fldChar w:fldCharType="end"/>
      </w:r>
      <w:r w:rsidR="00617D2E" w:rsidRPr="00C741BC">
        <w:rPr>
          <w:lang w:val="fr-CH"/>
        </w:rPr>
        <w:fldChar w:fldCharType="begin"/>
      </w:r>
      <w:r w:rsidR="00617D2E" w:rsidRPr="00C741BC">
        <w:rPr>
          <w:lang w:val="fr-CH"/>
        </w:rPr>
        <w:instrText xml:space="preserve"> IF </w:instrText>
      </w:r>
      <w:r w:rsidR="00037FA5" w:rsidRPr="00C741BC">
        <w:rPr>
          <w:lang w:val="fr-CH"/>
        </w:rPr>
        <w:fldChar w:fldCharType="begin"/>
      </w:r>
      <w:r w:rsidR="00037FA5" w:rsidRPr="00C741BC">
        <w:rPr>
          <w:lang w:val="fr-CH"/>
        </w:rPr>
        <w:instrText xml:space="preserve"> DOCPROPERTY CustomField.Classify </w:instrText>
      </w:r>
      <w:r w:rsidR="00037FA5" w:rsidRPr="00C741BC">
        <w:rPr>
          <w:lang w:val="fr-CH"/>
        </w:rPr>
        <w:fldChar w:fldCharType="separate"/>
      </w:r>
      <w:r w:rsidR="00D2373E" w:rsidRPr="00C741BC">
        <w:rPr>
          <w:lang w:val="fr-CH"/>
        </w:rPr>
        <w:instrText>unklassifiziert</w:instrText>
      </w:r>
      <w:r w:rsidR="00037FA5" w:rsidRPr="00C741BC">
        <w:rPr>
          <w:lang w:val="fr-CH"/>
        </w:rPr>
        <w:fldChar w:fldCharType="end"/>
      </w:r>
      <w:r w:rsidR="00617D2E" w:rsidRPr="00C741BC">
        <w:rPr>
          <w:lang w:val="fr-CH"/>
        </w:rPr>
        <w:instrText xml:space="preserve"> = "" "" "</w:instrText>
      </w:r>
    </w:p>
    <w:p w14:paraId="33DF070E" w14:textId="77777777" w:rsidR="00D2373E" w:rsidRPr="00C741BC" w:rsidRDefault="00037FA5" w:rsidP="00BA17A7">
      <w:pPr>
        <w:pStyle w:val="Text85pt"/>
        <w:ind w:left="1701" w:hanging="1701"/>
        <w:rPr>
          <w:noProof/>
          <w:lang w:val="fr-CH"/>
        </w:rPr>
      </w:pPr>
      <w:r w:rsidRPr="00C741BC">
        <w:rPr>
          <w:lang w:val="fr-CH"/>
        </w:rPr>
        <w:fldChar w:fldCharType="begin"/>
      </w:r>
      <w:r w:rsidRPr="00C741BC">
        <w:rPr>
          <w:lang w:val="fr-CH"/>
        </w:rPr>
        <w:instrText xml:space="preserve"> DOCPROPERTY Doc.Classify \*CHARFORMAT \&lt;OawJumpToField value=0/&gt; </w:instrText>
      </w:r>
      <w:r w:rsidRPr="00C741BC">
        <w:rPr>
          <w:lang w:val="fr-CH"/>
        </w:rPr>
        <w:fldChar w:fldCharType="separate"/>
      </w:r>
      <w:r w:rsidR="00D2373E" w:rsidRPr="00C741BC">
        <w:rPr>
          <w:lang w:val="fr-CH"/>
        </w:rPr>
        <w:instrText>Klassifizierung</w:instrText>
      </w:r>
      <w:r w:rsidRPr="00C741BC">
        <w:rPr>
          <w:lang w:val="fr-CH"/>
        </w:rPr>
        <w:fldChar w:fldCharType="end"/>
      </w:r>
      <w:r w:rsidR="00617D2E" w:rsidRPr="00C741BC">
        <w:rPr>
          <w:lang w:val="fr-CH"/>
        </w:rPr>
        <w:tab/>
      </w:r>
      <w:r w:rsidRPr="00C741BC">
        <w:rPr>
          <w:lang w:val="fr-CH"/>
        </w:rPr>
        <w:fldChar w:fldCharType="begin"/>
      </w:r>
      <w:r w:rsidRPr="00C741BC">
        <w:rPr>
          <w:lang w:val="fr-CH"/>
        </w:rPr>
        <w:instrText xml:space="preserve"> DOCPROPERTY CustomField.Classify \*CHARFORMAT \&lt;OawJumpToField value=0/&gt; </w:instrText>
      </w:r>
      <w:r w:rsidRPr="00C741BC">
        <w:rPr>
          <w:lang w:val="fr-CH"/>
        </w:rPr>
        <w:fldChar w:fldCharType="separate"/>
      </w:r>
      <w:r w:rsidR="00D2373E" w:rsidRPr="00C741BC">
        <w:rPr>
          <w:lang w:val="fr-CH"/>
        </w:rPr>
        <w:instrText>unklassifiziert</w:instrText>
      </w:r>
      <w:r w:rsidRPr="00C741BC">
        <w:rPr>
          <w:lang w:val="fr-CH"/>
        </w:rPr>
        <w:fldChar w:fldCharType="end"/>
      </w:r>
      <w:r w:rsidR="00617D2E" w:rsidRPr="00C741BC">
        <w:rPr>
          <w:lang w:val="fr-CH"/>
        </w:rPr>
        <w:instrText xml:space="preserve">" </w:instrText>
      </w:r>
      <w:r w:rsidR="00617D2E" w:rsidRPr="00C741BC">
        <w:rPr>
          <w:lang w:val="fr-CH"/>
        </w:rPr>
        <w:fldChar w:fldCharType="separate"/>
      </w:r>
    </w:p>
    <w:p w14:paraId="5D884C36" w14:textId="43528B9E" w:rsidR="00443666" w:rsidRPr="00C741BC" w:rsidRDefault="00843023" w:rsidP="00BA17A7">
      <w:pPr>
        <w:pStyle w:val="Text85pt"/>
        <w:ind w:left="1701" w:hanging="1701"/>
        <w:rPr>
          <w:lang w:val="fr-CH"/>
        </w:rPr>
      </w:pPr>
      <w:r w:rsidRPr="00C741BC">
        <w:rPr>
          <w:noProof/>
          <w:lang w:val="fr-CH"/>
        </w:rPr>
        <w:t>C</w:t>
      </w:r>
      <w:r w:rsidR="00D2373E" w:rsidRPr="00C741BC">
        <w:rPr>
          <w:noProof/>
          <w:lang w:val="fr-CH"/>
        </w:rPr>
        <w:t>lassifi</w:t>
      </w:r>
      <w:r w:rsidRPr="00C741BC">
        <w:rPr>
          <w:noProof/>
          <w:lang w:val="fr-CH"/>
        </w:rPr>
        <w:t>cation</w:t>
      </w:r>
      <w:r w:rsidR="00D2373E" w:rsidRPr="00C741BC">
        <w:rPr>
          <w:noProof/>
          <w:lang w:val="fr-CH"/>
        </w:rPr>
        <w:tab/>
      </w:r>
      <w:r w:rsidRPr="00C741BC">
        <w:rPr>
          <w:noProof/>
          <w:lang w:val="fr-CH"/>
        </w:rPr>
        <w:t>non classifié</w:t>
      </w:r>
      <w:r w:rsidR="00617D2E" w:rsidRPr="00C741BC">
        <w:rPr>
          <w:lang w:val="fr-CH"/>
        </w:rPr>
        <w:fldChar w:fldCharType="end"/>
      </w:r>
      <w:r w:rsidR="00443666" w:rsidRPr="00C741BC">
        <w:rPr>
          <w:lang w:val="fr-CH"/>
        </w:rPr>
        <w:fldChar w:fldCharType="begin"/>
      </w:r>
      <w:r w:rsidR="00443666" w:rsidRPr="00C741BC">
        <w:rPr>
          <w:lang w:val="fr-CH"/>
        </w:rPr>
        <w:instrText xml:space="preserve"> IF </w:instrText>
      </w:r>
      <w:r w:rsidR="00443666" w:rsidRPr="00C741BC">
        <w:rPr>
          <w:lang w:val="fr-CH"/>
        </w:rPr>
        <w:fldChar w:fldCharType="begin"/>
      </w:r>
      <w:r w:rsidR="00443666" w:rsidRPr="00C741BC">
        <w:rPr>
          <w:lang w:val="fr-CH"/>
        </w:rPr>
        <w:instrText xml:space="preserve"> DOCPROPERTY Author.Name </w:instrText>
      </w:r>
      <w:r w:rsidR="00443666" w:rsidRPr="00C741BC">
        <w:rPr>
          <w:lang w:val="fr-CH"/>
        </w:rPr>
        <w:fldChar w:fldCharType="end"/>
      </w:r>
      <w:r w:rsidR="00443666" w:rsidRPr="00C741BC">
        <w:rPr>
          <w:lang w:val="fr-CH"/>
        </w:rPr>
        <w:instrText xml:space="preserve"> = "" "" "</w:instrText>
      </w:r>
    </w:p>
    <w:p w14:paraId="50E09A91" w14:textId="4A99CB23" w:rsidR="00BA17A7" w:rsidRPr="00C741BC" w:rsidRDefault="00037FA5" w:rsidP="00BA17A7">
      <w:pPr>
        <w:pStyle w:val="Text85pt"/>
        <w:ind w:left="1701" w:hanging="1701"/>
        <w:rPr>
          <w:lang w:val="fr-CH"/>
        </w:rPr>
      </w:pPr>
      <w:r w:rsidRPr="00C741BC">
        <w:rPr>
          <w:lang w:val="fr-CH"/>
        </w:rPr>
        <w:fldChar w:fldCharType="begin"/>
      </w:r>
      <w:r w:rsidRPr="00C741BC">
        <w:rPr>
          <w:lang w:val="fr-CH"/>
        </w:rPr>
        <w:instrText xml:space="preserve"> DOCPROPERTY Doc.Author \*CHARFORMAT \&lt;OawJumpToField value=0/&gt; </w:instrText>
      </w:r>
      <w:r w:rsidRPr="00C741BC">
        <w:rPr>
          <w:lang w:val="fr-CH"/>
        </w:rPr>
        <w:fldChar w:fldCharType="separate"/>
      </w:r>
      <w:r w:rsidR="001F10DE" w:rsidRPr="00C741BC">
        <w:rPr>
          <w:b/>
          <w:bCs w:val="0"/>
          <w:lang w:val="fr-CH"/>
        </w:rPr>
        <w:instrText>Fehler! Unbekannter Name für Dokument-Eigenschaft.</w:instrText>
      </w:r>
      <w:r w:rsidRPr="00C741BC">
        <w:rPr>
          <w:b/>
          <w:bCs w:val="0"/>
          <w:lang w:val="fr-CH"/>
        </w:rPr>
        <w:fldChar w:fldCharType="end"/>
      </w:r>
      <w:r w:rsidR="00443666" w:rsidRPr="00C741BC">
        <w:rPr>
          <w:lang w:val="fr-CH"/>
        </w:rPr>
        <w:tab/>
      </w:r>
      <w:r w:rsidRPr="00C741BC">
        <w:rPr>
          <w:lang w:val="fr-CH"/>
        </w:rPr>
        <w:fldChar w:fldCharType="begin"/>
      </w:r>
      <w:r w:rsidRPr="00C741BC">
        <w:rPr>
          <w:lang w:val="fr-CH"/>
        </w:rPr>
        <w:instrText xml:space="preserve"> DOCPROPERTY Author.Name \*CHARFORMAT \&lt;OawJumpToField value=0/&gt; </w:instrText>
      </w:r>
      <w:r w:rsidRPr="00C741BC">
        <w:rPr>
          <w:lang w:val="fr-CH"/>
        </w:rPr>
        <w:fldChar w:fldCharType="separate"/>
      </w:r>
      <w:r w:rsidR="001F10DE" w:rsidRPr="00C741BC">
        <w:rPr>
          <w:lang w:val="fr-CH"/>
        </w:rPr>
        <w:instrText>Author.Name</w:instrText>
      </w:r>
      <w:r w:rsidRPr="00C741BC">
        <w:rPr>
          <w:lang w:val="fr-CH"/>
        </w:rPr>
        <w:fldChar w:fldCharType="end"/>
      </w:r>
      <w:r w:rsidR="00443666" w:rsidRPr="00C741BC">
        <w:rPr>
          <w:lang w:val="fr-CH"/>
        </w:rPr>
        <w:instrText xml:space="preserve">" </w:instrText>
      </w:r>
      <w:r w:rsidR="00443666" w:rsidRPr="00C741BC">
        <w:rPr>
          <w:lang w:val="fr-CH"/>
        </w:rPr>
        <w:fldChar w:fldCharType="end"/>
      </w:r>
    </w:p>
    <w:p w14:paraId="53969C8B" w14:textId="05CEFB1D" w:rsidR="00BA17A7" w:rsidRPr="00C741BC" w:rsidRDefault="00CE4DEB" w:rsidP="00BA17A7">
      <w:pPr>
        <w:pStyle w:val="Text85pt"/>
        <w:ind w:left="1701" w:hanging="1701"/>
        <w:rPr>
          <w:lang w:val="fr-CH"/>
        </w:rPr>
      </w:pPr>
      <w:r w:rsidRPr="00C741BC">
        <w:rPr>
          <w:lang w:val="fr-CH"/>
        </w:rPr>
        <w:fldChar w:fldCharType="begin"/>
      </w:r>
      <w:r w:rsidRPr="00C741BC">
        <w:rPr>
          <w:lang w:val="fr-CH"/>
        </w:rPr>
        <w:instrText xml:space="preserve"> DOCPROPERTY "Doc.FileName"\CHARFORMAT \&lt;OawJumpToField value=0/&gt;</w:instrText>
      </w:r>
      <w:r w:rsidRPr="00C741BC">
        <w:rPr>
          <w:lang w:val="fr-CH"/>
        </w:rPr>
        <w:fldChar w:fldCharType="separate"/>
      </w:r>
      <w:r w:rsidR="00843023" w:rsidRPr="00C741BC">
        <w:rPr>
          <w:lang w:val="fr-CH"/>
        </w:rPr>
        <w:t>Nom du fichier</w:t>
      </w:r>
      <w:r w:rsidRPr="00C741BC">
        <w:rPr>
          <w:lang w:val="fr-CH"/>
        </w:rPr>
        <w:fldChar w:fldCharType="end"/>
      </w:r>
      <w:r w:rsidR="00BA17A7" w:rsidRPr="00C741BC">
        <w:rPr>
          <w:lang w:val="fr-CH"/>
        </w:rPr>
        <w:tab/>
      </w:r>
      <w:r w:rsidR="00331A3C">
        <w:rPr>
          <w:lang w:val="fr-CH"/>
        </w:rPr>
        <w:t xml:space="preserve">2021.GSI.1598/ </w:t>
      </w:r>
      <w:proofErr w:type="spellStart"/>
      <w:r w:rsidR="00331A3C">
        <w:rPr>
          <w:lang w:val="fr-CH"/>
        </w:rPr>
        <w:t>Aufsichtskonzepte</w:t>
      </w:r>
      <w:proofErr w:type="spellEnd"/>
      <w:r w:rsidR="00331A3C">
        <w:rPr>
          <w:lang w:val="fr-CH"/>
        </w:rPr>
        <w:t>/ 2025_</w:t>
      </w:r>
      <w:r w:rsidR="00BA17A7" w:rsidRPr="00C741BC">
        <w:rPr>
          <w:lang w:val="fr-CH"/>
        </w:rPr>
        <w:fldChar w:fldCharType="begin"/>
      </w:r>
      <w:r w:rsidR="00BA17A7" w:rsidRPr="00C741BC">
        <w:rPr>
          <w:lang w:val="fr-CH"/>
        </w:rPr>
        <w:instrText xml:space="preserve"> FILENAME   \* MERGEFORMAT</w:instrText>
      </w:r>
      <w:r w:rsidR="002E2D16" w:rsidRPr="00C741BC">
        <w:rPr>
          <w:lang w:val="fr-CH"/>
        </w:rPr>
        <w:instrText xml:space="preserve"> \&lt;OawJumpToField value=0/&gt;</w:instrText>
      </w:r>
      <w:r w:rsidR="00BA17A7" w:rsidRPr="00C741BC">
        <w:rPr>
          <w:lang w:val="fr-CH"/>
        </w:rPr>
        <w:fldChar w:fldCharType="separate"/>
      </w:r>
      <w:r w:rsidR="00C741BC" w:rsidRPr="00C741BC">
        <w:rPr>
          <w:noProof/>
          <w:lang w:val="fr-CH"/>
        </w:rPr>
        <w:t>Programme d</w:t>
      </w:r>
      <w:r w:rsidR="00C741BC">
        <w:rPr>
          <w:noProof/>
          <w:lang w:val="fr-CH"/>
        </w:rPr>
        <w:t>'exploitation type_Service de maintien à domicile_</w:t>
      </w:r>
      <w:r w:rsidR="00331A3C">
        <w:rPr>
          <w:noProof/>
          <w:lang w:val="fr-CH"/>
        </w:rPr>
        <w:t>V04</w:t>
      </w:r>
      <w:r w:rsidR="00D2373E" w:rsidRPr="00C741BC">
        <w:rPr>
          <w:noProof/>
          <w:lang w:val="fr-CH"/>
        </w:rPr>
        <w:t>.docx</w:t>
      </w:r>
      <w:r w:rsidR="00BA17A7" w:rsidRPr="00C741BC">
        <w:rPr>
          <w:lang w:val="fr-CH"/>
        </w:rPr>
        <w:fldChar w:fldCharType="end"/>
      </w:r>
    </w:p>
    <w:p w14:paraId="5400619A" w14:textId="3B332FB8" w:rsidR="00814CF5" w:rsidRPr="00C741BC" w:rsidRDefault="00814CF5" w:rsidP="00BA17A7">
      <w:pPr>
        <w:pStyle w:val="Text85pt"/>
        <w:ind w:left="1701" w:hanging="1701"/>
        <w:rPr>
          <w:lang w:val="fr-CH"/>
        </w:rPr>
        <w:sectPr w:rsidR="00814CF5" w:rsidRPr="00C741BC" w:rsidSect="00331A3C">
          <w:type w:val="continuous"/>
          <w:pgSz w:w="11906" w:h="16838" w:code="9"/>
          <w:pgMar w:top="1417" w:right="1417" w:bottom="1134" w:left="1417" w:header="482" w:footer="454" w:gutter="0"/>
          <w:cols w:space="227"/>
          <w:docGrid w:linePitch="360"/>
        </w:sectPr>
      </w:pPr>
    </w:p>
    <w:p w14:paraId="2DAD3A5F" w14:textId="54F278EB" w:rsidR="00BA17A7" w:rsidRPr="002618EE" w:rsidRDefault="00C741BC" w:rsidP="00F145A6">
      <w:pPr>
        <w:pStyle w:val="Standardfett"/>
        <w:rPr>
          <w:lang w:val="fr-CH"/>
        </w:rPr>
      </w:pPr>
      <w:r>
        <w:rPr>
          <w:lang w:val="fr-CH"/>
        </w:rPr>
        <w:lastRenderedPageBreak/>
        <w:t>Table des matières</w:t>
      </w:r>
      <w:r w:rsidR="004826AA" w:rsidRPr="002618EE">
        <w:rPr>
          <w:lang w:val="fr-CH"/>
        </w:rPr>
        <w:fldChar w:fldCharType="begin"/>
      </w:r>
      <w:r w:rsidR="004826AA" w:rsidRPr="002618EE">
        <w:rPr>
          <w:lang w:val="fr-CH"/>
        </w:rPr>
        <w:instrText xml:space="preserve"> DOCPROPERTY "Doc.InhaltsVerz"\*CHARFORMAT \&lt;OawJumpToField value=0/&gt;</w:instrText>
      </w:r>
      <w:r w:rsidR="004826AA" w:rsidRPr="002618EE">
        <w:rPr>
          <w:lang w:val="fr-CH"/>
        </w:rPr>
        <w:fldChar w:fldCharType="separate"/>
      </w:r>
      <w:r w:rsidR="004826AA" w:rsidRPr="002618EE">
        <w:rPr>
          <w:lang w:val="fr-CH"/>
        </w:rPr>
        <w:fldChar w:fldCharType="end"/>
      </w:r>
    </w:p>
    <w:p w14:paraId="0D2ED9A1" w14:textId="21628242" w:rsidR="00B54E83" w:rsidRDefault="00375D85">
      <w:pPr>
        <w:pStyle w:val="Verzeichnis1"/>
        <w:rPr>
          <w:rFonts w:eastAsiaTheme="minorEastAsia" w:cstheme="minorBidi"/>
          <w:b w:val="0"/>
          <w:bCs w:val="0"/>
          <w:noProof/>
          <w:spacing w:val="0"/>
          <w:kern w:val="2"/>
          <w:sz w:val="24"/>
          <w:szCs w:val="24"/>
          <w:lang w:eastAsia="de-CH"/>
          <w14:ligatures w14:val="standardContextual"/>
        </w:rPr>
      </w:pPr>
      <w:r w:rsidRPr="002618EE">
        <w:rPr>
          <w:b w:val="0"/>
          <w:lang w:val="fr-CH"/>
        </w:rPr>
        <w:fldChar w:fldCharType="begin"/>
      </w:r>
      <w:r w:rsidRPr="002618EE">
        <w:rPr>
          <w:lang w:val="fr-CH"/>
        </w:rPr>
        <w:instrText xml:space="preserve"> TOC \o "1-3" \h \z \u </w:instrText>
      </w:r>
      <w:r w:rsidRPr="002618EE">
        <w:rPr>
          <w:b w:val="0"/>
          <w:lang w:val="fr-CH"/>
        </w:rPr>
        <w:fldChar w:fldCharType="separate"/>
      </w:r>
      <w:hyperlink w:anchor="_Toc216254933" w:history="1">
        <w:r w:rsidR="00B54E83" w:rsidRPr="004E5E73">
          <w:rPr>
            <w:rStyle w:val="Hyperlink"/>
            <w:noProof/>
            <w:spacing w:val="-10"/>
            <w:lang w:val="fr-CH"/>
          </w:rPr>
          <w:t>1.</w:t>
        </w:r>
        <w:r w:rsidR="00B54E83">
          <w:rPr>
            <w:rFonts w:eastAsiaTheme="minorEastAsia" w:cstheme="minorBidi"/>
            <w:b w:val="0"/>
            <w:bCs w:val="0"/>
            <w:noProof/>
            <w:spacing w:val="0"/>
            <w:kern w:val="2"/>
            <w:sz w:val="24"/>
            <w:szCs w:val="24"/>
            <w:lang w:eastAsia="de-CH"/>
            <w14:ligatures w14:val="standardContextual"/>
          </w:rPr>
          <w:tab/>
        </w:r>
        <w:r w:rsidR="00B54E83" w:rsidRPr="004E5E73">
          <w:rPr>
            <w:rStyle w:val="Hyperlink"/>
            <w:noProof/>
            <w:lang w:val="fr-CH"/>
          </w:rPr>
          <w:t>Introduction</w:t>
        </w:r>
        <w:r w:rsidR="00B54E83">
          <w:rPr>
            <w:noProof/>
            <w:webHidden/>
          </w:rPr>
          <w:tab/>
        </w:r>
        <w:r w:rsidR="00B54E83">
          <w:rPr>
            <w:noProof/>
            <w:webHidden/>
          </w:rPr>
          <w:fldChar w:fldCharType="begin"/>
        </w:r>
        <w:r w:rsidR="00B54E83">
          <w:rPr>
            <w:noProof/>
            <w:webHidden/>
          </w:rPr>
          <w:instrText xml:space="preserve"> PAGEREF _Toc216254933 \h </w:instrText>
        </w:r>
        <w:r w:rsidR="00B54E83">
          <w:rPr>
            <w:noProof/>
            <w:webHidden/>
          </w:rPr>
        </w:r>
        <w:r w:rsidR="00B54E83">
          <w:rPr>
            <w:noProof/>
            <w:webHidden/>
          </w:rPr>
          <w:fldChar w:fldCharType="separate"/>
        </w:r>
        <w:r w:rsidR="00B54E83">
          <w:rPr>
            <w:noProof/>
            <w:webHidden/>
          </w:rPr>
          <w:t>3</w:t>
        </w:r>
        <w:r w:rsidR="00B54E83">
          <w:rPr>
            <w:noProof/>
            <w:webHidden/>
          </w:rPr>
          <w:fldChar w:fldCharType="end"/>
        </w:r>
      </w:hyperlink>
    </w:p>
    <w:p w14:paraId="595FB9F9" w14:textId="7EEFD367" w:rsidR="00B54E83" w:rsidRDefault="00B54E83">
      <w:pPr>
        <w:pStyle w:val="Verzeichnis1"/>
        <w:rPr>
          <w:rFonts w:eastAsiaTheme="minorEastAsia" w:cstheme="minorBidi"/>
          <w:b w:val="0"/>
          <w:bCs w:val="0"/>
          <w:noProof/>
          <w:spacing w:val="0"/>
          <w:kern w:val="2"/>
          <w:sz w:val="24"/>
          <w:szCs w:val="24"/>
          <w:lang w:eastAsia="de-CH"/>
          <w14:ligatures w14:val="standardContextual"/>
        </w:rPr>
      </w:pPr>
      <w:hyperlink w:anchor="_Toc216254934" w:history="1">
        <w:r w:rsidRPr="004E5E73">
          <w:rPr>
            <w:rStyle w:val="Hyperlink"/>
            <w:noProof/>
            <w:spacing w:val="-10"/>
            <w:lang w:val="fr-CH"/>
          </w:rPr>
          <w:t>2.</w:t>
        </w:r>
        <w:r>
          <w:rPr>
            <w:rFonts w:eastAsiaTheme="minorEastAsia" w:cstheme="minorBidi"/>
            <w:b w:val="0"/>
            <w:bCs w:val="0"/>
            <w:noProof/>
            <w:spacing w:val="0"/>
            <w:kern w:val="2"/>
            <w:sz w:val="24"/>
            <w:szCs w:val="24"/>
            <w:lang w:eastAsia="de-CH"/>
            <w14:ligatures w14:val="standardContextual"/>
          </w:rPr>
          <w:tab/>
        </w:r>
        <w:r w:rsidRPr="004E5E73">
          <w:rPr>
            <w:rStyle w:val="Hyperlink"/>
            <w:noProof/>
            <w:lang w:val="fr-CH"/>
          </w:rPr>
          <w:t>Charte</w:t>
        </w:r>
        <w:r>
          <w:rPr>
            <w:noProof/>
            <w:webHidden/>
          </w:rPr>
          <w:tab/>
        </w:r>
        <w:r>
          <w:rPr>
            <w:noProof/>
            <w:webHidden/>
          </w:rPr>
          <w:fldChar w:fldCharType="begin"/>
        </w:r>
        <w:r>
          <w:rPr>
            <w:noProof/>
            <w:webHidden/>
          </w:rPr>
          <w:instrText xml:space="preserve"> PAGEREF _Toc216254934 \h </w:instrText>
        </w:r>
        <w:r>
          <w:rPr>
            <w:noProof/>
            <w:webHidden/>
          </w:rPr>
        </w:r>
        <w:r>
          <w:rPr>
            <w:noProof/>
            <w:webHidden/>
          </w:rPr>
          <w:fldChar w:fldCharType="separate"/>
        </w:r>
        <w:r>
          <w:rPr>
            <w:noProof/>
            <w:webHidden/>
          </w:rPr>
          <w:t>3</w:t>
        </w:r>
        <w:r>
          <w:rPr>
            <w:noProof/>
            <w:webHidden/>
          </w:rPr>
          <w:fldChar w:fldCharType="end"/>
        </w:r>
      </w:hyperlink>
    </w:p>
    <w:p w14:paraId="486E600C" w14:textId="3B615DD8" w:rsidR="00B54E83" w:rsidRDefault="00B54E83">
      <w:pPr>
        <w:pStyle w:val="Verzeichnis1"/>
        <w:rPr>
          <w:rFonts w:eastAsiaTheme="minorEastAsia" w:cstheme="minorBidi"/>
          <w:b w:val="0"/>
          <w:bCs w:val="0"/>
          <w:noProof/>
          <w:spacing w:val="0"/>
          <w:kern w:val="2"/>
          <w:sz w:val="24"/>
          <w:szCs w:val="24"/>
          <w:lang w:eastAsia="de-CH"/>
          <w14:ligatures w14:val="standardContextual"/>
        </w:rPr>
      </w:pPr>
      <w:hyperlink w:anchor="_Toc216254935" w:history="1">
        <w:r w:rsidRPr="004E5E73">
          <w:rPr>
            <w:rStyle w:val="Hyperlink"/>
            <w:noProof/>
            <w:spacing w:val="-10"/>
            <w:lang w:val="fr-CH"/>
          </w:rPr>
          <w:t>3.</w:t>
        </w:r>
        <w:r>
          <w:rPr>
            <w:rFonts w:eastAsiaTheme="minorEastAsia" w:cstheme="minorBidi"/>
            <w:b w:val="0"/>
            <w:bCs w:val="0"/>
            <w:noProof/>
            <w:spacing w:val="0"/>
            <w:kern w:val="2"/>
            <w:sz w:val="24"/>
            <w:szCs w:val="24"/>
            <w:lang w:eastAsia="de-CH"/>
            <w14:ligatures w14:val="standardContextual"/>
          </w:rPr>
          <w:tab/>
        </w:r>
        <w:r w:rsidRPr="004E5E73">
          <w:rPr>
            <w:rStyle w:val="Hyperlink"/>
            <w:noProof/>
            <w:lang w:val="fr-CH"/>
          </w:rPr>
          <w:t>Offre de prestations et groupes cibles</w:t>
        </w:r>
        <w:r>
          <w:rPr>
            <w:noProof/>
            <w:webHidden/>
          </w:rPr>
          <w:tab/>
        </w:r>
        <w:r>
          <w:rPr>
            <w:noProof/>
            <w:webHidden/>
          </w:rPr>
          <w:fldChar w:fldCharType="begin"/>
        </w:r>
        <w:r>
          <w:rPr>
            <w:noProof/>
            <w:webHidden/>
          </w:rPr>
          <w:instrText xml:space="preserve"> PAGEREF _Toc216254935 \h </w:instrText>
        </w:r>
        <w:r>
          <w:rPr>
            <w:noProof/>
            <w:webHidden/>
          </w:rPr>
        </w:r>
        <w:r>
          <w:rPr>
            <w:noProof/>
            <w:webHidden/>
          </w:rPr>
          <w:fldChar w:fldCharType="separate"/>
        </w:r>
        <w:r>
          <w:rPr>
            <w:noProof/>
            <w:webHidden/>
          </w:rPr>
          <w:t>3</w:t>
        </w:r>
        <w:r>
          <w:rPr>
            <w:noProof/>
            <w:webHidden/>
          </w:rPr>
          <w:fldChar w:fldCharType="end"/>
        </w:r>
      </w:hyperlink>
    </w:p>
    <w:p w14:paraId="4D6776FD" w14:textId="448C798D" w:rsidR="00B54E83" w:rsidRDefault="00B54E83">
      <w:pPr>
        <w:pStyle w:val="Verzeichnis2"/>
        <w:rPr>
          <w:rFonts w:eastAsiaTheme="minorEastAsia" w:cstheme="minorBidi"/>
          <w:bCs w:val="0"/>
          <w:noProof/>
          <w:spacing w:val="0"/>
          <w:kern w:val="2"/>
          <w:sz w:val="24"/>
          <w:szCs w:val="24"/>
          <w:lang w:eastAsia="de-CH"/>
          <w14:ligatures w14:val="standardContextual"/>
        </w:rPr>
      </w:pPr>
      <w:hyperlink w:anchor="_Toc216254936" w:history="1">
        <w:r w:rsidRPr="004E5E73">
          <w:rPr>
            <w:rStyle w:val="Hyperlink"/>
            <w:noProof/>
            <w:spacing w:val="-10"/>
            <w:lang w:val="fr-CH"/>
          </w:rPr>
          <w:t>3.1</w:t>
        </w:r>
        <w:r>
          <w:rPr>
            <w:rFonts w:eastAsiaTheme="minorEastAsia" w:cstheme="minorBidi"/>
            <w:bCs w:val="0"/>
            <w:noProof/>
            <w:spacing w:val="0"/>
            <w:kern w:val="2"/>
            <w:sz w:val="24"/>
            <w:szCs w:val="24"/>
            <w:lang w:eastAsia="de-CH"/>
            <w14:ligatures w14:val="standardContextual"/>
          </w:rPr>
          <w:tab/>
        </w:r>
        <w:r w:rsidRPr="004E5E73">
          <w:rPr>
            <w:rStyle w:val="Hyperlink"/>
            <w:noProof/>
            <w:lang w:val="fr-CH"/>
          </w:rPr>
          <w:t>Offre de prestations</w:t>
        </w:r>
        <w:r>
          <w:rPr>
            <w:noProof/>
            <w:webHidden/>
          </w:rPr>
          <w:tab/>
        </w:r>
        <w:r>
          <w:rPr>
            <w:noProof/>
            <w:webHidden/>
          </w:rPr>
          <w:fldChar w:fldCharType="begin"/>
        </w:r>
        <w:r>
          <w:rPr>
            <w:noProof/>
            <w:webHidden/>
          </w:rPr>
          <w:instrText xml:space="preserve"> PAGEREF _Toc216254936 \h </w:instrText>
        </w:r>
        <w:r>
          <w:rPr>
            <w:noProof/>
            <w:webHidden/>
          </w:rPr>
        </w:r>
        <w:r>
          <w:rPr>
            <w:noProof/>
            <w:webHidden/>
          </w:rPr>
          <w:fldChar w:fldCharType="separate"/>
        </w:r>
        <w:r>
          <w:rPr>
            <w:noProof/>
            <w:webHidden/>
          </w:rPr>
          <w:t>3</w:t>
        </w:r>
        <w:r>
          <w:rPr>
            <w:noProof/>
            <w:webHidden/>
          </w:rPr>
          <w:fldChar w:fldCharType="end"/>
        </w:r>
      </w:hyperlink>
    </w:p>
    <w:p w14:paraId="154C9E75" w14:textId="63D029AD" w:rsidR="00B54E83" w:rsidRDefault="00B54E83">
      <w:pPr>
        <w:pStyle w:val="Verzeichnis2"/>
        <w:rPr>
          <w:rFonts w:eastAsiaTheme="minorEastAsia" w:cstheme="minorBidi"/>
          <w:bCs w:val="0"/>
          <w:noProof/>
          <w:spacing w:val="0"/>
          <w:kern w:val="2"/>
          <w:sz w:val="24"/>
          <w:szCs w:val="24"/>
          <w:lang w:eastAsia="de-CH"/>
          <w14:ligatures w14:val="standardContextual"/>
        </w:rPr>
      </w:pPr>
      <w:hyperlink w:anchor="_Toc216254937" w:history="1">
        <w:r w:rsidRPr="004E5E73">
          <w:rPr>
            <w:rStyle w:val="Hyperlink"/>
            <w:noProof/>
            <w:spacing w:val="-10"/>
            <w:lang w:val="fr-CH"/>
          </w:rPr>
          <w:t>3.2</w:t>
        </w:r>
        <w:r>
          <w:rPr>
            <w:rFonts w:eastAsiaTheme="minorEastAsia" w:cstheme="minorBidi"/>
            <w:bCs w:val="0"/>
            <w:noProof/>
            <w:spacing w:val="0"/>
            <w:kern w:val="2"/>
            <w:sz w:val="24"/>
            <w:szCs w:val="24"/>
            <w:lang w:eastAsia="de-CH"/>
            <w14:ligatures w14:val="standardContextual"/>
          </w:rPr>
          <w:tab/>
        </w:r>
        <w:r w:rsidRPr="004E5E73">
          <w:rPr>
            <w:rStyle w:val="Hyperlink"/>
            <w:noProof/>
            <w:lang w:val="fr-CH"/>
          </w:rPr>
          <w:t>Groupes cibles</w:t>
        </w:r>
        <w:r>
          <w:rPr>
            <w:noProof/>
            <w:webHidden/>
          </w:rPr>
          <w:tab/>
        </w:r>
        <w:r>
          <w:rPr>
            <w:noProof/>
            <w:webHidden/>
          </w:rPr>
          <w:fldChar w:fldCharType="begin"/>
        </w:r>
        <w:r>
          <w:rPr>
            <w:noProof/>
            <w:webHidden/>
          </w:rPr>
          <w:instrText xml:space="preserve"> PAGEREF _Toc216254937 \h </w:instrText>
        </w:r>
        <w:r>
          <w:rPr>
            <w:noProof/>
            <w:webHidden/>
          </w:rPr>
        </w:r>
        <w:r>
          <w:rPr>
            <w:noProof/>
            <w:webHidden/>
          </w:rPr>
          <w:fldChar w:fldCharType="separate"/>
        </w:r>
        <w:r>
          <w:rPr>
            <w:noProof/>
            <w:webHidden/>
          </w:rPr>
          <w:t>4</w:t>
        </w:r>
        <w:r>
          <w:rPr>
            <w:noProof/>
            <w:webHidden/>
          </w:rPr>
          <w:fldChar w:fldCharType="end"/>
        </w:r>
      </w:hyperlink>
    </w:p>
    <w:p w14:paraId="37679A1D" w14:textId="1D96F634" w:rsidR="00B54E83" w:rsidRDefault="00B54E83">
      <w:pPr>
        <w:pStyle w:val="Verzeichnis1"/>
        <w:rPr>
          <w:rFonts w:eastAsiaTheme="minorEastAsia" w:cstheme="minorBidi"/>
          <w:b w:val="0"/>
          <w:bCs w:val="0"/>
          <w:noProof/>
          <w:spacing w:val="0"/>
          <w:kern w:val="2"/>
          <w:sz w:val="24"/>
          <w:szCs w:val="24"/>
          <w:lang w:eastAsia="de-CH"/>
          <w14:ligatures w14:val="standardContextual"/>
        </w:rPr>
      </w:pPr>
      <w:hyperlink w:anchor="_Toc216254938" w:history="1">
        <w:r w:rsidRPr="004E5E73">
          <w:rPr>
            <w:rStyle w:val="Hyperlink"/>
            <w:noProof/>
            <w:spacing w:val="-10"/>
            <w:lang w:val="fr-CH"/>
          </w:rPr>
          <w:t>4.</w:t>
        </w:r>
        <w:r>
          <w:rPr>
            <w:rFonts w:eastAsiaTheme="minorEastAsia" w:cstheme="minorBidi"/>
            <w:b w:val="0"/>
            <w:bCs w:val="0"/>
            <w:noProof/>
            <w:spacing w:val="0"/>
            <w:kern w:val="2"/>
            <w:sz w:val="24"/>
            <w:szCs w:val="24"/>
            <w:lang w:eastAsia="de-CH"/>
            <w14:ligatures w14:val="standardContextual"/>
          </w:rPr>
          <w:tab/>
        </w:r>
        <w:r w:rsidRPr="004E5E73">
          <w:rPr>
            <w:rStyle w:val="Hyperlink"/>
            <w:noProof/>
            <w:lang w:val="fr-CH"/>
          </w:rPr>
          <w:t>Organisation et principes de direction</w:t>
        </w:r>
        <w:r>
          <w:rPr>
            <w:noProof/>
            <w:webHidden/>
          </w:rPr>
          <w:tab/>
        </w:r>
        <w:r>
          <w:rPr>
            <w:noProof/>
            <w:webHidden/>
          </w:rPr>
          <w:fldChar w:fldCharType="begin"/>
        </w:r>
        <w:r>
          <w:rPr>
            <w:noProof/>
            <w:webHidden/>
          </w:rPr>
          <w:instrText xml:space="preserve"> PAGEREF _Toc216254938 \h </w:instrText>
        </w:r>
        <w:r>
          <w:rPr>
            <w:noProof/>
            <w:webHidden/>
          </w:rPr>
        </w:r>
        <w:r>
          <w:rPr>
            <w:noProof/>
            <w:webHidden/>
          </w:rPr>
          <w:fldChar w:fldCharType="separate"/>
        </w:r>
        <w:r>
          <w:rPr>
            <w:noProof/>
            <w:webHidden/>
          </w:rPr>
          <w:t>4</w:t>
        </w:r>
        <w:r>
          <w:rPr>
            <w:noProof/>
            <w:webHidden/>
          </w:rPr>
          <w:fldChar w:fldCharType="end"/>
        </w:r>
      </w:hyperlink>
    </w:p>
    <w:p w14:paraId="1C901970" w14:textId="2674E042" w:rsidR="00B54E83" w:rsidRDefault="00B54E83">
      <w:pPr>
        <w:pStyle w:val="Verzeichnis2"/>
        <w:rPr>
          <w:rFonts w:eastAsiaTheme="minorEastAsia" w:cstheme="minorBidi"/>
          <w:bCs w:val="0"/>
          <w:noProof/>
          <w:spacing w:val="0"/>
          <w:kern w:val="2"/>
          <w:sz w:val="24"/>
          <w:szCs w:val="24"/>
          <w:lang w:eastAsia="de-CH"/>
          <w14:ligatures w14:val="standardContextual"/>
        </w:rPr>
      </w:pPr>
      <w:hyperlink w:anchor="_Toc216254939" w:history="1">
        <w:r w:rsidRPr="004E5E73">
          <w:rPr>
            <w:rStyle w:val="Hyperlink"/>
            <w:noProof/>
            <w:spacing w:val="-10"/>
            <w:lang w:val="fr-CH"/>
          </w:rPr>
          <w:t>4.1</w:t>
        </w:r>
        <w:r>
          <w:rPr>
            <w:rFonts w:eastAsiaTheme="minorEastAsia" w:cstheme="minorBidi"/>
            <w:bCs w:val="0"/>
            <w:noProof/>
            <w:spacing w:val="0"/>
            <w:kern w:val="2"/>
            <w:sz w:val="24"/>
            <w:szCs w:val="24"/>
            <w:lang w:eastAsia="de-CH"/>
            <w14:ligatures w14:val="standardContextual"/>
          </w:rPr>
          <w:tab/>
        </w:r>
        <w:r w:rsidRPr="004E5E73">
          <w:rPr>
            <w:rStyle w:val="Hyperlink"/>
            <w:noProof/>
            <w:lang w:val="fr-CH"/>
          </w:rPr>
          <w:t>Organisation structurelle et fonctionnelle</w:t>
        </w:r>
        <w:r>
          <w:rPr>
            <w:noProof/>
            <w:webHidden/>
          </w:rPr>
          <w:tab/>
        </w:r>
        <w:r>
          <w:rPr>
            <w:noProof/>
            <w:webHidden/>
          </w:rPr>
          <w:fldChar w:fldCharType="begin"/>
        </w:r>
        <w:r>
          <w:rPr>
            <w:noProof/>
            <w:webHidden/>
          </w:rPr>
          <w:instrText xml:space="preserve"> PAGEREF _Toc216254939 \h </w:instrText>
        </w:r>
        <w:r>
          <w:rPr>
            <w:noProof/>
            <w:webHidden/>
          </w:rPr>
        </w:r>
        <w:r>
          <w:rPr>
            <w:noProof/>
            <w:webHidden/>
          </w:rPr>
          <w:fldChar w:fldCharType="separate"/>
        </w:r>
        <w:r>
          <w:rPr>
            <w:noProof/>
            <w:webHidden/>
          </w:rPr>
          <w:t>5</w:t>
        </w:r>
        <w:r>
          <w:rPr>
            <w:noProof/>
            <w:webHidden/>
          </w:rPr>
          <w:fldChar w:fldCharType="end"/>
        </w:r>
      </w:hyperlink>
    </w:p>
    <w:p w14:paraId="5F2C9B6D" w14:textId="2B44ABCD" w:rsidR="00B54E83" w:rsidRDefault="00B54E83">
      <w:pPr>
        <w:pStyle w:val="Verzeichnis2"/>
        <w:rPr>
          <w:rFonts w:eastAsiaTheme="minorEastAsia" w:cstheme="minorBidi"/>
          <w:bCs w:val="0"/>
          <w:noProof/>
          <w:spacing w:val="0"/>
          <w:kern w:val="2"/>
          <w:sz w:val="24"/>
          <w:szCs w:val="24"/>
          <w:lang w:eastAsia="de-CH"/>
          <w14:ligatures w14:val="standardContextual"/>
        </w:rPr>
      </w:pPr>
      <w:hyperlink w:anchor="_Toc216254940" w:history="1">
        <w:r w:rsidRPr="004E5E73">
          <w:rPr>
            <w:rStyle w:val="Hyperlink"/>
            <w:noProof/>
            <w:spacing w:val="-10"/>
            <w:lang w:val="fr-CH"/>
          </w:rPr>
          <w:t>4.2</w:t>
        </w:r>
        <w:r>
          <w:rPr>
            <w:rFonts w:eastAsiaTheme="minorEastAsia" w:cstheme="minorBidi"/>
            <w:bCs w:val="0"/>
            <w:noProof/>
            <w:spacing w:val="0"/>
            <w:kern w:val="2"/>
            <w:sz w:val="24"/>
            <w:szCs w:val="24"/>
            <w:lang w:eastAsia="de-CH"/>
            <w14:ligatures w14:val="standardContextual"/>
          </w:rPr>
          <w:tab/>
        </w:r>
        <w:r w:rsidRPr="004E5E73">
          <w:rPr>
            <w:rStyle w:val="Hyperlink"/>
            <w:noProof/>
            <w:lang w:val="fr-CH"/>
          </w:rPr>
          <w:t>Fonctions</w:t>
        </w:r>
        <w:r>
          <w:rPr>
            <w:noProof/>
            <w:webHidden/>
          </w:rPr>
          <w:tab/>
        </w:r>
        <w:r>
          <w:rPr>
            <w:noProof/>
            <w:webHidden/>
          </w:rPr>
          <w:fldChar w:fldCharType="begin"/>
        </w:r>
        <w:r>
          <w:rPr>
            <w:noProof/>
            <w:webHidden/>
          </w:rPr>
          <w:instrText xml:space="preserve"> PAGEREF _Toc216254940 \h </w:instrText>
        </w:r>
        <w:r>
          <w:rPr>
            <w:noProof/>
            <w:webHidden/>
          </w:rPr>
        </w:r>
        <w:r>
          <w:rPr>
            <w:noProof/>
            <w:webHidden/>
          </w:rPr>
          <w:fldChar w:fldCharType="separate"/>
        </w:r>
        <w:r>
          <w:rPr>
            <w:noProof/>
            <w:webHidden/>
          </w:rPr>
          <w:t>5</w:t>
        </w:r>
        <w:r>
          <w:rPr>
            <w:noProof/>
            <w:webHidden/>
          </w:rPr>
          <w:fldChar w:fldCharType="end"/>
        </w:r>
      </w:hyperlink>
    </w:p>
    <w:p w14:paraId="4D539836" w14:textId="5D7FE3DA" w:rsidR="00B54E83" w:rsidRDefault="00B54E83">
      <w:pPr>
        <w:pStyle w:val="Verzeichnis2"/>
        <w:rPr>
          <w:rFonts w:eastAsiaTheme="minorEastAsia" w:cstheme="minorBidi"/>
          <w:bCs w:val="0"/>
          <w:noProof/>
          <w:spacing w:val="0"/>
          <w:kern w:val="2"/>
          <w:sz w:val="24"/>
          <w:szCs w:val="24"/>
          <w:lang w:eastAsia="de-CH"/>
          <w14:ligatures w14:val="standardContextual"/>
        </w:rPr>
      </w:pPr>
      <w:hyperlink w:anchor="_Toc216254941" w:history="1">
        <w:r w:rsidRPr="004E5E73">
          <w:rPr>
            <w:rStyle w:val="Hyperlink"/>
            <w:noProof/>
            <w:spacing w:val="-10"/>
            <w:lang w:val="fr-CH"/>
          </w:rPr>
          <w:t>4.3</w:t>
        </w:r>
        <w:r>
          <w:rPr>
            <w:rFonts w:eastAsiaTheme="minorEastAsia" w:cstheme="minorBidi"/>
            <w:bCs w:val="0"/>
            <w:noProof/>
            <w:spacing w:val="0"/>
            <w:kern w:val="2"/>
            <w:sz w:val="24"/>
            <w:szCs w:val="24"/>
            <w:lang w:eastAsia="de-CH"/>
            <w14:ligatures w14:val="standardContextual"/>
          </w:rPr>
          <w:tab/>
        </w:r>
        <w:r w:rsidRPr="004E5E73">
          <w:rPr>
            <w:rStyle w:val="Hyperlink"/>
            <w:noProof/>
            <w:lang w:val="fr-CH"/>
          </w:rPr>
          <w:t>Principes de direction</w:t>
        </w:r>
        <w:r>
          <w:rPr>
            <w:noProof/>
            <w:webHidden/>
          </w:rPr>
          <w:tab/>
        </w:r>
        <w:r>
          <w:rPr>
            <w:noProof/>
            <w:webHidden/>
          </w:rPr>
          <w:fldChar w:fldCharType="begin"/>
        </w:r>
        <w:r>
          <w:rPr>
            <w:noProof/>
            <w:webHidden/>
          </w:rPr>
          <w:instrText xml:space="preserve"> PAGEREF _Toc216254941 \h </w:instrText>
        </w:r>
        <w:r>
          <w:rPr>
            <w:noProof/>
            <w:webHidden/>
          </w:rPr>
        </w:r>
        <w:r>
          <w:rPr>
            <w:noProof/>
            <w:webHidden/>
          </w:rPr>
          <w:fldChar w:fldCharType="separate"/>
        </w:r>
        <w:r>
          <w:rPr>
            <w:noProof/>
            <w:webHidden/>
          </w:rPr>
          <w:t>6</w:t>
        </w:r>
        <w:r>
          <w:rPr>
            <w:noProof/>
            <w:webHidden/>
          </w:rPr>
          <w:fldChar w:fldCharType="end"/>
        </w:r>
      </w:hyperlink>
    </w:p>
    <w:p w14:paraId="1B0333E0" w14:textId="3B72D3C2" w:rsidR="00B54E83" w:rsidRDefault="00B54E83">
      <w:pPr>
        <w:pStyle w:val="Verzeichnis1"/>
        <w:rPr>
          <w:rFonts w:eastAsiaTheme="minorEastAsia" w:cstheme="minorBidi"/>
          <w:b w:val="0"/>
          <w:bCs w:val="0"/>
          <w:noProof/>
          <w:spacing w:val="0"/>
          <w:kern w:val="2"/>
          <w:sz w:val="24"/>
          <w:szCs w:val="24"/>
          <w:lang w:eastAsia="de-CH"/>
          <w14:ligatures w14:val="standardContextual"/>
        </w:rPr>
      </w:pPr>
      <w:hyperlink w:anchor="_Toc216254942" w:history="1">
        <w:r w:rsidRPr="004E5E73">
          <w:rPr>
            <w:rStyle w:val="Hyperlink"/>
            <w:noProof/>
            <w:spacing w:val="-10"/>
            <w:lang w:val="fr-CH"/>
          </w:rPr>
          <w:t>5.</w:t>
        </w:r>
        <w:r>
          <w:rPr>
            <w:rFonts w:eastAsiaTheme="minorEastAsia" w:cstheme="minorBidi"/>
            <w:b w:val="0"/>
            <w:bCs w:val="0"/>
            <w:noProof/>
            <w:spacing w:val="0"/>
            <w:kern w:val="2"/>
            <w:sz w:val="24"/>
            <w:szCs w:val="24"/>
            <w:lang w:eastAsia="de-CH"/>
            <w14:ligatures w14:val="standardContextual"/>
          </w:rPr>
          <w:tab/>
        </w:r>
        <w:r w:rsidRPr="004E5E73">
          <w:rPr>
            <w:rStyle w:val="Hyperlink"/>
            <w:noProof/>
            <w:lang w:val="fr-CH"/>
          </w:rPr>
          <w:t>Communication interne et externe</w:t>
        </w:r>
        <w:r>
          <w:rPr>
            <w:noProof/>
            <w:webHidden/>
          </w:rPr>
          <w:tab/>
        </w:r>
        <w:r>
          <w:rPr>
            <w:noProof/>
            <w:webHidden/>
          </w:rPr>
          <w:fldChar w:fldCharType="begin"/>
        </w:r>
        <w:r>
          <w:rPr>
            <w:noProof/>
            <w:webHidden/>
          </w:rPr>
          <w:instrText xml:space="preserve"> PAGEREF _Toc216254942 \h </w:instrText>
        </w:r>
        <w:r>
          <w:rPr>
            <w:noProof/>
            <w:webHidden/>
          </w:rPr>
        </w:r>
        <w:r>
          <w:rPr>
            <w:noProof/>
            <w:webHidden/>
          </w:rPr>
          <w:fldChar w:fldCharType="separate"/>
        </w:r>
        <w:r>
          <w:rPr>
            <w:noProof/>
            <w:webHidden/>
          </w:rPr>
          <w:t>7</w:t>
        </w:r>
        <w:r>
          <w:rPr>
            <w:noProof/>
            <w:webHidden/>
          </w:rPr>
          <w:fldChar w:fldCharType="end"/>
        </w:r>
      </w:hyperlink>
    </w:p>
    <w:p w14:paraId="64E9CD33" w14:textId="5212435E" w:rsidR="00B54E83" w:rsidRDefault="00B54E83">
      <w:pPr>
        <w:pStyle w:val="Verzeichnis2"/>
        <w:rPr>
          <w:rFonts w:eastAsiaTheme="minorEastAsia" w:cstheme="minorBidi"/>
          <w:bCs w:val="0"/>
          <w:noProof/>
          <w:spacing w:val="0"/>
          <w:kern w:val="2"/>
          <w:sz w:val="24"/>
          <w:szCs w:val="24"/>
          <w:lang w:eastAsia="de-CH"/>
          <w14:ligatures w14:val="standardContextual"/>
        </w:rPr>
      </w:pPr>
      <w:hyperlink w:anchor="_Toc216254943" w:history="1">
        <w:r w:rsidRPr="004E5E73">
          <w:rPr>
            <w:rStyle w:val="Hyperlink"/>
            <w:noProof/>
            <w:spacing w:val="-10"/>
            <w:lang w:val="fr-CH"/>
          </w:rPr>
          <w:t>5.1</w:t>
        </w:r>
        <w:r>
          <w:rPr>
            <w:rFonts w:eastAsiaTheme="minorEastAsia" w:cstheme="minorBidi"/>
            <w:bCs w:val="0"/>
            <w:noProof/>
            <w:spacing w:val="0"/>
            <w:kern w:val="2"/>
            <w:sz w:val="24"/>
            <w:szCs w:val="24"/>
            <w:lang w:eastAsia="de-CH"/>
            <w14:ligatures w14:val="standardContextual"/>
          </w:rPr>
          <w:tab/>
        </w:r>
        <w:r w:rsidRPr="004E5E73">
          <w:rPr>
            <w:rStyle w:val="Hyperlink"/>
            <w:noProof/>
            <w:lang w:val="fr-CH"/>
          </w:rPr>
          <w:t>Relations avec les bénéficiaires, les proches et les représentations légales</w:t>
        </w:r>
        <w:r>
          <w:rPr>
            <w:noProof/>
            <w:webHidden/>
          </w:rPr>
          <w:tab/>
        </w:r>
        <w:r>
          <w:rPr>
            <w:noProof/>
            <w:webHidden/>
          </w:rPr>
          <w:fldChar w:fldCharType="begin"/>
        </w:r>
        <w:r>
          <w:rPr>
            <w:noProof/>
            <w:webHidden/>
          </w:rPr>
          <w:instrText xml:space="preserve"> PAGEREF _Toc216254943 \h </w:instrText>
        </w:r>
        <w:r>
          <w:rPr>
            <w:noProof/>
            <w:webHidden/>
          </w:rPr>
        </w:r>
        <w:r>
          <w:rPr>
            <w:noProof/>
            <w:webHidden/>
          </w:rPr>
          <w:fldChar w:fldCharType="separate"/>
        </w:r>
        <w:r>
          <w:rPr>
            <w:noProof/>
            <w:webHidden/>
          </w:rPr>
          <w:t>7</w:t>
        </w:r>
        <w:r>
          <w:rPr>
            <w:noProof/>
            <w:webHidden/>
          </w:rPr>
          <w:fldChar w:fldCharType="end"/>
        </w:r>
      </w:hyperlink>
    </w:p>
    <w:p w14:paraId="7871F989" w14:textId="23278803" w:rsidR="00B54E83" w:rsidRDefault="00B54E83">
      <w:pPr>
        <w:pStyle w:val="Verzeichnis2"/>
        <w:rPr>
          <w:rFonts w:eastAsiaTheme="minorEastAsia" w:cstheme="minorBidi"/>
          <w:bCs w:val="0"/>
          <w:noProof/>
          <w:spacing w:val="0"/>
          <w:kern w:val="2"/>
          <w:sz w:val="24"/>
          <w:szCs w:val="24"/>
          <w:lang w:eastAsia="de-CH"/>
          <w14:ligatures w14:val="standardContextual"/>
        </w:rPr>
      </w:pPr>
      <w:hyperlink w:anchor="_Toc216254944" w:history="1">
        <w:r w:rsidRPr="004E5E73">
          <w:rPr>
            <w:rStyle w:val="Hyperlink"/>
            <w:noProof/>
            <w:spacing w:val="-10"/>
            <w:lang w:val="fr-CH"/>
          </w:rPr>
          <w:t>5.2</w:t>
        </w:r>
        <w:r>
          <w:rPr>
            <w:rFonts w:eastAsiaTheme="minorEastAsia" w:cstheme="minorBidi"/>
            <w:bCs w:val="0"/>
            <w:noProof/>
            <w:spacing w:val="0"/>
            <w:kern w:val="2"/>
            <w:sz w:val="24"/>
            <w:szCs w:val="24"/>
            <w:lang w:eastAsia="de-CH"/>
            <w14:ligatures w14:val="standardContextual"/>
          </w:rPr>
          <w:tab/>
        </w:r>
        <w:r w:rsidRPr="004E5E73">
          <w:rPr>
            <w:rStyle w:val="Hyperlink"/>
            <w:noProof/>
            <w:lang w:val="fr-CH"/>
          </w:rPr>
          <w:t>Voies de recours internes et externes</w:t>
        </w:r>
        <w:r>
          <w:rPr>
            <w:noProof/>
            <w:webHidden/>
          </w:rPr>
          <w:tab/>
        </w:r>
        <w:r>
          <w:rPr>
            <w:noProof/>
            <w:webHidden/>
          </w:rPr>
          <w:fldChar w:fldCharType="begin"/>
        </w:r>
        <w:r>
          <w:rPr>
            <w:noProof/>
            <w:webHidden/>
          </w:rPr>
          <w:instrText xml:space="preserve"> PAGEREF _Toc216254944 \h </w:instrText>
        </w:r>
        <w:r>
          <w:rPr>
            <w:noProof/>
            <w:webHidden/>
          </w:rPr>
        </w:r>
        <w:r>
          <w:rPr>
            <w:noProof/>
            <w:webHidden/>
          </w:rPr>
          <w:fldChar w:fldCharType="separate"/>
        </w:r>
        <w:r>
          <w:rPr>
            <w:noProof/>
            <w:webHidden/>
          </w:rPr>
          <w:t>7</w:t>
        </w:r>
        <w:r>
          <w:rPr>
            <w:noProof/>
            <w:webHidden/>
          </w:rPr>
          <w:fldChar w:fldCharType="end"/>
        </w:r>
      </w:hyperlink>
    </w:p>
    <w:p w14:paraId="477EFF12" w14:textId="7609F019" w:rsidR="00B54E83" w:rsidRDefault="00B54E83">
      <w:pPr>
        <w:pStyle w:val="Verzeichnis2"/>
        <w:rPr>
          <w:rFonts w:eastAsiaTheme="minorEastAsia" w:cstheme="minorBidi"/>
          <w:bCs w:val="0"/>
          <w:noProof/>
          <w:spacing w:val="0"/>
          <w:kern w:val="2"/>
          <w:sz w:val="24"/>
          <w:szCs w:val="24"/>
          <w:lang w:eastAsia="de-CH"/>
          <w14:ligatures w14:val="standardContextual"/>
        </w:rPr>
      </w:pPr>
      <w:hyperlink w:anchor="_Toc216254945" w:history="1">
        <w:r w:rsidRPr="004E5E73">
          <w:rPr>
            <w:rStyle w:val="Hyperlink"/>
            <w:noProof/>
            <w:spacing w:val="-10"/>
            <w:lang w:val="fr-CH"/>
          </w:rPr>
          <w:t>5.3</w:t>
        </w:r>
        <w:r>
          <w:rPr>
            <w:rFonts w:eastAsiaTheme="minorEastAsia" w:cstheme="minorBidi"/>
            <w:bCs w:val="0"/>
            <w:noProof/>
            <w:spacing w:val="0"/>
            <w:kern w:val="2"/>
            <w:sz w:val="24"/>
            <w:szCs w:val="24"/>
            <w:lang w:eastAsia="de-CH"/>
            <w14:ligatures w14:val="standardContextual"/>
          </w:rPr>
          <w:tab/>
        </w:r>
        <w:r w:rsidRPr="004E5E73">
          <w:rPr>
            <w:rStyle w:val="Hyperlink"/>
            <w:noProof/>
            <w:lang w:val="fr-CH"/>
          </w:rPr>
          <w:t>Gestion des erreurs et des événements critiques</w:t>
        </w:r>
        <w:r>
          <w:rPr>
            <w:noProof/>
            <w:webHidden/>
          </w:rPr>
          <w:tab/>
        </w:r>
        <w:r>
          <w:rPr>
            <w:noProof/>
            <w:webHidden/>
          </w:rPr>
          <w:fldChar w:fldCharType="begin"/>
        </w:r>
        <w:r>
          <w:rPr>
            <w:noProof/>
            <w:webHidden/>
          </w:rPr>
          <w:instrText xml:space="preserve"> PAGEREF _Toc216254945 \h </w:instrText>
        </w:r>
        <w:r>
          <w:rPr>
            <w:noProof/>
            <w:webHidden/>
          </w:rPr>
        </w:r>
        <w:r>
          <w:rPr>
            <w:noProof/>
            <w:webHidden/>
          </w:rPr>
          <w:fldChar w:fldCharType="separate"/>
        </w:r>
        <w:r>
          <w:rPr>
            <w:noProof/>
            <w:webHidden/>
          </w:rPr>
          <w:t>7</w:t>
        </w:r>
        <w:r>
          <w:rPr>
            <w:noProof/>
            <w:webHidden/>
          </w:rPr>
          <w:fldChar w:fldCharType="end"/>
        </w:r>
      </w:hyperlink>
    </w:p>
    <w:p w14:paraId="6E0C2A95" w14:textId="30EC6D16" w:rsidR="00B54E83" w:rsidRDefault="00B54E83">
      <w:pPr>
        <w:pStyle w:val="Verzeichnis1"/>
        <w:rPr>
          <w:rFonts w:eastAsiaTheme="minorEastAsia" w:cstheme="minorBidi"/>
          <w:b w:val="0"/>
          <w:bCs w:val="0"/>
          <w:noProof/>
          <w:spacing w:val="0"/>
          <w:kern w:val="2"/>
          <w:sz w:val="24"/>
          <w:szCs w:val="24"/>
          <w:lang w:eastAsia="de-CH"/>
          <w14:ligatures w14:val="standardContextual"/>
        </w:rPr>
      </w:pPr>
      <w:hyperlink w:anchor="_Toc216254946" w:history="1">
        <w:r w:rsidRPr="004E5E73">
          <w:rPr>
            <w:rStyle w:val="Hyperlink"/>
            <w:noProof/>
            <w:spacing w:val="-10"/>
            <w:lang w:val="fr-CH"/>
          </w:rPr>
          <w:t>6.</w:t>
        </w:r>
        <w:r>
          <w:rPr>
            <w:rFonts w:eastAsiaTheme="minorEastAsia" w:cstheme="minorBidi"/>
            <w:b w:val="0"/>
            <w:bCs w:val="0"/>
            <w:noProof/>
            <w:spacing w:val="0"/>
            <w:kern w:val="2"/>
            <w:sz w:val="24"/>
            <w:szCs w:val="24"/>
            <w:lang w:eastAsia="de-CH"/>
            <w14:ligatures w14:val="standardContextual"/>
          </w:rPr>
          <w:tab/>
        </w:r>
        <w:r w:rsidRPr="004E5E73">
          <w:rPr>
            <w:rStyle w:val="Hyperlink"/>
            <w:noProof/>
            <w:lang w:val="fr-CH"/>
          </w:rPr>
          <w:t>Sécurité</w:t>
        </w:r>
        <w:r>
          <w:rPr>
            <w:noProof/>
            <w:webHidden/>
          </w:rPr>
          <w:tab/>
        </w:r>
        <w:r>
          <w:rPr>
            <w:noProof/>
            <w:webHidden/>
          </w:rPr>
          <w:fldChar w:fldCharType="begin"/>
        </w:r>
        <w:r>
          <w:rPr>
            <w:noProof/>
            <w:webHidden/>
          </w:rPr>
          <w:instrText xml:space="preserve"> PAGEREF _Toc216254946 \h </w:instrText>
        </w:r>
        <w:r>
          <w:rPr>
            <w:noProof/>
            <w:webHidden/>
          </w:rPr>
        </w:r>
        <w:r>
          <w:rPr>
            <w:noProof/>
            <w:webHidden/>
          </w:rPr>
          <w:fldChar w:fldCharType="separate"/>
        </w:r>
        <w:r>
          <w:rPr>
            <w:noProof/>
            <w:webHidden/>
          </w:rPr>
          <w:t>8</w:t>
        </w:r>
        <w:r>
          <w:rPr>
            <w:noProof/>
            <w:webHidden/>
          </w:rPr>
          <w:fldChar w:fldCharType="end"/>
        </w:r>
      </w:hyperlink>
    </w:p>
    <w:p w14:paraId="63CA762F" w14:textId="4DD27E11" w:rsidR="00B54E83" w:rsidRDefault="00B54E83">
      <w:pPr>
        <w:pStyle w:val="Verzeichnis2"/>
        <w:rPr>
          <w:rFonts w:eastAsiaTheme="minorEastAsia" w:cstheme="minorBidi"/>
          <w:bCs w:val="0"/>
          <w:noProof/>
          <w:spacing w:val="0"/>
          <w:kern w:val="2"/>
          <w:sz w:val="24"/>
          <w:szCs w:val="24"/>
          <w:lang w:eastAsia="de-CH"/>
          <w14:ligatures w14:val="standardContextual"/>
        </w:rPr>
      </w:pPr>
      <w:hyperlink w:anchor="_Toc216254947" w:history="1">
        <w:r w:rsidRPr="004E5E73">
          <w:rPr>
            <w:rStyle w:val="Hyperlink"/>
            <w:noProof/>
            <w:spacing w:val="-10"/>
            <w:lang w:val="fr-CH"/>
          </w:rPr>
          <w:t>6.1</w:t>
        </w:r>
        <w:r>
          <w:rPr>
            <w:rFonts w:eastAsiaTheme="minorEastAsia" w:cstheme="minorBidi"/>
            <w:bCs w:val="0"/>
            <w:noProof/>
            <w:spacing w:val="0"/>
            <w:kern w:val="2"/>
            <w:sz w:val="24"/>
            <w:szCs w:val="24"/>
            <w:lang w:eastAsia="de-CH"/>
            <w14:ligatures w14:val="standardContextual"/>
          </w:rPr>
          <w:tab/>
        </w:r>
        <w:r w:rsidRPr="004E5E73">
          <w:rPr>
            <w:rStyle w:val="Hyperlink"/>
            <w:noProof/>
            <w:lang w:val="fr-CH"/>
          </w:rPr>
          <w:t>Protection des bénéficiaires et droits de la patientèle</w:t>
        </w:r>
        <w:r>
          <w:rPr>
            <w:noProof/>
            <w:webHidden/>
          </w:rPr>
          <w:tab/>
        </w:r>
        <w:r>
          <w:rPr>
            <w:noProof/>
            <w:webHidden/>
          </w:rPr>
          <w:fldChar w:fldCharType="begin"/>
        </w:r>
        <w:r>
          <w:rPr>
            <w:noProof/>
            <w:webHidden/>
          </w:rPr>
          <w:instrText xml:space="preserve"> PAGEREF _Toc216254947 \h </w:instrText>
        </w:r>
        <w:r>
          <w:rPr>
            <w:noProof/>
            <w:webHidden/>
          </w:rPr>
        </w:r>
        <w:r>
          <w:rPr>
            <w:noProof/>
            <w:webHidden/>
          </w:rPr>
          <w:fldChar w:fldCharType="separate"/>
        </w:r>
        <w:r>
          <w:rPr>
            <w:noProof/>
            <w:webHidden/>
          </w:rPr>
          <w:t>8</w:t>
        </w:r>
        <w:r>
          <w:rPr>
            <w:noProof/>
            <w:webHidden/>
          </w:rPr>
          <w:fldChar w:fldCharType="end"/>
        </w:r>
      </w:hyperlink>
    </w:p>
    <w:p w14:paraId="6924E42E" w14:textId="7567B8B1" w:rsidR="00B54E83" w:rsidRDefault="00B54E83">
      <w:pPr>
        <w:pStyle w:val="Verzeichnis2"/>
        <w:rPr>
          <w:rFonts w:eastAsiaTheme="minorEastAsia" w:cstheme="minorBidi"/>
          <w:bCs w:val="0"/>
          <w:noProof/>
          <w:spacing w:val="0"/>
          <w:kern w:val="2"/>
          <w:sz w:val="24"/>
          <w:szCs w:val="24"/>
          <w:lang w:eastAsia="de-CH"/>
          <w14:ligatures w14:val="standardContextual"/>
        </w:rPr>
      </w:pPr>
      <w:hyperlink w:anchor="_Toc216254948" w:history="1">
        <w:r w:rsidRPr="004E5E73">
          <w:rPr>
            <w:rStyle w:val="Hyperlink"/>
            <w:noProof/>
            <w:spacing w:val="-10"/>
            <w:lang w:val="fr-CH"/>
          </w:rPr>
          <w:t>6.2</w:t>
        </w:r>
        <w:r>
          <w:rPr>
            <w:rFonts w:eastAsiaTheme="minorEastAsia" w:cstheme="minorBidi"/>
            <w:bCs w:val="0"/>
            <w:noProof/>
            <w:spacing w:val="0"/>
            <w:kern w:val="2"/>
            <w:sz w:val="24"/>
            <w:szCs w:val="24"/>
            <w:lang w:eastAsia="de-CH"/>
            <w14:ligatures w14:val="standardContextual"/>
          </w:rPr>
          <w:tab/>
        </w:r>
        <w:r w:rsidRPr="004E5E73">
          <w:rPr>
            <w:rStyle w:val="Hyperlink"/>
            <w:noProof/>
            <w:lang w:val="fr-CH"/>
          </w:rPr>
          <w:t>Protection du personnel</w:t>
        </w:r>
        <w:r>
          <w:rPr>
            <w:noProof/>
            <w:webHidden/>
          </w:rPr>
          <w:tab/>
        </w:r>
        <w:r>
          <w:rPr>
            <w:noProof/>
            <w:webHidden/>
          </w:rPr>
          <w:fldChar w:fldCharType="begin"/>
        </w:r>
        <w:r>
          <w:rPr>
            <w:noProof/>
            <w:webHidden/>
          </w:rPr>
          <w:instrText xml:space="preserve"> PAGEREF _Toc216254948 \h </w:instrText>
        </w:r>
        <w:r>
          <w:rPr>
            <w:noProof/>
            <w:webHidden/>
          </w:rPr>
        </w:r>
        <w:r>
          <w:rPr>
            <w:noProof/>
            <w:webHidden/>
          </w:rPr>
          <w:fldChar w:fldCharType="separate"/>
        </w:r>
        <w:r>
          <w:rPr>
            <w:noProof/>
            <w:webHidden/>
          </w:rPr>
          <w:t>8</w:t>
        </w:r>
        <w:r>
          <w:rPr>
            <w:noProof/>
            <w:webHidden/>
          </w:rPr>
          <w:fldChar w:fldCharType="end"/>
        </w:r>
      </w:hyperlink>
    </w:p>
    <w:p w14:paraId="4752A342" w14:textId="50167B55" w:rsidR="00B54E83" w:rsidRDefault="00B54E83">
      <w:pPr>
        <w:pStyle w:val="Verzeichnis2"/>
        <w:rPr>
          <w:rFonts w:eastAsiaTheme="minorEastAsia" w:cstheme="minorBidi"/>
          <w:bCs w:val="0"/>
          <w:noProof/>
          <w:spacing w:val="0"/>
          <w:kern w:val="2"/>
          <w:sz w:val="24"/>
          <w:szCs w:val="24"/>
          <w:lang w:eastAsia="de-CH"/>
          <w14:ligatures w14:val="standardContextual"/>
        </w:rPr>
      </w:pPr>
      <w:hyperlink w:anchor="_Toc216254949" w:history="1">
        <w:r w:rsidRPr="004E5E73">
          <w:rPr>
            <w:rStyle w:val="Hyperlink"/>
            <w:noProof/>
            <w:spacing w:val="-10"/>
            <w:lang w:val="fr-CH"/>
          </w:rPr>
          <w:t>6.3</w:t>
        </w:r>
        <w:r>
          <w:rPr>
            <w:rFonts w:eastAsiaTheme="minorEastAsia" w:cstheme="minorBidi"/>
            <w:bCs w:val="0"/>
            <w:noProof/>
            <w:spacing w:val="0"/>
            <w:kern w:val="2"/>
            <w:sz w:val="24"/>
            <w:szCs w:val="24"/>
            <w:lang w:eastAsia="de-CH"/>
            <w14:ligatures w14:val="standardContextual"/>
          </w:rPr>
          <w:tab/>
        </w:r>
        <w:r w:rsidRPr="004E5E73">
          <w:rPr>
            <w:rStyle w:val="Hyperlink"/>
            <w:noProof/>
            <w:lang w:val="fr-CH"/>
          </w:rPr>
          <w:t>Hygiène</w:t>
        </w:r>
        <w:r>
          <w:rPr>
            <w:noProof/>
            <w:webHidden/>
          </w:rPr>
          <w:tab/>
        </w:r>
        <w:r>
          <w:rPr>
            <w:noProof/>
            <w:webHidden/>
          </w:rPr>
          <w:fldChar w:fldCharType="begin"/>
        </w:r>
        <w:r>
          <w:rPr>
            <w:noProof/>
            <w:webHidden/>
          </w:rPr>
          <w:instrText xml:space="preserve"> PAGEREF _Toc216254949 \h </w:instrText>
        </w:r>
        <w:r>
          <w:rPr>
            <w:noProof/>
            <w:webHidden/>
          </w:rPr>
        </w:r>
        <w:r>
          <w:rPr>
            <w:noProof/>
            <w:webHidden/>
          </w:rPr>
          <w:fldChar w:fldCharType="separate"/>
        </w:r>
        <w:r>
          <w:rPr>
            <w:noProof/>
            <w:webHidden/>
          </w:rPr>
          <w:t>8</w:t>
        </w:r>
        <w:r>
          <w:rPr>
            <w:noProof/>
            <w:webHidden/>
          </w:rPr>
          <w:fldChar w:fldCharType="end"/>
        </w:r>
      </w:hyperlink>
    </w:p>
    <w:p w14:paraId="484E000E" w14:textId="5E2CB4E2" w:rsidR="00B54E83" w:rsidRDefault="00B54E83">
      <w:pPr>
        <w:pStyle w:val="Verzeichnis2"/>
        <w:rPr>
          <w:rFonts w:eastAsiaTheme="minorEastAsia" w:cstheme="minorBidi"/>
          <w:bCs w:val="0"/>
          <w:noProof/>
          <w:spacing w:val="0"/>
          <w:kern w:val="2"/>
          <w:sz w:val="24"/>
          <w:szCs w:val="24"/>
          <w:lang w:eastAsia="de-CH"/>
          <w14:ligatures w14:val="standardContextual"/>
        </w:rPr>
      </w:pPr>
      <w:hyperlink w:anchor="_Toc216254950" w:history="1">
        <w:r w:rsidRPr="004E5E73">
          <w:rPr>
            <w:rStyle w:val="Hyperlink"/>
            <w:noProof/>
            <w:spacing w:val="-10"/>
            <w:lang w:val="fr-CH"/>
          </w:rPr>
          <w:t>6.4</w:t>
        </w:r>
        <w:r>
          <w:rPr>
            <w:rFonts w:eastAsiaTheme="minorEastAsia" w:cstheme="minorBidi"/>
            <w:bCs w:val="0"/>
            <w:noProof/>
            <w:spacing w:val="0"/>
            <w:kern w:val="2"/>
            <w:sz w:val="24"/>
            <w:szCs w:val="24"/>
            <w:lang w:eastAsia="de-CH"/>
            <w14:ligatures w14:val="standardContextual"/>
          </w:rPr>
          <w:tab/>
        </w:r>
        <w:r w:rsidRPr="004E5E73">
          <w:rPr>
            <w:rStyle w:val="Hyperlink"/>
            <w:noProof/>
            <w:lang w:val="fr-CH"/>
          </w:rPr>
          <w:t>Dispositif en cas d’épidémie et de pandémie</w:t>
        </w:r>
        <w:r>
          <w:rPr>
            <w:noProof/>
            <w:webHidden/>
          </w:rPr>
          <w:tab/>
        </w:r>
        <w:r>
          <w:rPr>
            <w:noProof/>
            <w:webHidden/>
          </w:rPr>
          <w:fldChar w:fldCharType="begin"/>
        </w:r>
        <w:r>
          <w:rPr>
            <w:noProof/>
            <w:webHidden/>
          </w:rPr>
          <w:instrText xml:space="preserve"> PAGEREF _Toc216254950 \h </w:instrText>
        </w:r>
        <w:r>
          <w:rPr>
            <w:noProof/>
            <w:webHidden/>
          </w:rPr>
        </w:r>
        <w:r>
          <w:rPr>
            <w:noProof/>
            <w:webHidden/>
          </w:rPr>
          <w:fldChar w:fldCharType="separate"/>
        </w:r>
        <w:r>
          <w:rPr>
            <w:noProof/>
            <w:webHidden/>
          </w:rPr>
          <w:t>9</w:t>
        </w:r>
        <w:r>
          <w:rPr>
            <w:noProof/>
            <w:webHidden/>
          </w:rPr>
          <w:fldChar w:fldCharType="end"/>
        </w:r>
      </w:hyperlink>
    </w:p>
    <w:p w14:paraId="7364F432" w14:textId="729C1203" w:rsidR="00B54E83" w:rsidRDefault="00B54E83">
      <w:pPr>
        <w:pStyle w:val="Verzeichnis2"/>
        <w:rPr>
          <w:rFonts w:eastAsiaTheme="minorEastAsia" w:cstheme="minorBidi"/>
          <w:bCs w:val="0"/>
          <w:noProof/>
          <w:spacing w:val="0"/>
          <w:kern w:val="2"/>
          <w:sz w:val="24"/>
          <w:szCs w:val="24"/>
          <w:lang w:eastAsia="de-CH"/>
          <w14:ligatures w14:val="standardContextual"/>
        </w:rPr>
      </w:pPr>
      <w:hyperlink w:anchor="_Toc216254951" w:history="1">
        <w:r w:rsidRPr="004E5E73">
          <w:rPr>
            <w:rStyle w:val="Hyperlink"/>
            <w:noProof/>
            <w:spacing w:val="-10"/>
            <w:lang w:val="fr-CH"/>
          </w:rPr>
          <w:t>6.5</w:t>
        </w:r>
        <w:r>
          <w:rPr>
            <w:rFonts w:eastAsiaTheme="minorEastAsia" w:cstheme="minorBidi"/>
            <w:bCs w:val="0"/>
            <w:noProof/>
            <w:spacing w:val="0"/>
            <w:kern w:val="2"/>
            <w:sz w:val="24"/>
            <w:szCs w:val="24"/>
            <w:lang w:eastAsia="de-CH"/>
            <w14:ligatures w14:val="standardContextual"/>
          </w:rPr>
          <w:tab/>
        </w:r>
        <w:r w:rsidRPr="004E5E73">
          <w:rPr>
            <w:rStyle w:val="Hyperlink"/>
            <w:noProof/>
            <w:lang w:val="fr-CH"/>
          </w:rPr>
          <w:t>Planification en cas de catastrophe ou de situation de crise</w:t>
        </w:r>
        <w:r>
          <w:rPr>
            <w:noProof/>
            <w:webHidden/>
          </w:rPr>
          <w:tab/>
        </w:r>
        <w:r>
          <w:rPr>
            <w:noProof/>
            <w:webHidden/>
          </w:rPr>
          <w:fldChar w:fldCharType="begin"/>
        </w:r>
        <w:r>
          <w:rPr>
            <w:noProof/>
            <w:webHidden/>
          </w:rPr>
          <w:instrText xml:space="preserve"> PAGEREF _Toc216254951 \h </w:instrText>
        </w:r>
        <w:r>
          <w:rPr>
            <w:noProof/>
            <w:webHidden/>
          </w:rPr>
        </w:r>
        <w:r>
          <w:rPr>
            <w:noProof/>
            <w:webHidden/>
          </w:rPr>
          <w:fldChar w:fldCharType="separate"/>
        </w:r>
        <w:r>
          <w:rPr>
            <w:noProof/>
            <w:webHidden/>
          </w:rPr>
          <w:t>9</w:t>
        </w:r>
        <w:r>
          <w:rPr>
            <w:noProof/>
            <w:webHidden/>
          </w:rPr>
          <w:fldChar w:fldCharType="end"/>
        </w:r>
      </w:hyperlink>
    </w:p>
    <w:p w14:paraId="02F91D93" w14:textId="4D3A914D" w:rsidR="00B54E83" w:rsidRDefault="00B54E83">
      <w:pPr>
        <w:pStyle w:val="Verzeichnis1"/>
        <w:rPr>
          <w:rFonts w:eastAsiaTheme="minorEastAsia" w:cstheme="minorBidi"/>
          <w:b w:val="0"/>
          <w:bCs w:val="0"/>
          <w:noProof/>
          <w:spacing w:val="0"/>
          <w:kern w:val="2"/>
          <w:sz w:val="24"/>
          <w:szCs w:val="24"/>
          <w:lang w:eastAsia="de-CH"/>
          <w14:ligatures w14:val="standardContextual"/>
        </w:rPr>
      </w:pPr>
      <w:hyperlink w:anchor="_Toc216254952" w:history="1">
        <w:r w:rsidRPr="004E5E73">
          <w:rPr>
            <w:rStyle w:val="Hyperlink"/>
            <w:noProof/>
            <w:spacing w:val="-10"/>
            <w:lang w:val="fr-CH"/>
          </w:rPr>
          <w:t>7.</w:t>
        </w:r>
        <w:r>
          <w:rPr>
            <w:rFonts w:eastAsiaTheme="minorEastAsia" w:cstheme="minorBidi"/>
            <w:b w:val="0"/>
            <w:bCs w:val="0"/>
            <w:noProof/>
            <w:spacing w:val="0"/>
            <w:kern w:val="2"/>
            <w:sz w:val="24"/>
            <w:szCs w:val="24"/>
            <w:lang w:eastAsia="de-CH"/>
            <w14:ligatures w14:val="standardContextual"/>
          </w:rPr>
          <w:tab/>
        </w:r>
        <w:r w:rsidRPr="004E5E73">
          <w:rPr>
            <w:rStyle w:val="Hyperlink"/>
            <w:noProof/>
            <w:lang w:val="fr-CH"/>
          </w:rPr>
          <w:t>Gestion de la qualité (structures, processus et personnes responsables)</w:t>
        </w:r>
        <w:r>
          <w:rPr>
            <w:noProof/>
            <w:webHidden/>
          </w:rPr>
          <w:tab/>
        </w:r>
        <w:r>
          <w:rPr>
            <w:noProof/>
            <w:webHidden/>
          </w:rPr>
          <w:fldChar w:fldCharType="begin"/>
        </w:r>
        <w:r>
          <w:rPr>
            <w:noProof/>
            <w:webHidden/>
          </w:rPr>
          <w:instrText xml:space="preserve"> PAGEREF _Toc216254952 \h </w:instrText>
        </w:r>
        <w:r>
          <w:rPr>
            <w:noProof/>
            <w:webHidden/>
          </w:rPr>
        </w:r>
        <w:r>
          <w:rPr>
            <w:noProof/>
            <w:webHidden/>
          </w:rPr>
          <w:fldChar w:fldCharType="separate"/>
        </w:r>
        <w:r>
          <w:rPr>
            <w:noProof/>
            <w:webHidden/>
          </w:rPr>
          <w:t>9</w:t>
        </w:r>
        <w:r>
          <w:rPr>
            <w:noProof/>
            <w:webHidden/>
          </w:rPr>
          <w:fldChar w:fldCharType="end"/>
        </w:r>
      </w:hyperlink>
    </w:p>
    <w:p w14:paraId="29F04A2C" w14:textId="4E89D029" w:rsidR="00B54E83" w:rsidRDefault="00B54E83">
      <w:pPr>
        <w:pStyle w:val="Verzeichnis2"/>
        <w:rPr>
          <w:rFonts w:eastAsiaTheme="minorEastAsia" w:cstheme="minorBidi"/>
          <w:bCs w:val="0"/>
          <w:noProof/>
          <w:spacing w:val="0"/>
          <w:kern w:val="2"/>
          <w:sz w:val="24"/>
          <w:szCs w:val="24"/>
          <w:lang w:eastAsia="de-CH"/>
          <w14:ligatures w14:val="standardContextual"/>
        </w:rPr>
      </w:pPr>
      <w:hyperlink w:anchor="_Toc216254953" w:history="1">
        <w:r w:rsidRPr="004E5E73">
          <w:rPr>
            <w:rStyle w:val="Hyperlink"/>
            <w:noProof/>
            <w:spacing w:val="-10"/>
            <w:lang w:val="fr-CH"/>
          </w:rPr>
          <w:t>7.1</w:t>
        </w:r>
        <w:r>
          <w:rPr>
            <w:rFonts w:eastAsiaTheme="minorEastAsia" w:cstheme="minorBidi"/>
            <w:bCs w:val="0"/>
            <w:noProof/>
            <w:spacing w:val="0"/>
            <w:kern w:val="2"/>
            <w:sz w:val="24"/>
            <w:szCs w:val="24"/>
            <w:lang w:eastAsia="de-CH"/>
            <w14:ligatures w14:val="standardContextual"/>
          </w:rPr>
          <w:tab/>
        </w:r>
        <w:r w:rsidRPr="004E5E73">
          <w:rPr>
            <w:rStyle w:val="Hyperlink"/>
            <w:noProof/>
            <w:lang w:val="fr-CH"/>
          </w:rPr>
          <w:t>Développement systématique et continu de la qualité de la fourniture des prestations</w:t>
        </w:r>
        <w:r>
          <w:rPr>
            <w:noProof/>
            <w:webHidden/>
          </w:rPr>
          <w:tab/>
        </w:r>
        <w:r>
          <w:rPr>
            <w:noProof/>
            <w:webHidden/>
          </w:rPr>
          <w:fldChar w:fldCharType="begin"/>
        </w:r>
        <w:r>
          <w:rPr>
            <w:noProof/>
            <w:webHidden/>
          </w:rPr>
          <w:instrText xml:space="preserve"> PAGEREF _Toc216254953 \h </w:instrText>
        </w:r>
        <w:r>
          <w:rPr>
            <w:noProof/>
            <w:webHidden/>
          </w:rPr>
        </w:r>
        <w:r>
          <w:rPr>
            <w:noProof/>
            <w:webHidden/>
          </w:rPr>
          <w:fldChar w:fldCharType="separate"/>
        </w:r>
        <w:r>
          <w:rPr>
            <w:noProof/>
            <w:webHidden/>
          </w:rPr>
          <w:t>10</w:t>
        </w:r>
        <w:r>
          <w:rPr>
            <w:noProof/>
            <w:webHidden/>
          </w:rPr>
          <w:fldChar w:fldCharType="end"/>
        </w:r>
      </w:hyperlink>
    </w:p>
    <w:p w14:paraId="025A558E" w14:textId="15160547" w:rsidR="00B54E83" w:rsidRDefault="00B54E83">
      <w:pPr>
        <w:pStyle w:val="Verzeichnis2"/>
        <w:rPr>
          <w:rFonts w:eastAsiaTheme="minorEastAsia" w:cstheme="minorBidi"/>
          <w:bCs w:val="0"/>
          <w:noProof/>
          <w:spacing w:val="0"/>
          <w:kern w:val="2"/>
          <w:sz w:val="24"/>
          <w:szCs w:val="24"/>
          <w:lang w:eastAsia="de-CH"/>
          <w14:ligatures w14:val="standardContextual"/>
        </w:rPr>
      </w:pPr>
      <w:hyperlink w:anchor="_Toc216254954" w:history="1">
        <w:r w:rsidRPr="004E5E73">
          <w:rPr>
            <w:rStyle w:val="Hyperlink"/>
            <w:noProof/>
            <w:spacing w:val="-10"/>
            <w:lang w:val="fr-CH"/>
          </w:rPr>
          <w:t>7.2</w:t>
        </w:r>
        <w:r>
          <w:rPr>
            <w:rFonts w:eastAsiaTheme="minorEastAsia" w:cstheme="minorBidi"/>
            <w:bCs w:val="0"/>
            <w:noProof/>
            <w:spacing w:val="0"/>
            <w:kern w:val="2"/>
            <w:sz w:val="24"/>
            <w:szCs w:val="24"/>
            <w:lang w:eastAsia="de-CH"/>
            <w14:ligatures w14:val="standardContextual"/>
          </w:rPr>
          <w:tab/>
        </w:r>
        <w:r w:rsidRPr="004E5E73">
          <w:rPr>
            <w:rStyle w:val="Hyperlink"/>
            <w:noProof/>
            <w:lang w:val="fr-CH"/>
          </w:rPr>
          <w:t>Procédure à suivre en cas de non-réalisation des objectifs qualitatifs</w:t>
        </w:r>
        <w:r>
          <w:rPr>
            <w:noProof/>
            <w:webHidden/>
          </w:rPr>
          <w:tab/>
        </w:r>
        <w:r>
          <w:rPr>
            <w:noProof/>
            <w:webHidden/>
          </w:rPr>
          <w:fldChar w:fldCharType="begin"/>
        </w:r>
        <w:r>
          <w:rPr>
            <w:noProof/>
            <w:webHidden/>
          </w:rPr>
          <w:instrText xml:space="preserve"> PAGEREF _Toc216254954 \h </w:instrText>
        </w:r>
        <w:r>
          <w:rPr>
            <w:noProof/>
            <w:webHidden/>
          </w:rPr>
        </w:r>
        <w:r>
          <w:rPr>
            <w:noProof/>
            <w:webHidden/>
          </w:rPr>
          <w:fldChar w:fldCharType="separate"/>
        </w:r>
        <w:r>
          <w:rPr>
            <w:noProof/>
            <w:webHidden/>
          </w:rPr>
          <w:t>10</w:t>
        </w:r>
        <w:r>
          <w:rPr>
            <w:noProof/>
            <w:webHidden/>
          </w:rPr>
          <w:fldChar w:fldCharType="end"/>
        </w:r>
      </w:hyperlink>
    </w:p>
    <w:p w14:paraId="1E0CB3B5" w14:textId="5E90CB5A" w:rsidR="004826AA" w:rsidRPr="002618EE" w:rsidRDefault="00375D85" w:rsidP="004826AA">
      <w:pPr>
        <w:pStyle w:val="Text85pt"/>
        <w:rPr>
          <w:lang w:val="fr-CH"/>
        </w:rPr>
      </w:pPr>
      <w:r w:rsidRPr="002618EE">
        <w:rPr>
          <w:b/>
          <w:bCs w:val="0"/>
          <w:noProof/>
          <w:lang w:val="fr-CH"/>
        </w:rPr>
        <w:fldChar w:fldCharType="end"/>
      </w:r>
    </w:p>
    <w:p w14:paraId="6856F38E" w14:textId="77777777" w:rsidR="00BC6FCA" w:rsidRPr="002618EE" w:rsidRDefault="00BC6FCA" w:rsidP="004826AA">
      <w:pPr>
        <w:pStyle w:val="Text85pt"/>
        <w:rPr>
          <w:lang w:val="fr-CH"/>
        </w:rPr>
      </w:pPr>
      <w:r w:rsidRPr="002618EE">
        <w:rPr>
          <w:lang w:val="fr-CH"/>
        </w:rPr>
        <w:br w:type="page"/>
      </w:r>
    </w:p>
    <w:p w14:paraId="6186A5BA" w14:textId="1D939E04" w:rsidR="0016032F" w:rsidRPr="00C741BC" w:rsidRDefault="002F5124" w:rsidP="008B6174">
      <w:pPr>
        <w:pStyle w:val="berschrift1nummeriert"/>
        <w:jc w:val="both"/>
        <w:rPr>
          <w:sz w:val="24"/>
          <w:szCs w:val="24"/>
          <w:lang w:val="fr-CH"/>
        </w:rPr>
      </w:pPr>
      <w:bookmarkStart w:id="0" w:name="_Toc198057679"/>
      <w:bookmarkStart w:id="1" w:name="_Toc198112209"/>
      <w:bookmarkStart w:id="2" w:name="_Toc198728325"/>
      <w:bookmarkStart w:id="3" w:name="_Toc199257199"/>
      <w:bookmarkStart w:id="4" w:name="_Toc200617120"/>
      <w:bookmarkStart w:id="5" w:name="_Toc216254933"/>
      <w:bookmarkStart w:id="6" w:name="_Hlk187844496"/>
      <w:r w:rsidRPr="00C741BC">
        <w:rPr>
          <w:sz w:val="24"/>
          <w:szCs w:val="24"/>
          <w:lang w:val="fr-CH"/>
        </w:rPr>
        <w:t>Introduction</w:t>
      </w:r>
      <w:bookmarkEnd w:id="0"/>
      <w:bookmarkEnd w:id="1"/>
      <w:bookmarkEnd w:id="2"/>
      <w:bookmarkEnd w:id="3"/>
      <w:bookmarkEnd w:id="4"/>
      <w:bookmarkEnd w:id="5"/>
    </w:p>
    <w:p w14:paraId="7422E2D2" w14:textId="288B706D" w:rsidR="0016032F" w:rsidRPr="002618EE" w:rsidRDefault="002F5124" w:rsidP="008B6174">
      <w:pPr>
        <w:spacing w:after="120"/>
        <w:jc w:val="both"/>
        <w:rPr>
          <w:lang w:val="fr-CH"/>
        </w:rPr>
      </w:pPr>
      <w:r w:rsidRPr="002618EE">
        <w:rPr>
          <w:lang w:val="fr-CH"/>
        </w:rPr>
        <w:t xml:space="preserve">Le service de maintien à domicile </w:t>
      </w:r>
      <w:r w:rsidR="00C741BC">
        <w:rPr>
          <w:lang w:val="fr-CH"/>
        </w:rPr>
        <w:t xml:space="preserve">(ci-après service) </w:t>
      </w:r>
      <w:r w:rsidRPr="002618EE">
        <w:rPr>
          <w:lang w:val="fr-CH"/>
        </w:rPr>
        <w:t xml:space="preserve">fournit </w:t>
      </w:r>
      <w:r w:rsidR="00D429E2" w:rsidRPr="002618EE">
        <w:rPr>
          <w:lang w:val="fr-CH"/>
        </w:rPr>
        <w:t xml:space="preserve">une </w:t>
      </w:r>
      <w:r w:rsidR="00710181">
        <w:rPr>
          <w:lang w:val="fr-CH"/>
        </w:rPr>
        <w:t xml:space="preserve">aide </w:t>
      </w:r>
      <w:r w:rsidR="00D429E2">
        <w:rPr>
          <w:lang w:val="fr-CH"/>
        </w:rPr>
        <w:t xml:space="preserve">et </w:t>
      </w:r>
      <w:r w:rsidRPr="002618EE">
        <w:rPr>
          <w:lang w:val="fr-CH"/>
        </w:rPr>
        <w:t xml:space="preserve">des soins professionnels qui permettent </w:t>
      </w:r>
      <w:r w:rsidR="00C741BC">
        <w:rPr>
          <w:lang w:val="fr-CH"/>
        </w:rPr>
        <w:t>aux</w:t>
      </w:r>
      <w:r w:rsidRPr="002618EE">
        <w:rPr>
          <w:lang w:val="fr-CH"/>
        </w:rPr>
        <w:t xml:space="preserve"> personnes </w:t>
      </w:r>
      <w:r w:rsidR="00C741BC">
        <w:rPr>
          <w:lang w:val="fr-CH"/>
        </w:rPr>
        <w:t xml:space="preserve">prises en charge (ci-après bénéficiaires) </w:t>
      </w:r>
      <w:r w:rsidRPr="002618EE">
        <w:rPr>
          <w:lang w:val="fr-CH"/>
        </w:rPr>
        <w:t xml:space="preserve">de rester dans leur environnement </w:t>
      </w:r>
      <w:r w:rsidR="000D525F" w:rsidRPr="002618EE">
        <w:rPr>
          <w:lang w:val="fr-CH"/>
        </w:rPr>
        <w:t xml:space="preserve">familier </w:t>
      </w:r>
      <w:r w:rsidRPr="002618EE">
        <w:rPr>
          <w:lang w:val="fr-CH"/>
        </w:rPr>
        <w:t xml:space="preserve">malgré la maladie, les limitations ou les </w:t>
      </w:r>
      <w:r w:rsidR="000D525F" w:rsidRPr="002618EE">
        <w:rPr>
          <w:lang w:val="fr-CH"/>
        </w:rPr>
        <w:t xml:space="preserve">infirmités liées à </w:t>
      </w:r>
      <w:r w:rsidRPr="002618EE">
        <w:rPr>
          <w:lang w:val="fr-CH"/>
        </w:rPr>
        <w:t xml:space="preserve">l’âge. </w:t>
      </w:r>
      <w:r w:rsidR="000D525F" w:rsidRPr="002618EE">
        <w:rPr>
          <w:lang w:val="fr-CH"/>
        </w:rPr>
        <w:t xml:space="preserve">Le présent programme d’exploitation décrit </w:t>
      </w:r>
      <w:r w:rsidR="00EF31BE">
        <w:rPr>
          <w:lang w:val="fr-CH"/>
        </w:rPr>
        <w:t>l’offre de prestations</w:t>
      </w:r>
      <w:r w:rsidR="000D525F" w:rsidRPr="002618EE">
        <w:rPr>
          <w:lang w:val="fr-CH"/>
        </w:rPr>
        <w:t xml:space="preserve">, les structures organisationnelles ainsi </w:t>
      </w:r>
      <w:r w:rsidR="000D525F" w:rsidRPr="00C634E6">
        <w:rPr>
          <w:lang w:val="fr-CH"/>
        </w:rPr>
        <w:t xml:space="preserve">que </w:t>
      </w:r>
      <w:r w:rsidR="00C634E6" w:rsidRPr="00C634E6">
        <w:rPr>
          <w:lang w:val="fr-CH"/>
        </w:rPr>
        <w:t>le système de gestion de la</w:t>
      </w:r>
      <w:r w:rsidR="000D525F" w:rsidRPr="00C634E6">
        <w:rPr>
          <w:lang w:val="fr-CH"/>
        </w:rPr>
        <w:t xml:space="preserve"> qualité et les</w:t>
      </w:r>
      <w:r w:rsidR="000D525F" w:rsidRPr="002618EE">
        <w:rPr>
          <w:lang w:val="fr-CH"/>
        </w:rPr>
        <w:t xml:space="preserve"> mesures de protection en faveur des bénéficiaires et du personnel</w:t>
      </w:r>
      <w:r w:rsidR="005514B8" w:rsidRPr="002618EE">
        <w:rPr>
          <w:lang w:val="fr-CH"/>
        </w:rPr>
        <w:t>.</w:t>
      </w:r>
    </w:p>
    <w:p w14:paraId="71A4FFA4" w14:textId="62ED0703" w:rsidR="000B1CDA" w:rsidRDefault="000D525F" w:rsidP="008B6174">
      <w:pPr>
        <w:spacing w:after="120"/>
        <w:jc w:val="both"/>
        <w:rPr>
          <w:lang w:val="fr-CH"/>
        </w:rPr>
      </w:pPr>
      <w:r w:rsidRPr="00D429E2">
        <w:rPr>
          <w:lang w:val="fr-CH"/>
        </w:rPr>
        <w:t xml:space="preserve">Notre </w:t>
      </w:r>
      <w:r w:rsidR="00EF31BE">
        <w:rPr>
          <w:lang w:val="fr-CH"/>
        </w:rPr>
        <w:t>structure</w:t>
      </w:r>
      <w:r w:rsidRPr="00D429E2">
        <w:rPr>
          <w:lang w:val="fr-CH"/>
        </w:rPr>
        <w:t xml:space="preserve"> compte quelque </w:t>
      </w:r>
      <w:r w:rsidR="000B1CDA" w:rsidRPr="00D429E2">
        <w:rPr>
          <w:lang w:val="fr-CH"/>
        </w:rPr>
        <w:t>6</w:t>
      </w:r>
      <w:r w:rsidRPr="00D429E2">
        <w:rPr>
          <w:lang w:val="fr-CH"/>
        </w:rPr>
        <w:t>0 collaboratrices et collaborateurs</w:t>
      </w:r>
      <w:r w:rsidR="00FF63F9" w:rsidRPr="00D429E2">
        <w:rPr>
          <w:lang w:val="fr-CH"/>
        </w:rPr>
        <w:t xml:space="preserve"> qui, à partir de deux sites, </w:t>
      </w:r>
      <w:r w:rsidR="002A2E02">
        <w:rPr>
          <w:lang w:val="fr-CH"/>
        </w:rPr>
        <w:t>prennent en charge</w:t>
      </w:r>
      <w:r w:rsidR="00FF63F9" w:rsidRPr="002618EE">
        <w:rPr>
          <w:lang w:val="fr-CH"/>
        </w:rPr>
        <w:t xml:space="preserve"> quelque 400 bénéficiaires </w:t>
      </w:r>
      <w:r w:rsidR="00EF31BE">
        <w:rPr>
          <w:lang w:val="fr-CH"/>
        </w:rPr>
        <w:t>domiciliés</w:t>
      </w:r>
      <w:r w:rsidR="00FF63F9" w:rsidRPr="002618EE">
        <w:rPr>
          <w:lang w:val="fr-CH"/>
        </w:rPr>
        <w:t xml:space="preserve"> dans le périmètre </w:t>
      </w:r>
      <w:r w:rsidR="00EC45D0">
        <w:rPr>
          <w:lang w:val="fr-CH"/>
        </w:rPr>
        <w:t>défini</w:t>
      </w:r>
      <w:r w:rsidR="00FF63F9" w:rsidRPr="002618EE">
        <w:rPr>
          <w:lang w:val="fr-CH"/>
        </w:rPr>
        <w:t>.</w:t>
      </w:r>
    </w:p>
    <w:p w14:paraId="44DA4B30" w14:textId="5CF498AC" w:rsidR="00B3363D" w:rsidRPr="008B6174" w:rsidRDefault="00B3363D" w:rsidP="008B6174">
      <w:pPr>
        <w:spacing w:after="120"/>
        <w:jc w:val="both"/>
        <w:rPr>
          <w:u w:color="EEECE1" w:themeColor="background2"/>
          <w:lang w:val="fr-FR"/>
        </w:rPr>
      </w:pPr>
      <w:r w:rsidRPr="00B3363D">
        <w:rPr>
          <w:lang w:val="fr-CH"/>
        </w:rPr>
        <w:t xml:space="preserve">Ce document constitue la base de notre pratique quotidienne et sert de guide pour garantir les </w:t>
      </w:r>
      <w:r>
        <w:rPr>
          <w:lang w:val="fr-CH"/>
        </w:rPr>
        <w:t>standards</w:t>
      </w:r>
      <w:r w:rsidRPr="00B3363D">
        <w:rPr>
          <w:lang w:val="fr-CH"/>
        </w:rPr>
        <w:t xml:space="preserve"> élevés de notre organisation d'aide et de soins à domicile. Les exigences qui y sont formulées sont en accord avec l</w:t>
      </w:r>
      <w:r>
        <w:rPr>
          <w:lang w:val="fr-CH"/>
        </w:rPr>
        <w:t>a</w:t>
      </w:r>
      <w:r w:rsidRPr="00B3363D">
        <w:rPr>
          <w:lang w:val="fr-CH"/>
        </w:rPr>
        <w:t xml:space="preserve"> </w:t>
      </w:r>
      <w:r>
        <w:rPr>
          <w:lang w:val="fr-CH"/>
        </w:rPr>
        <w:t>« </w:t>
      </w:r>
      <w:r w:rsidRPr="008B6174">
        <w:rPr>
          <w:lang w:val="fr-FR"/>
        </w:rPr>
        <w:t>Directive sur les exigences à remplir pour l'octroi de l'autorisation d'exploiter </w:t>
      </w:r>
      <w:r w:rsidR="00BE0282">
        <w:rPr>
          <w:u w:color="EEECE1" w:themeColor="background2"/>
          <w:lang w:val="fr-FR"/>
        </w:rPr>
        <w:t xml:space="preserve">un foyer </w:t>
      </w:r>
      <w:r w:rsidRPr="008B6174">
        <w:rPr>
          <w:lang w:val="fr-FR"/>
        </w:rPr>
        <w:t>» </w:t>
      </w:r>
      <w:r w:rsidRPr="00B3363D">
        <w:rPr>
          <w:lang w:val="fr-CH"/>
        </w:rPr>
        <w:t xml:space="preserve">et reflètent les </w:t>
      </w:r>
      <w:r w:rsidR="00BE0282">
        <w:rPr>
          <w:lang w:val="fr-CH"/>
        </w:rPr>
        <w:t>exigences</w:t>
      </w:r>
      <w:r w:rsidRPr="00B3363D">
        <w:rPr>
          <w:lang w:val="fr-CH"/>
        </w:rPr>
        <w:t xml:space="preserve"> de ces dernières. Nous garantissons ainsi que notre </w:t>
      </w:r>
      <w:r w:rsidR="00BE0282">
        <w:rPr>
          <w:lang w:val="fr-CH"/>
        </w:rPr>
        <w:t>établissement</w:t>
      </w:r>
      <w:r w:rsidRPr="00B3363D">
        <w:rPr>
          <w:lang w:val="fr-CH"/>
        </w:rPr>
        <w:t xml:space="preserve"> </w:t>
      </w:r>
      <w:r w:rsidR="00BE0282">
        <w:rPr>
          <w:lang w:val="fr-CH"/>
        </w:rPr>
        <w:t>ne soit</w:t>
      </w:r>
      <w:r w:rsidRPr="00B3363D">
        <w:rPr>
          <w:lang w:val="fr-CH"/>
        </w:rPr>
        <w:t xml:space="preserve"> pas seulement géré de manière professionnelle, mais aussi </w:t>
      </w:r>
      <w:r w:rsidR="00BE0282">
        <w:rPr>
          <w:lang w:val="fr-CH"/>
        </w:rPr>
        <w:t>de manière conforme</w:t>
      </w:r>
      <w:r w:rsidRPr="00B3363D">
        <w:rPr>
          <w:lang w:val="fr-CH"/>
        </w:rPr>
        <w:t xml:space="preserve"> à la loi.</w:t>
      </w:r>
    </w:p>
    <w:p w14:paraId="7493A30F" w14:textId="25908E17" w:rsidR="0016032F" w:rsidRPr="002618EE" w:rsidRDefault="00916EAA" w:rsidP="008B6174">
      <w:pPr>
        <w:pStyle w:val="berschrift1nummeriert"/>
        <w:jc w:val="both"/>
        <w:rPr>
          <w:sz w:val="24"/>
          <w:szCs w:val="24"/>
          <w:lang w:val="fr-CH"/>
        </w:rPr>
      </w:pPr>
      <w:bookmarkStart w:id="7" w:name="_Toc216254934"/>
      <w:r w:rsidRPr="002618EE">
        <w:rPr>
          <w:sz w:val="24"/>
          <w:szCs w:val="24"/>
          <w:lang w:val="fr-CH"/>
        </w:rPr>
        <w:t>Charte</w:t>
      </w:r>
      <w:bookmarkEnd w:id="7"/>
    </w:p>
    <w:p w14:paraId="612DFF86" w14:textId="0596D730" w:rsidR="00600301" w:rsidRPr="002618EE" w:rsidRDefault="00600301" w:rsidP="008B6174">
      <w:pPr>
        <w:spacing w:after="120"/>
        <w:jc w:val="both"/>
        <w:rPr>
          <w:szCs w:val="21"/>
          <w:lang w:val="fr-CH"/>
        </w:rPr>
      </w:pPr>
      <w:r w:rsidRPr="002618EE">
        <w:rPr>
          <w:lang w:val="fr-CH"/>
        </w:rPr>
        <w:t xml:space="preserve">Notre </w:t>
      </w:r>
      <w:r w:rsidRPr="002618EE">
        <w:rPr>
          <w:szCs w:val="21"/>
          <w:lang w:val="fr-CH"/>
        </w:rPr>
        <w:t xml:space="preserve">charte définit </w:t>
      </w:r>
      <w:r w:rsidR="00EF31BE">
        <w:rPr>
          <w:szCs w:val="21"/>
          <w:lang w:val="fr-CH"/>
        </w:rPr>
        <w:t>la philosophie et les</w:t>
      </w:r>
      <w:r w:rsidRPr="002618EE">
        <w:rPr>
          <w:szCs w:val="21"/>
          <w:lang w:val="fr-CH"/>
        </w:rPr>
        <w:t xml:space="preserve"> valeurs fondamentales qui sous-tendent nos interactions avec les </w:t>
      </w:r>
      <w:r w:rsidR="00C260B0" w:rsidRPr="002618EE">
        <w:rPr>
          <w:szCs w:val="21"/>
          <w:lang w:val="fr-CH"/>
        </w:rPr>
        <w:t>bénéficiaires</w:t>
      </w:r>
      <w:r w:rsidRPr="002618EE">
        <w:rPr>
          <w:szCs w:val="21"/>
          <w:lang w:val="fr-CH"/>
        </w:rPr>
        <w:t xml:space="preserve">. </w:t>
      </w:r>
      <w:r w:rsidR="00C66D38">
        <w:rPr>
          <w:szCs w:val="21"/>
          <w:lang w:val="fr-CH"/>
        </w:rPr>
        <w:t>Nous plaçons l</w:t>
      </w:r>
      <w:r w:rsidRPr="002618EE">
        <w:rPr>
          <w:szCs w:val="21"/>
          <w:lang w:val="fr-CH"/>
        </w:rPr>
        <w:t xml:space="preserve">a personne au </w:t>
      </w:r>
      <w:r w:rsidR="00C66D38">
        <w:rPr>
          <w:szCs w:val="21"/>
          <w:lang w:val="fr-CH"/>
        </w:rPr>
        <w:t xml:space="preserve">centre </w:t>
      </w:r>
      <w:r w:rsidRPr="002618EE">
        <w:rPr>
          <w:szCs w:val="21"/>
          <w:lang w:val="fr-CH"/>
        </w:rPr>
        <w:t xml:space="preserve">de nos préoccupations et faisons preuve de respect envers elle. Nous avons pour priorité absolue de fournir des soins appropriés et de qualité qui contribuent à préserver et à promouvoir </w:t>
      </w:r>
      <w:r w:rsidR="00A227A6">
        <w:rPr>
          <w:szCs w:val="21"/>
          <w:lang w:val="fr-CH"/>
        </w:rPr>
        <w:t xml:space="preserve">la qualité de vie, </w:t>
      </w:r>
      <w:r w:rsidRPr="002618EE">
        <w:rPr>
          <w:szCs w:val="21"/>
          <w:lang w:val="fr-CH"/>
        </w:rPr>
        <w:t xml:space="preserve">la santé, l’autonomie et la responsabilité individuelle de nos </w:t>
      </w:r>
      <w:r w:rsidR="00C260B0" w:rsidRPr="002618EE">
        <w:rPr>
          <w:szCs w:val="21"/>
          <w:lang w:val="fr-CH"/>
        </w:rPr>
        <w:t>bénéficiaires</w:t>
      </w:r>
      <w:r w:rsidRPr="002618EE">
        <w:rPr>
          <w:szCs w:val="21"/>
          <w:lang w:val="fr-CH"/>
        </w:rPr>
        <w:t>. Ensemble, nous aspirons à leur transmettre un sentiment de sécurité.</w:t>
      </w:r>
    </w:p>
    <w:p w14:paraId="58C19A22" w14:textId="6D5CC3DE" w:rsidR="000D3D8F" w:rsidRPr="002618EE" w:rsidRDefault="00EF31BE" w:rsidP="008B6174">
      <w:pPr>
        <w:jc w:val="both"/>
        <w:rPr>
          <w:szCs w:val="21"/>
          <w:lang w:val="fr-CH"/>
        </w:rPr>
      </w:pPr>
      <w:r w:rsidRPr="0093758D">
        <w:rPr>
          <w:szCs w:val="21"/>
          <w:lang w:val="fr-CH"/>
        </w:rPr>
        <w:t xml:space="preserve">Nous investissons en </w:t>
      </w:r>
      <w:r>
        <w:rPr>
          <w:szCs w:val="21"/>
          <w:lang w:val="fr-CH"/>
        </w:rPr>
        <w:t>continu</w:t>
      </w:r>
      <w:r w:rsidRPr="0093758D">
        <w:rPr>
          <w:szCs w:val="21"/>
          <w:lang w:val="fr-CH"/>
        </w:rPr>
        <w:t xml:space="preserve"> dans </w:t>
      </w:r>
      <w:r>
        <w:rPr>
          <w:szCs w:val="21"/>
          <w:lang w:val="fr-CH"/>
        </w:rPr>
        <w:t>la</w:t>
      </w:r>
      <w:r w:rsidRPr="0093758D">
        <w:rPr>
          <w:szCs w:val="21"/>
          <w:lang w:val="fr-CH"/>
        </w:rPr>
        <w:t xml:space="preserve"> formation </w:t>
      </w:r>
      <w:r>
        <w:rPr>
          <w:szCs w:val="21"/>
          <w:lang w:val="fr-CH"/>
        </w:rPr>
        <w:t xml:space="preserve">et le perfectionnement </w:t>
      </w:r>
      <w:r w:rsidR="00600301" w:rsidRPr="002618EE">
        <w:rPr>
          <w:szCs w:val="21"/>
          <w:lang w:val="fr-CH"/>
        </w:rPr>
        <w:t xml:space="preserve">ainsi que dans l’amélioration des programmes de soins afin de </w:t>
      </w:r>
      <w:r>
        <w:rPr>
          <w:szCs w:val="21"/>
          <w:lang w:val="fr-CH"/>
        </w:rPr>
        <w:t xml:space="preserve">pouvoir </w:t>
      </w:r>
      <w:r w:rsidR="00600301" w:rsidRPr="002618EE">
        <w:rPr>
          <w:szCs w:val="21"/>
          <w:lang w:val="fr-CH"/>
        </w:rPr>
        <w:t>garantir une qualité maximale. Nous a</w:t>
      </w:r>
      <w:r w:rsidR="00F52BFD">
        <w:rPr>
          <w:szCs w:val="21"/>
          <w:lang w:val="fr-CH"/>
        </w:rPr>
        <w:t xml:space="preserve">ttachons </w:t>
      </w:r>
      <w:r w:rsidR="00600301" w:rsidRPr="002618EE">
        <w:rPr>
          <w:szCs w:val="21"/>
          <w:lang w:val="fr-CH"/>
        </w:rPr>
        <w:t xml:space="preserve">en outre une grande </w:t>
      </w:r>
      <w:r w:rsidR="00F52BFD">
        <w:rPr>
          <w:szCs w:val="21"/>
          <w:lang w:val="fr-CH"/>
        </w:rPr>
        <w:t xml:space="preserve">importance </w:t>
      </w:r>
      <w:r w:rsidR="00600301" w:rsidRPr="002618EE">
        <w:rPr>
          <w:szCs w:val="21"/>
          <w:lang w:val="fr-CH"/>
        </w:rPr>
        <w:t xml:space="preserve">à des soins </w:t>
      </w:r>
      <w:r>
        <w:rPr>
          <w:szCs w:val="21"/>
          <w:lang w:val="fr-CH"/>
        </w:rPr>
        <w:t xml:space="preserve">adaptés </w:t>
      </w:r>
      <w:r w:rsidRPr="0093758D">
        <w:rPr>
          <w:szCs w:val="21"/>
          <w:lang w:val="fr-CH"/>
        </w:rPr>
        <w:t xml:space="preserve">aux </w:t>
      </w:r>
      <w:r>
        <w:rPr>
          <w:szCs w:val="21"/>
          <w:lang w:val="fr-CH"/>
        </w:rPr>
        <w:t xml:space="preserve">exigences actuelles et aux </w:t>
      </w:r>
      <w:r w:rsidRPr="0093758D">
        <w:rPr>
          <w:szCs w:val="21"/>
          <w:lang w:val="fr-CH"/>
        </w:rPr>
        <w:t>besoins individuels</w:t>
      </w:r>
      <w:r w:rsidR="005F1F4C" w:rsidRPr="002618EE">
        <w:rPr>
          <w:szCs w:val="21"/>
          <w:lang w:val="fr-CH"/>
        </w:rPr>
        <w:t>.</w:t>
      </w:r>
    </w:p>
    <w:p w14:paraId="26872578" w14:textId="0CDAE05F" w:rsidR="005414D8" w:rsidRPr="002618EE" w:rsidRDefault="00F81E80" w:rsidP="008B6174">
      <w:pPr>
        <w:pStyle w:val="berschrift1nummeriert"/>
        <w:jc w:val="both"/>
        <w:rPr>
          <w:sz w:val="24"/>
          <w:szCs w:val="24"/>
          <w:lang w:val="fr-CH"/>
        </w:rPr>
      </w:pPr>
      <w:bookmarkStart w:id="8" w:name="_Toc216254935"/>
      <w:r w:rsidRPr="002618EE">
        <w:rPr>
          <w:sz w:val="24"/>
          <w:szCs w:val="24"/>
          <w:lang w:val="fr-CH"/>
        </w:rPr>
        <w:t>Offre de prestations et groupes cibles</w:t>
      </w:r>
      <w:bookmarkEnd w:id="8"/>
    </w:p>
    <w:p w14:paraId="7969DB0C" w14:textId="27808AA6" w:rsidR="005414D8" w:rsidRPr="002618EE" w:rsidRDefault="00CB7310" w:rsidP="008B6174">
      <w:pPr>
        <w:jc w:val="both"/>
        <w:rPr>
          <w:szCs w:val="21"/>
          <w:lang w:val="fr-CH"/>
        </w:rPr>
      </w:pPr>
      <w:r>
        <w:rPr>
          <w:szCs w:val="21"/>
          <w:lang w:val="fr-CH"/>
        </w:rPr>
        <w:t xml:space="preserve">De </w:t>
      </w:r>
      <w:r w:rsidRPr="002618EE">
        <w:rPr>
          <w:szCs w:val="21"/>
          <w:lang w:val="fr-CH"/>
        </w:rPr>
        <w:t xml:space="preserve">6 heures </w:t>
      </w:r>
      <w:r>
        <w:rPr>
          <w:szCs w:val="21"/>
          <w:lang w:val="fr-CH"/>
        </w:rPr>
        <w:t>à</w:t>
      </w:r>
      <w:r w:rsidRPr="002618EE">
        <w:rPr>
          <w:szCs w:val="21"/>
          <w:lang w:val="fr-CH"/>
        </w:rPr>
        <w:t xml:space="preserve"> 23 heures (</w:t>
      </w:r>
      <w:r w:rsidR="00C741BC">
        <w:rPr>
          <w:szCs w:val="21"/>
          <w:lang w:val="fr-CH"/>
        </w:rPr>
        <w:t>la</w:t>
      </w:r>
      <w:r w:rsidRPr="002618EE">
        <w:rPr>
          <w:szCs w:val="21"/>
          <w:lang w:val="fr-CH"/>
        </w:rPr>
        <w:t xml:space="preserve"> nuit </w:t>
      </w:r>
      <w:r w:rsidR="00EF31BE">
        <w:rPr>
          <w:szCs w:val="21"/>
          <w:lang w:val="fr-CH"/>
        </w:rPr>
        <w:t xml:space="preserve">étant </w:t>
      </w:r>
      <w:r w:rsidR="00C741BC">
        <w:rPr>
          <w:szCs w:val="21"/>
          <w:lang w:val="fr-CH"/>
        </w:rPr>
        <w:t>couverte</w:t>
      </w:r>
      <w:r w:rsidR="00EF31BE">
        <w:rPr>
          <w:szCs w:val="21"/>
          <w:lang w:val="fr-CH"/>
        </w:rPr>
        <w:t xml:space="preserve"> par</w:t>
      </w:r>
      <w:r w:rsidRPr="002618EE">
        <w:rPr>
          <w:szCs w:val="21"/>
          <w:lang w:val="fr-CH"/>
        </w:rPr>
        <w:t xml:space="preserve"> </w:t>
      </w:r>
      <w:proofErr w:type="spellStart"/>
      <w:r w:rsidRPr="002618EE">
        <w:rPr>
          <w:szCs w:val="21"/>
          <w:lang w:val="fr-CH"/>
        </w:rPr>
        <w:t>Medphone</w:t>
      </w:r>
      <w:proofErr w:type="spellEnd"/>
      <w:r w:rsidRPr="002618EE">
        <w:rPr>
          <w:szCs w:val="21"/>
          <w:lang w:val="fr-CH"/>
        </w:rPr>
        <w:t xml:space="preserve"> pour les bénéficiaires enregistrés)</w:t>
      </w:r>
      <w:r>
        <w:rPr>
          <w:szCs w:val="21"/>
          <w:lang w:val="fr-CH"/>
        </w:rPr>
        <w:t xml:space="preserve">, </w:t>
      </w:r>
      <w:r w:rsidR="00EF31BE">
        <w:rPr>
          <w:szCs w:val="21"/>
          <w:lang w:val="fr-CH"/>
        </w:rPr>
        <w:t>nous proposons</w:t>
      </w:r>
      <w:r w:rsidR="004675EA" w:rsidRPr="002618EE">
        <w:rPr>
          <w:szCs w:val="21"/>
          <w:lang w:val="fr-CH"/>
        </w:rPr>
        <w:t xml:space="preserve">, dans le périmètre </w:t>
      </w:r>
      <w:r w:rsidR="00EC45D0">
        <w:rPr>
          <w:szCs w:val="21"/>
          <w:lang w:val="fr-CH"/>
        </w:rPr>
        <w:t>défini</w:t>
      </w:r>
      <w:r w:rsidR="004675EA" w:rsidRPr="002618EE">
        <w:rPr>
          <w:szCs w:val="21"/>
          <w:lang w:val="fr-CH"/>
        </w:rPr>
        <w:t xml:space="preserve">, </w:t>
      </w:r>
      <w:r w:rsidR="00EF31BE">
        <w:rPr>
          <w:szCs w:val="21"/>
          <w:lang w:val="fr-CH"/>
        </w:rPr>
        <w:t>la</w:t>
      </w:r>
      <w:r w:rsidR="004675EA" w:rsidRPr="002618EE">
        <w:rPr>
          <w:szCs w:val="21"/>
          <w:lang w:val="fr-CH"/>
        </w:rPr>
        <w:t xml:space="preserve"> gamme complète </w:t>
      </w:r>
      <w:r w:rsidR="004675EA" w:rsidRPr="00EF31BE">
        <w:rPr>
          <w:szCs w:val="21"/>
          <w:lang w:val="fr-CH"/>
        </w:rPr>
        <w:t>de</w:t>
      </w:r>
      <w:r w:rsidR="00EF31BE" w:rsidRPr="00EF31BE">
        <w:rPr>
          <w:szCs w:val="21"/>
          <w:lang w:val="fr-CH"/>
        </w:rPr>
        <w:t>s</w:t>
      </w:r>
      <w:r w:rsidR="004675EA" w:rsidRPr="00EF31BE">
        <w:rPr>
          <w:szCs w:val="21"/>
          <w:lang w:val="fr-CH"/>
        </w:rPr>
        <w:t xml:space="preserve"> prestations </w:t>
      </w:r>
      <w:r w:rsidR="00EF31BE" w:rsidRPr="00EF31BE">
        <w:rPr>
          <w:szCs w:val="21"/>
          <w:lang w:val="fr-CH"/>
        </w:rPr>
        <w:t>requises selon l’article 7, alinéa 2 de l’ordonnance sur les prestations de l’assurance des soins (OPAS)</w:t>
      </w:r>
      <w:r w:rsidR="00EF31BE">
        <w:rPr>
          <w:szCs w:val="21"/>
          <w:lang w:val="fr-CH"/>
        </w:rPr>
        <w:t>,</w:t>
      </w:r>
      <w:r w:rsidR="00EF31BE" w:rsidRPr="00EF31BE">
        <w:rPr>
          <w:szCs w:val="21"/>
          <w:lang w:val="fr-CH"/>
        </w:rPr>
        <w:t xml:space="preserve"> </w:t>
      </w:r>
      <w:r w:rsidR="004675EA" w:rsidRPr="00EF31BE">
        <w:rPr>
          <w:szCs w:val="21"/>
          <w:lang w:val="fr-CH"/>
        </w:rPr>
        <w:t xml:space="preserve">qui </w:t>
      </w:r>
      <w:r w:rsidR="00C741BC">
        <w:rPr>
          <w:szCs w:val="21"/>
          <w:lang w:val="fr-CH"/>
        </w:rPr>
        <w:t>sont</w:t>
      </w:r>
      <w:r w:rsidR="004675EA" w:rsidRPr="00EF31BE">
        <w:rPr>
          <w:szCs w:val="21"/>
          <w:lang w:val="fr-CH"/>
        </w:rPr>
        <w:t xml:space="preserve"> adaptée</w:t>
      </w:r>
      <w:r w:rsidR="00C741BC">
        <w:rPr>
          <w:szCs w:val="21"/>
          <w:lang w:val="fr-CH"/>
        </w:rPr>
        <w:t>s</w:t>
      </w:r>
      <w:r w:rsidR="004675EA" w:rsidRPr="00EF31BE">
        <w:rPr>
          <w:szCs w:val="21"/>
          <w:lang w:val="fr-CH"/>
        </w:rPr>
        <w:t xml:space="preserve"> aux besoins des bénéficiaires au cas par cas. </w:t>
      </w:r>
      <w:r w:rsidR="00D00911" w:rsidRPr="00EF31BE">
        <w:rPr>
          <w:szCs w:val="21"/>
          <w:lang w:val="fr-CH"/>
        </w:rPr>
        <w:t>Notre service</w:t>
      </w:r>
      <w:r w:rsidR="00D00911" w:rsidRPr="002618EE">
        <w:rPr>
          <w:szCs w:val="21"/>
          <w:lang w:val="fr-CH"/>
        </w:rPr>
        <w:t xml:space="preserve"> respecte par ailleurs l’obligation </w:t>
      </w:r>
      <w:r w:rsidR="00C634E6">
        <w:rPr>
          <w:szCs w:val="21"/>
          <w:lang w:val="fr-CH"/>
        </w:rPr>
        <w:t>de prise en charge</w:t>
      </w:r>
      <w:r w:rsidR="00311BCC" w:rsidRPr="002618EE">
        <w:rPr>
          <w:szCs w:val="21"/>
          <w:lang w:val="fr-CH"/>
        </w:rPr>
        <w:t xml:space="preserve"> </w:t>
      </w:r>
      <w:r w:rsidR="00D00911" w:rsidRPr="002618EE">
        <w:rPr>
          <w:szCs w:val="21"/>
          <w:lang w:val="fr-CH"/>
        </w:rPr>
        <w:t xml:space="preserve">dans le périmètre en question, conformément au contrat de prestations. </w:t>
      </w:r>
      <w:r w:rsidR="004675EA" w:rsidRPr="002618EE">
        <w:rPr>
          <w:szCs w:val="21"/>
          <w:lang w:val="fr-CH"/>
        </w:rPr>
        <w:t xml:space="preserve">Notre objectif est de soutenir les personnes au mieux dans l’environnement qui leur est familier afin de préserver </w:t>
      </w:r>
      <w:r w:rsidR="00D00911" w:rsidRPr="002618EE">
        <w:rPr>
          <w:szCs w:val="21"/>
          <w:lang w:val="fr-CH"/>
        </w:rPr>
        <w:t xml:space="preserve">ou d’améliorer </w:t>
      </w:r>
      <w:r w:rsidR="004675EA" w:rsidRPr="002618EE">
        <w:rPr>
          <w:szCs w:val="21"/>
          <w:lang w:val="fr-CH"/>
        </w:rPr>
        <w:t>leur qua</w:t>
      </w:r>
      <w:r w:rsidR="00D00911" w:rsidRPr="002618EE">
        <w:rPr>
          <w:szCs w:val="21"/>
          <w:lang w:val="fr-CH"/>
        </w:rPr>
        <w:t>lité de vie</w:t>
      </w:r>
      <w:r w:rsidR="004675EA" w:rsidRPr="002618EE">
        <w:rPr>
          <w:szCs w:val="21"/>
          <w:lang w:val="fr-CH"/>
        </w:rPr>
        <w:t>.</w:t>
      </w:r>
    </w:p>
    <w:p w14:paraId="6D054B73" w14:textId="145D8F43" w:rsidR="005414D8" w:rsidRPr="002618EE" w:rsidRDefault="00D00911" w:rsidP="008B6174">
      <w:pPr>
        <w:pStyle w:val="berschrift2nummeriert"/>
        <w:spacing w:line="40" w:lineRule="atLeast"/>
        <w:jc w:val="both"/>
        <w:rPr>
          <w:sz w:val="22"/>
          <w:szCs w:val="22"/>
          <w:lang w:val="fr-CH"/>
        </w:rPr>
      </w:pPr>
      <w:bookmarkStart w:id="9" w:name="_Toc216254936"/>
      <w:r w:rsidRPr="002618EE">
        <w:rPr>
          <w:sz w:val="22"/>
          <w:szCs w:val="22"/>
          <w:lang w:val="fr-CH"/>
        </w:rPr>
        <w:t>Offre de prestations</w:t>
      </w:r>
      <w:bookmarkEnd w:id="9"/>
    </w:p>
    <w:p w14:paraId="7F2C70C9" w14:textId="38CFC490" w:rsidR="005414D8" w:rsidRPr="00437316" w:rsidRDefault="00757AA8" w:rsidP="008B6174">
      <w:pPr>
        <w:jc w:val="both"/>
        <w:rPr>
          <w:szCs w:val="21"/>
          <w:lang w:val="fr-CH"/>
        </w:rPr>
      </w:pPr>
      <w:r w:rsidRPr="00437316">
        <w:rPr>
          <w:szCs w:val="21"/>
          <w:lang w:val="fr-CH"/>
        </w:rPr>
        <w:t>Notre</w:t>
      </w:r>
      <w:r w:rsidR="00F016B0" w:rsidRPr="00437316">
        <w:rPr>
          <w:szCs w:val="21"/>
          <w:lang w:val="fr-CH"/>
        </w:rPr>
        <w:t xml:space="preserve"> service </w:t>
      </w:r>
      <w:r w:rsidR="00C741BC">
        <w:rPr>
          <w:szCs w:val="21"/>
          <w:lang w:val="fr-CH"/>
        </w:rPr>
        <w:t>garanti</w:t>
      </w:r>
      <w:r w:rsidR="00527743">
        <w:rPr>
          <w:szCs w:val="21"/>
          <w:lang w:val="fr-CH"/>
        </w:rPr>
        <w:t>t</w:t>
      </w:r>
      <w:r w:rsidR="00C741BC">
        <w:rPr>
          <w:szCs w:val="21"/>
          <w:lang w:val="fr-CH"/>
        </w:rPr>
        <w:t xml:space="preserve"> une</w:t>
      </w:r>
      <w:r w:rsidR="00C968D3" w:rsidRPr="00437316">
        <w:rPr>
          <w:szCs w:val="21"/>
          <w:lang w:val="fr-CH"/>
        </w:rPr>
        <w:t xml:space="preserve"> </w:t>
      </w:r>
      <w:r w:rsidR="00C634E6" w:rsidRPr="00437316">
        <w:rPr>
          <w:szCs w:val="21"/>
          <w:lang w:val="fr-CH"/>
        </w:rPr>
        <w:t>prise en charge</w:t>
      </w:r>
      <w:r w:rsidR="00D849F0" w:rsidRPr="00437316">
        <w:rPr>
          <w:szCs w:val="21"/>
          <w:lang w:val="fr-CH"/>
        </w:rPr>
        <w:t xml:space="preserve"> conform</w:t>
      </w:r>
      <w:r w:rsidR="00C968D3" w:rsidRPr="00437316">
        <w:rPr>
          <w:szCs w:val="21"/>
          <w:lang w:val="fr-CH"/>
        </w:rPr>
        <w:t xml:space="preserve">e </w:t>
      </w:r>
      <w:r w:rsidR="00D849F0" w:rsidRPr="00437316">
        <w:rPr>
          <w:szCs w:val="21"/>
          <w:lang w:val="fr-CH"/>
        </w:rPr>
        <w:t xml:space="preserve">aux besoins et </w:t>
      </w:r>
      <w:r w:rsidR="00C741BC">
        <w:rPr>
          <w:szCs w:val="21"/>
          <w:lang w:val="fr-CH"/>
        </w:rPr>
        <w:t>des</w:t>
      </w:r>
      <w:r w:rsidR="00D849F0" w:rsidRPr="00437316">
        <w:rPr>
          <w:szCs w:val="21"/>
          <w:lang w:val="fr-CH"/>
        </w:rPr>
        <w:t xml:space="preserve"> prestations adaptées à chaque bénéficiaire, indépendamment de critères économiques, de la complexité d</w:t>
      </w:r>
      <w:r w:rsidR="00F016B0" w:rsidRPr="00437316">
        <w:rPr>
          <w:szCs w:val="21"/>
          <w:lang w:val="fr-CH"/>
        </w:rPr>
        <w:t>e l</w:t>
      </w:r>
      <w:r w:rsidR="00D849F0" w:rsidRPr="00437316">
        <w:rPr>
          <w:szCs w:val="21"/>
          <w:lang w:val="fr-CH"/>
        </w:rPr>
        <w:t xml:space="preserve">’intervention et </w:t>
      </w:r>
      <w:r w:rsidR="00F016B0" w:rsidRPr="00437316">
        <w:rPr>
          <w:szCs w:val="21"/>
          <w:lang w:val="fr-CH"/>
        </w:rPr>
        <w:t>des ressources</w:t>
      </w:r>
      <w:r w:rsidR="00C634E6" w:rsidRPr="00437316">
        <w:rPr>
          <w:szCs w:val="21"/>
          <w:lang w:val="fr-CH"/>
        </w:rPr>
        <w:t xml:space="preserve"> requises</w:t>
      </w:r>
      <w:r w:rsidR="00F016B0" w:rsidRPr="00437316">
        <w:rPr>
          <w:szCs w:val="21"/>
          <w:lang w:val="fr-CH"/>
        </w:rPr>
        <w:t xml:space="preserve">. Sont fournies sur </w:t>
      </w:r>
      <w:r w:rsidR="00C741BC">
        <w:rPr>
          <w:szCs w:val="21"/>
          <w:lang w:val="fr-CH"/>
        </w:rPr>
        <w:t>mandat</w:t>
      </w:r>
      <w:r w:rsidR="00F31653" w:rsidRPr="00437316">
        <w:rPr>
          <w:szCs w:val="21"/>
          <w:lang w:val="fr-CH"/>
        </w:rPr>
        <w:t xml:space="preserve"> </w:t>
      </w:r>
      <w:r w:rsidR="00F016B0" w:rsidRPr="00437316">
        <w:rPr>
          <w:szCs w:val="21"/>
          <w:lang w:val="fr-CH"/>
        </w:rPr>
        <w:t xml:space="preserve">médical toutes les prestations </w:t>
      </w:r>
      <w:r w:rsidR="00710181" w:rsidRPr="00437316">
        <w:rPr>
          <w:szCs w:val="21"/>
          <w:lang w:val="fr-CH"/>
        </w:rPr>
        <w:t xml:space="preserve">d’aide et </w:t>
      </w:r>
      <w:r w:rsidR="00F016B0" w:rsidRPr="00437316">
        <w:rPr>
          <w:szCs w:val="21"/>
          <w:lang w:val="fr-CH"/>
        </w:rPr>
        <w:t xml:space="preserve">de soins qui ont été définies dans le cadre d’une évaluation des besoins effectuée par une ou un spécialiste du degré tertiaire </w:t>
      </w:r>
      <w:r w:rsidR="00710181" w:rsidRPr="00437316">
        <w:rPr>
          <w:szCs w:val="21"/>
          <w:lang w:val="fr-CH"/>
        </w:rPr>
        <w:t xml:space="preserve">au moyen </w:t>
      </w:r>
      <w:r w:rsidR="00F016B0" w:rsidRPr="00437316">
        <w:rPr>
          <w:szCs w:val="21"/>
          <w:lang w:val="fr-CH"/>
        </w:rPr>
        <w:t>de l’</w:t>
      </w:r>
      <w:r w:rsidR="00DA1AA9" w:rsidRPr="00437316">
        <w:rPr>
          <w:szCs w:val="21"/>
          <w:lang w:val="fr-CH"/>
        </w:rPr>
        <w:t xml:space="preserve">outil </w:t>
      </w:r>
      <w:proofErr w:type="spellStart"/>
      <w:r w:rsidR="00C5581A" w:rsidRPr="00437316">
        <w:rPr>
          <w:szCs w:val="21"/>
          <w:lang w:val="fr-CH"/>
        </w:rPr>
        <w:t>interRAI</w:t>
      </w:r>
      <w:proofErr w:type="spellEnd"/>
      <w:r w:rsidR="00F016B0" w:rsidRPr="00437316">
        <w:rPr>
          <w:szCs w:val="21"/>
          <w:lang w:val="fr-CH"/>
        </w:rPr>
        <w:t> </w:t>
      </w:r>
      <w:r w:rsidR="00C5581A" w:rsidRPr="00437316">
        <w:rPr>
          <w:szCs w:val="21"/>
          <w:lang w:val="fr-CH"/>
        </w:rPr>
        <w:t>HC</w:t>
      </w:r>
      <w:r w:rsidR="00C634E6" w:rsidRPr="00437316">
        <w:rPr>
          <w:szCs w:val="21"/>
          <w:lang w:val="fr-CH"/>
        </w:rPr>
        <w:t>.</w:t>
      </w:r>
    </w:p>
    <w:p w14:paraId="5EC609CC" w14:textId="7670299F" w:rsidR="00115F21" w:rsidRPr="002618EE" w:rsidRDefault="009B4549" w:rsidP="008B6174">
      <w:pPr>
        <w:spacing w:before="240" w:after="120"/>
        <w:jc w:val="both"/>
        <w:rPr>
          <w:b/>
          <w:bCs w:val="0"/>
          <w:szCs w:val="21"/>
          <w:lang w:val="fr-CH"/>
        </w:rPr>
      </w:pPr>
      <w:r w:rsidRPr="00437316">
        <w:rPr>
          <w:b/>
          <w:bCs w:val="0"/>
          <w:szCs w:val="21"/>
          <w:lang w:val="fr-CH"/>
        </w:rPr>
        <w:t>Prestations OPAS</w:t>
      </w:r>
    </w:p>
    <w:p w14:paraId="59DEE2DD" w14:textId="4D8BD70A" w:rsidR="00C5581A" w:rsidRPr="00437316" w:rsidRDefault="009B4549" w:rsidP="008B6174">
      <w:pPr>
        <w:pStyle w:val="Listenabsatz"/>
        <w:numPr>
          <w:ilvl w:val="0"/>
          <w:numId w:val="35"/>
        </w:numPr>
        <w:jc w:val="both"/>
        <w:rPr>
          <w:szCs w:val="21"/>
          <w:lang w:val="fr-CH"/>
        </w:rPr>
      </w:pPr>
      <w:r w:rsidRPr="00437316">
        <w:rPr>
          <w:szCs w:val="21"/>
          <w:lang w:val="fr-CH"/>
        </w:rPr>
        <w:t>Évaluation</w:t>
      </w:r>
      <w:r w:rsidR="00437316" w:rsidRPr="00437316">
        <w:rPr>
          <w:szCs w:val="21"/>
          <w:lang w:val="fr-CH"/>
        </w:rPr>
        <w:t xml:space="preserve">, conseils et </w:t>
      </w:r>
      <w:r w:rsidRPr="00437316">
        <w:rPr>
          <w:szCs w:val="21"/>
          <w:lang w:val="fr-CH"/>
        </w:rPr>
        <w:t>c</w:t>
      </w:r>
      <w:r w:rsidR="00C5581A" w:rsidRPr="00437316">
        <w:rPr>
          <w:szCs w:val="21"/>
          <w:lang w:val="fr-CH"/>
        </w:rPr>
        <w:t>oordination</w:t>
      </w:r>
    </w:p>
    <w:p w14:paraId="32608EC9" w14:textId="33E6D5A1" w:rsidR="00C5581A" w:rsidRPr="002618EE" w:rsidRDefault="009B4549" w:rsidP="008B6174">
      <w:pPr>
        <w:pStyle w:val="Listenabsatz"/>
        <w:numPr>
          <w:ilvl w:val="0"/>
          <w:numId w:val="35"/>
        </w:numPr>
        <w:jc w:val="both"/>
        <w:rPr>
          <w:szCs w:val="21"/>
          <w:lang w:val="fr-CH"/>
        </w:rPr>
      </w:pPr>
      <w:r w:rsidRPr="002618EE">
        <w:rPr>
          <w:szCs w:val="21"/>
          <w:lang w:val="fr-CH"/>
        </w:rPr>
        <w:t>Examens et traitements</w:t>
      </w:r>
      <w:r w:rsidR="00C5581A" w:rsidRPr="002618EE">
        <w:rPr>
          <w:szCs w:val="21"/>
          <w:lang w:val="fr-CH"/>
        </w:rPr>
        <w:t xml:space="preserve"> </w:t>
      </w:r>
    </w:p>
    <w:p w14:paraId="5058F400" w14:textId="48053B1E" w:rsidR="009D7EE3" w:rsidRPr="002618EE" w:rsidRDefault="009B4549" w:rsidP="008B6174">
      <w:pPr>
        <w:pStyle w:val="Listenabsatz"/>
        <w:numPr>
          <w:ilvl w:val="0"/>
          <w:numId w:val="35"/>
        </w:numPr>
        <w:jc w:val="both"/>
        <w:rPr>
          <w:szCs w:val="21"/>
          <w:lang w:val="fr-CH"/>
        </w:rPr>
      </w:pPr>
      <w:r w:rsidRPr="002618EE">
        <w:rPr>
          <w:szCs w:val="21"/>
          <w:lang w:val="fr-CH"/>
        </w:rPr>
        <w:t>Soins de base</w:t>
      </w:r>
    </w:p>
    <w:p w14:paraId="1D51702E" w14:textId="23BEF5F3" w:rsidR="009D7EE3" w:rsidRPr="002618EE" w:rsidRDefault="009B4549" w:rsidP="008B6174">
      <w:pPr>
        <w:spacing w:before="240" w:after="120"/>
        <w:jc w:val="both"/>
        <w:rPr>
          <w:b/>
          <w:bCs w:val="0"/>
          <w:szCs w:val="21"/>
          <w:lang w:val="fr-CH"/>
        </w:rPr>
      </w:pPr>
      <w:r w:rsidRPr="002618EE">
        <w:rPr>
          <w:b/>
          <w:bCs w:val="0"/>
          <w:szCs w:val="21"/>
          <w:lang w:val="fr-CH"/>
        </w:rPr>
        <w:t xml:space="preserve">Prestations </w:t>
      </w:r>
      <w:r w:rsidR="00C741BC">
        <w:rPr>
          <w:b/>
          <w:bCs w:val="0"/>
          <w:szCs w:val="21"/>
          <w:lang w:val="fr-CH"/>
        </w:rPr>
        <w:t>additionnelles</w:t>
      </w:r>
      <w:r w:rsidRPr="002618EE">
        <w:rPr>
          <w:b/>
          <w:bCs w:val="0"/>
          <w:szCs w:val="21"/>
          <w:lang w:val="fr-CH"/>
        </w:rPr>
        <w:t xml:space="preserve"> (</w:t>
      </w:r>
      <w:r w:rsidR="00C968D3">
        <w:rPr>
          <w:b/>
          <w:bCs w:val="0"/>
          <w:szCs w:val="21"/>
          <w:lang w:val="fr-CH"/>
        </w:rPr>
        <w:t xml:space="preserve">hors </w:t>
      </w:r>
      <w:r w:rsidRPr="002618EE">
        <w:rPr>
          <w:b/>
          <w:bCs w:val="0"/>
          <w:szCs w:val="21"/>
          <w:lang w:val="fr-CH"/>
        </w:rPr>
        <w:t>OPAS</w:t>
      </w:r>
      <w:r w:rsidR="009D7EE3" w:rsidRPr="002618EE">
        <w:rPr>
          <w:b/>
          <w:bCs w:val="0"/>
          <w:szCs w:val="21"/>
          <w:lang w:val="fr-CH"/>
        </w:rPr>
        <w:t>)</w:t>
      </w:r>
    </w:p>
    <w:p w14:paraId="387D2D9D" w14:textId="5286F4C8" w:rsidR="00115F21" w:rsidRPr="00437316" w:rsidRDefault="00EF31BE" w:rsidP="008B6174">
      <w:pPr>
        <w:pStyle w:val="Listenabsatz"/>
        <w:numPr>
          <w:ilvl w:val="0"/>
          <w:numId w:val="35"/>
        </w:numPr>
        <w:jc w:val="both"/>
        <w:rPr>
          <w:szCs w:val="21"/>
          <w:lang w:val="fr-CH"/>
        </w:rPr>
      </w:pPr>
      <w:proofErr w:type="spellStart"/>
      <w:r w:rsidRPr="00437316">
        <w:rPr>
          <w:szCs w:val="21"/>
          <w:lang w:val="fr-CH"/>
        </w:rPr>
        <w:t>Aide ménagère</w:t>
      </w:r>
      <w:proofErr w:type="spellEnd"/>
    </w:p>
    <w:p w14:paraId="30E2C9D7" w14:textId="75BBBA70" w:rsidR="001E2AC6" w:rsidRPr="002618EE" w:rsidRDefault="009B4549" w:rsidP="008B6174">
      <w:pPr>
        <w:pStyle w:val="Listenabsatz"/>
        <w:numPr>
          <w:ilvl w:val="0"/>
          <w:numId w:val="35"/>
        </w:numPr>
        <w:jc w:val="both"/>
        <w:rPr>
          <w:szCs w:val="21"/>
          <w:lang w:val="fr-CH"/>
        </w:rPr>
      </w:pPr>
      <w:r w:rsidRPr="002618EE">
        <w:rPr>
          <w:szCs w:val="21"/>
          <w:lang w:val="fr-CH"/>
        </w:rPr>
        <w:t>Livraison de repas à domicile</w:t>
      </w:r>
    </w:p>
    <w:p w14:paraId="2970209B" w14:textId="6BF30286" w:rsidR="008B6174" w:rsidRPr="008B6174" w:rsidRDefault="009B4549" w:rsidP="008B6174">
      <w:pPr>
        <w:pStyle w:val="Listenabsatz"/>
        <w:numPr>
          <w:ilvl w:val="0"/>
          <w:numId w:val="35"/>
        </w:numPr>
        <w:jc w:val="both"/>
        <w:rPr>
          <w:sz w:val="22"/>
          <w:lang w:val="fr-CH"/>
        </w:rPr>
      </w:pPr>
      <w:r w:rsidRPr="00437316">
        <w:rPr>
          <w:szCs w:val="21"/>
          <w:lang w:val="fr-CH"/>
        </w:rPr>
        <w:t>Conseils et soutien aux</w:t>
      </w:r>
      <w:r w:rsidRPr="002618EE">
        <w:rPr>
          <w:szCs w:val="21"/>
          <w:lang w:val="fr-CH"/>
        </w:rPr>
        <w:t xml:space="preserve"> proches </w:t>
      </w:r>
      <w:r w:rsidR="00EF31BE">
        <w:rPr>
          <w:szCs w:val="21"/>
          <w:lang w:val="fr-CH"/>
        </w:rPr>
        <w:t>et aux</w:t>
      </w:r>
      <w:r w:rsidRPr="002618EE">
        <w:rPr>
          <w:szCs w:val="21"/>
          <w:lang w:val="fr-CH"/>
        </w:rPr>
        <w:t xml:space="preserve"> représenta</w:t>
      </w:r>
      <w:r w:rsidR="00EF31BE">
        <w:rPr>
          <w:szCs w:val="21"/>
          <w:lang w:val="fr-CH"/>
        </w:rPr>
        <w:t>tions légales</w:t>
      </w:r>
    </w:p>
    <w:p w14:paraId="66EFD284" w14:textId="3068396F" w:rsidR="005414D8" w:rsidRPr="002618EE" w:rsidRDefault="002B6590" w:rsidP="008B6174">
      <w:pPr>
        <w:pStyle w:val="berschrift2nummeriert"/>
        <w:spacing w:line="40" w:lineRule="atLeast"/>
        <w:ind w:left="851"/>
        <w:jc w:val="both"/>
        <w:rPr>
          <w:sz w:val="22"/>
          <w:szCs w:val="22"/>
          <w:lang w:val="fr-CH"/>
        </w:rPr>
      </w:pPr>
      <w:bookmarkStart w:id="10" w:name="_Toc216254937"/>
      <w:r w:rsidRPr="002618EE">
        <w:rPr>
          <w:sz w:val="22"/>
          <w:szCs w:val="22"/>
          <w:lang w:val="fr-CH"/>
        </w:rPr>
        <w:t>Groupes cibles</w:t>
      </w:r>
      <w:bookmarkEnd w:id="10"/>
    </w:p>
    <w:p w14:paraId="6D902089" w14:textId="459524E9" w:rsidR="00AB17F2" w:rsidRPr="002618EE" w:rsidRDefault="00A01E49" w:rsidP="008B6174">
      <w:pPr>
        <w:jc w:val="both"/>
        <w:rPr>
          <w:szCs w:val="21"/>
          <w:lang w:val="fr-CH"/>
        </w:rPr>
      </w:pPr>
      <w:r w:rsidRPr="002618EE">
        <w:rPr>
          <w:szCs w:val="21"/>
          <w:lang w:val="fr-CH"/>
        </w:rPr>
        <w:t xml:space="preserve">Les prestations du service sont destinées à toute personne </w:t>
      </w:r>
      <w:r w:rsidR="00EF31BE">
        <w:rPr>
          <w:szCs w:val="21"/>
          <w:lang w:val="fr-CH"/>
        </w:rPr>
        <w:t>dès</w:t>
      </w:r>
      <w:r w:rsidRPr="002618EE">
        <w:rPr>
          <w:szCs w:val="21"/>
          <w:lang w:val="fr-CH"/>
        </w:rPr>
        <w:t xml:space="preserve"> 16 ans </w:t>
      </w:r>
      <w:r w:rsidR="00EF31BE">
        <w:rPr>
          <w:szCs w:val="21"/>
          <w:lang w:val="fr-CH"/>
        </w:rPr>
        <w:t xml:space="preserve">vivant dans le périmètre </w:t>
      </w:r>
      <w:r w:rsidR="00EC45D0">
        <w:rPr>
          <w:szCs w:val="21"/>
          <w:lang w:val="fr-CH"/>
        </w:rPr>
        <w:t>défini</w:t>
      </w:r>
      <w:r w:rsidR="00EF31BE">
        <w:rPr>
          <w:szCs w:val="21"/>
          <w:lang w:val="fr-CH"/>
        </w:rPr>
        <w:t xml:space="preserve"> </w:t>
      </w:r>
      <w:r w:rsidR="00B854A0">
        <w:rPr>
          <w:szCs w:val="21"/>
          <w:lang w:val="fr-CH"/>
        </w:rPr>
        <w:t>et ayant</w:t>
      </w:r>
      <w:r w:rsidRPr="002618EE">
        <w:rPr>
          <w:szCs w:val="21"/>
          <w:lang w:val="fr-CH"/>
        </w:rPr>
        <w:t xml:space="preserve"> besoin </w:t>
      </w:r>
      <w:r w:rsidR="00D445A7">
        <w:rPr>
          <w:szCs w:val="21"/>
          <w:lang w:val="fr-CH"/>
        </w:rPr>
        <w:t xml:space="preserve">d’aide et </w:t>
      </w:r>
      <w:r w:rsidRPr="002618EE">
        <w:rPr>
          <w:szCs w:val="21"/>
          <w:lang w:val="fr-CH"/>
        </w:rPr>
        <w:t xml:space="preserve">de soins à domicile. Pour ce faire, nous collaborons étroitement avec des spécialistes externes </w:t>
      </w:r>
      <w:r w:rsidR="009D7EE3" w:rsidRPr="002618EE">
        <w:rPr>
          <w:szCs w:val="21"/>
          <w:lang w:val="fr-CH"/>
        </w:rPr>
        <w:t>(</w:t>
      </w:r>
      <w:r w:rsidRPr="002618EE">
        <w:rPr>
          <w:szCs w:val="21"/>
          <w:lang w:val="fr-CH"/>
        </w:rPr>
        <w:t>médecins, psychiatres, établissements médico-sociaux</w:t>
      </w:r>
      <w:r w:rsidR="00C741BC">
        <w:rPr>
          <w:szCs w:val="21"/>
          <w:lang w:val="fr-CH"/>
        </w:rPr>
        <w:t xml:space="preserve"> et</w:t>
      </w:r>
      <w:r w:rsidRPr="002618EE">
        <w:rPr>
          <w:szCs w:val="21"/>
          <w:lang w:val="fr-CH"/>
        </w:rPr>
        <w:t xml:space="preserve"> hôpitaux</w:t>
      </w:r>
      <w:r w:rsidR="00C741BC">
        <w:rPr>
          <w:szCs w:val="21"/>
          <w:lang w:val="fr-CH"/>
        </w:rPr>
        <w:t>, en particulier</w:t>
      </w:r>
      <w:r w:rsidR="009D7EE3" w:rsidRPr="002618EE">
        <w:rPr>
          <w:szCs w:val="21"/>
          <w:lang w:val="fr-CH"/>
        </w:rPr>
        <w:t>)</w:t>
      </w:r>
      <w:r w:rsidR="000C4F03" w:rsidRPr="002618EE">
        <w:rPr>
          <w:szCs w:val="21"/>
          <w:lang w:val="fr-CH"/>
        </w:rPr>
        <w:t>.</w:t>
      </w:r>
    </w:p>
    <w:p w14:paraId="07AD4B3B" w14:textId="707FD45D" w:rsidR="00A37B87" w:rsidRPr="00C741BC" w:rsidRDefault="004A1E2D" w:rsidP="008B6174">
      <w:pPr>
        <w:pStyle w:val="berschrift1nummeriert"/>
        <w:jc w:val="both"/>
        <w:rPr>
          <w:sz w:val="24"/>
          <w:szCs w:val="24"/>
          <w:lang w:val="fr-CH"/>
        </w:rPr>
      </w:pPr>
      <w:bookmarkStart w:id="11" w:name="_Toc216254938"/>
      <w:r w:rsidRPr="00C741BC">
        <w:rPr>
          <w:sz w:val="24"/>
          <w:szCs w:val="24"/>
          <w:lang w:val="fr-CH"/>
        </w:rPr>
        <w:t xml:space="preserve">Organisation </w:t>
      </w:r>
      <w:r w:rsidR="00A01E49" w:rsidRPr="00C741BC">
        <w:rPr>
          <w:sz w:val="24"/>
          <w:szCs w:val="24"/>
          <w:lang w:val="fr-CH"/>
        </w:rPr>
        <w:t>et principes de direction</w:t>
      </w:r>
      <w:bookmarkEnd w:id="11"/>
    </w:p>
    <w:p w14:paraId="1E2BDB5F" w14:textId="2E4038C8" w:rsidR="00A37B87" w:rsidRDefault="00E4375D" w:rsidP="008B6174">
      <w:pPr>
        <w:jc w:val="both"/>
        <w:rPr>
          <w:szCs w:val="21"/>
          <w:lang w:val="fr-CH"/>
        </w:rPr>
      </w:pPr>
      <w:r w:rsidRPr="002618EE">
        <w:rPr>
          <w:szCs w:val="21"/>
          <w:lang w:val="fr-CH"/>
        </w:rPr>
        <w:t xml:space="preserve">La </w:t>
      </w:r>
      <w:r w:rsidR="00C741BC">
        <w:rPr>
          <w:szCs w:val="21"/>
          <w:lang w:val="fr-CH"/>
        </w:rPr>
        <w:t>gestion du service requiert</w:t>
      </w:r>
      <w:r w:rsidRPr="002618EE">
        <w:rPr>
          <w:szCs w:val="21"/>
          <w:lang w:val="fr-CH"/>
        </w:rPr>
        <w:t xml:space="preserve"> des structures claires et </w:t>
      </w:r>
      <w:r w:rsidR="00EF31BE">
        <w:rPr>
          <w:szCs w:val="21"/>
          <w:lang w:val="fr-CH"/>
        </w:rPr>
        <w:t>des</w:t>
      </w:r>
      <w:r w:rsidRPr="002618EE">
        <w:rPr>
          <w:szCs w:val="21"/>
          <w:lang w:val="fr-CH"/>
        </w:rPr>
        <w:t xml:space="preserve"> procédure</w:t>
      </w:r>
      <w:r w:rsidR="00EF31BE">
        <w:rPr>
          <w:szCs w:val="21"/>
          <w:lang w:val="fr-CH"/>
        </w:rPr>
        <w:t>s</w:t>
      </w:r>
      <w:r w:rsidRPr="002618EE">
        <w:rPr>
          <w:szCs w:val="21"/>
          <w:lang w:val="fr-CH"/>
        </w:rPr>
        <w:t xml:space="preserve"> coordonnée</w:t>
      </w:r>
      <w:r w:rsidR="00EF31BE">
        <w:rPr>
          <w:szCs w:val="21"/>
          <w:lang w:val="fr-CH"/>
        </w:rPr>
        <w:t>s</w:t>
      </w:r>
      <w:r w:rsidRPr="002618EE">
        <w:rPr>
          <w:szCs w:val="21"/>
          <w:lang w:val="fr-CH"/>
        </w:rPr>
        <w:t xml:space="preserve"> afin de satisfaire aux exigences élevées en matière </w:t>
      </w:r>
      <w:r w:rsidR="00955DCE">
        <w:rPr>
          <w:szCs w:val="21"/>
          <w:lang w:val="fr-CH"/>
        </w:rPr>
        <w:t xml:space="preserve">d’aide et </w:t>
      </w:r>
      <w:r w:rsidRPr="002618EE">
        <w:rPr>
          <w:szCs w:val="21"/>
          <w:lang w:val="fr-CH"/>
        </w:rPr>
        <w:t xml:space="preserve">de soins. L’accent est mis sur la conduite </w:t>
      </w:r>
      <w:r w:rsidR="00EF31BE">
        <w:rPr>
          <w:szCs w:val="21"/>
          <w:lang w:val="fr-CH"/>
        </w:rPr>
        <w:t>du personnel</w:t>
      </w:r>
      <w:r w:rsidRPr="002618EE">
        <w:rPr>
          <w:szCs w:val="21"/>
          <w:lang w:val="fr-CH"/>
        </w:rPr>
        <w:t xml:space="preserve">, une planification efficace des ressources humaines, la définition et l’évaluation des processus ainsi que le développement </w:t>
      </w:r>
      <w:r w:rsidR="00955DCE">
        <w:rPr>
          <w:szCs w:val="21"/>
          <w:lang w:val="fr-CH"/>
        </w:rPr>
        <w:t xml:space="preserve">continu </w:t>
      </w:r>
      <w:r w:rsidRPr="002618EE">
        <w:rPr>
          <w:szCs w:val="21"/>
          <w:lang w:val="fr-CH"/>
        </w:rPr>
        <w:t>de la quali</w:t>
      </w:r>
      <w:r w:rsidR="00955DCE">
        <w:rPr>
          <w:szCs w:val="21"/>
          <w:lang w:val="fr-CH"/>
        </w:rPr>
        <w:t xml:space="preserve">té des soins. </w:t>
      </w:r>
      <w:r w:rsidRPr="002618EE">
        <w:rPr>
          <w:szCs w:val="21"/>
          <w:lang w:val="fr-CH"/>
        </w:rPr>
        <w:t>Une équipe disposée à s’investir et une direction motivée revêtent une importance cruciale, créant un cadre propice à la confiance et centré sur les besoins des bénéficiaires. Une direction transparente et respectueuse de même que l’encouragement des points forts et du potentiel individuel du per</w:t>
      </w:r>
      <w:r w:rsidRPr="00AD4EA5">
        <w:rPr>
          <w:szCs w:val="21"/>
          <w:lang w:val="fr-CH"/>
        </w:rPr>
        <w:t xml:space="preserve">sonnel spécialisé </w:t>
      </w:r>
      <w:r w:rsidR="00323D6F" w:rsidRPr="00AD4EA5">
        <w:rPr>
          <w:szCs w:val="21"/>
          <w:lang w:val="fr-CH"/>
        </w:rPr>
        <w:t>sont à même d’</w:t>
      </w:r>
      <w:r w:rsidRPr="00AD4EA5">
        <w:rPr>
          <w:szCs w:val="21"/>
          <w:lang w:val="fr-CH"/>
        </w:rPr>
        <w:t>assurer durablement la qualité de la prise en charge</w:t>
      </w:r>
      <w:r w:rsidR="00A37B87" w:rsidRPr="002618EE">
        <w:rPr>
          <w:szCs w:val="21"/>
          <w:lang w:val="fr-CH"/>
        </w:rPr>
        <w:t>.</w:t>
      </w:r>
    </w:p>
    <w:p w14:paraId="47313D44" w14:textId="77777777" w:rsidR="00B54E83" w:rsidRDefault="00B54E83" w:rsidP="008B6174">
      <w:pPr>
        <w:jc w:val="both"/>
        <w:rPr>
          <w:szCs w:val="21"/>
          <w:lang w:val="fr-CH"/>
        </w:rPr>
      </w:pPr>
    </w:p>
    <w:p w14:paraId="20A86D6E" w14:textId="77777777" w:rsidR="00B54E83" w:rsidRDefault="00B54E83" w:rsidP="008B6174">
      <w:pPr>
        <w:jc w:val="both"/>
        <w:rPr>
          <w:szCs w:val="21"/>
          <w:lang w:val="fr-CH"/>
        </w:rPr>
      </w:pPr>
    </w:p>
    <w:p w14:paraId="371B544B" w14:textId="77777777" w:rsidR="00B54E83" w:rsidRDefault="00B54E83" w:rsidP="008B6174">
      <w:pPr>
        <w:jc w:val="both"/>
        <w:rPr>
          <w:szCs w:val="21"/>
          <w:lang w:val="fr-CH"/>
        </w:rPr>
      </w:pPr>
    </w:p>
    <w:p w14:paraId="714F1EA6" w14:textId="77777777" w:rsidR="00B54E83" w:rsidRDefault="00B54E83" w:rsidP="008B6174">
      <w:pPr>
        <w:jc w:val="both"/>
        <w:rPr>
          <w:szCs w:val="21"/>
          <w:lang w:val="fr-CH"/>
        </w:rPr>
      </w:pPr>
    </w:p>
    <w:p w14:paraId="6BD729A7" w14:textId="77777777" w:rsidR="00B54E83" w:rsidRDefault="00B54E83" w:rsidP="008B6174">
      <w:pPr>
        <w:jc w:val="both"/>
        <w:rPr>
          <w:szCs w:val="21"/>
          <w:lang w:val="fr-CH"/>
        </w:rPr>
      </w:pPr>
    </w:p>
    <w:p w14:paraId="176AAEA6" w14:textId="77777777" w:rsidR="00B54E83" w:rsidRDefault="00B54E83" w:rsidP="008B6174">
      <w:pPr>
        <w:jc w:val="both"/>
        <w:rPr>
          <w:szCs w:val="21"/>
          <w:lang w:val="fr-CH"/>
        </w:rPr>
      </w:pPr>
    </w:p>
    <w:p w14:paraId="6526FC18" w14:textId="77777777" w:rsidR="00B54E83" w:rsidRDefault="00B54E83" w:rsidP="008B6174">
      <w:pPr>
        <w:jc w:val="both"/>
        <w:rPr>
          <w:szCs w:val="21"/>
          <w:lang w:val="fr-CH"/>
        </w:rPr>
      </w:pPr>
    </w:p>
    <w:p w14:paraId="79858EC4" w14:textId="77777777" w:rsidR="00B54E83" w:rsidRDefault="00B54E83" w:rsidP="008B6174">
      <w:pPr>
        <w:jc w:val="both"/>
        <w:rPr>
          <w:szCs w:val="21"/>
          <w:lang w:val="fr-CH"/>
        </w:rPr>
      </w:pPr>
    </w:p>
    <w:p w14:paraId="70A2B615" w14:textId="77777777" w:rsidR="00B54E83" w:rsidRDefault="00B54E83" w:rsidP="008B6174">
      <w:pPr>
        <w:jc w:val="both"/>
        <w:rPr>
          <w:szCs w:val="21"/>
          <w:lang w:val="fr-CH"/>
        </w:rPr>
      </w:pPr>
    </w:p>
    <w:p w14:paraId="05796DC0" w14:textId="77777777" w:rsidR="00B54E83" w:rsidRDefault="00B54E83" w:rsidP="008B6174">
      <w:pPr>
        <w:jc w:val="both"/>
        <w:rPr>
          <w:szCs w:val="21"/>
          <w:lang w:val="fr-CH"/>
        </w:rPr>
      </w:pPr>
    </w:p>
    <w:p w14:paraId="55183548" w14:textId="77777777" w:rsidR="00B54E83" w:rsidRDefault="00B54E83" w:rsidP="008B6174">
      <w:pPr>
        <w:jc w:val="both"/>
        <w:rPr>
          <w:szCs w:val="21"/>
          <w:lang w:val="fr-CH"/>
        </w:rPr>
      </w:pPr>
    </w:p>
    <w:p w14:paraId="3C1DD6DF" w14:textId="77777777" w:rsidR="00B54E83" w:rsidRDefault="00B54E83" w:rsidP="008B6174">
      <w:pPr>
        <w:jc w:val="both"/>
        <w:rPr>
          <w:szCs w:val="21"/>
          <w:lang w:val="fr-CH"/>
        </w:rPr>
      </w:pPr>
    </w:p>
    <w:p w14:paraId="37B03487" w14:textId="77777777" w:rsidR="00B54E83" w:rsidRDefault="00B54E83" w:rsidP="008B6174">
      <w:pPr>
        <w:jc w:val="both"/>
        <w:rPr>
          <w:szCs w:val="21"/>
          <w:lang w:val="fr-CH"/>
        </w:rPr>
      </w:pPr>
    </w:p>
    <w:p w14:paraId="28D7B63B" w14:textId="77777777" w:rsidR="00B54E83" w:rsidRDefault="00B54E83" w:rsidP="008B6174">
      <w:pPr>
        <w:jc w:val="both"/>
        <w:rPr>
          <w:szCs w:val="21"/>
          <w:lang w:val="fr-CH"/>
        </w:rPr>
      </w:pPr>
    </w:p>
    <w:p w14:paraId="14EE5609" w14:textId="77777777" w:rsidR="00B54E83" w:rsidRDefault="00B54E83" w:rsidP="008B6174">
      <w:pPr>
        <w:jc w:val="both"/>
        <w:rPr>
          <w:szCs w:val="21"/>
          <w:lang w:val="fr-CH"/>
        </w:rPr>
      </w:pPr>
    </w:p>
    <w:p w14:paraId="4E45DD9A" w14:textId="77777777" w:rsidR="00B54E83" w:rsidRDefault="00B54E83" w:rsidP="008B6174">
      <w:pPr>
        <w:jc w:val="both"/>
        <w:rPr>
          <w:szCs w:val="21"/>
          <w:lang w:val="fr-CH"/>
        </w:rPr>
      </w:pPr>
    </w:p>
    <w:p w14:paraId="26906EA5" w14:textId="77777777" w:rsidR="00B54E83" w:rsidRDefault="00B54E83" w:rsidP="008B6174">
      <w:pPr>
        <w:jc w:val="both"/>
        <w:rPr>
          <w:szCs w:val="21"/>
          <w:lang w:val="fr-CH"/>
        </w:rPr>
      </w:pPr>
    </w:p>
    <w:p w14:paraId="22249F78" w14:textId="77777777" w:rsidR="00B54E83" w:rsidRDefault="00B54E83" w:rsidP="008B6174">
      <w:pPr>
        <w:jc w:val="both"/>
        <w:rPr>
          <w:szCs w:val="21"/>
          <w:lang w:val="fr-CH"/>
        </w:rPr>
      </w:pPr>
    </w:p>
    <w:p w14:paraId="61CDBAC9" w14:textId="77777777" w:rsidR="00B54E83" w:rsidRPr="002618EE" w:rsidRDefault="00B54E83" w:rsidP="008B6174">
      <w:pPr>
        <w:jc w:val="both"/>
        <w:rPr>
          <w:szCs w:val="21"/>
          <w:lang w:val="fr-CH"/>
        </w:rPr>
      </w:pPr>
    </w:p>
    <w:p w14:paraId="138B8330" w14:textId="1DA54CF0" w:rsidR="00A37B87" w:rsidRPr="00C741BC" w:rsidRDefault="00E4375D" w:rsidP="008B6174">
      <w:pPr>
        <w:pStyle w:val="berschrift2nummeriert"/>
        <w:spacing w:line="40" w:lineRule="atLeast"/>
        <w:jc w:val="both"/>
        <w:rPr>
          <w:sz w:val="22"/>
          <w:szCs w:val="22"/>
          <w:lang w:val="fr-CH"/>
        </w:rPr>
      </w:pPr>
      <w:bookmarkStart w:id="12" w:name="_Toc216254939"/>
      <w:r w:rsidRPr="00C741BC">
        <w:rPr>
          <w:sz w:val="22"/>
          <w:szCs w:val="22"/>
          <w:lang w:val="fr-CH"/>
        </w:rPr>
        <w:t>Organisation structurelle et fonctionnelle</w:t>
      </w:r>
      <w:bookmarkEnd w:id="12"/>
    </w:p>
    <w:p w14:paraId="6A347A56" w14:textId="0B9879CB" w:rsidR="00A37B87" w:rsidRPr="002618EE" w:rsidRDefault="0099156E" w:rsidP="008B6174">
      <w:pPr>
        <w:jc w:val="both"/>
        <w:rPr>
          <w:szCs w:val="21"/>
          <w:lang w:val="fr-CH"/>
        </w:rPr>
      </w:pPr>
      <w:r w:rsidRPr="002618EE">
        <w:rPr>
          <w:szCs w:val="21"/>
          <w:lang w:val="fr-CH"/>
        </w:rPr>
        <w:t>L</w:t>
      </w:r>
      <w:r w:rsidR="002618EE" w:rsidRPr="002618EE">
        <w:rPr>
          <w:szCs w:val="21"/>
          <w:lang w:val="fr-CH"/>
        </w:rPr>
        <w:t>’</w:t>
      </w:r>
      <w:r w:rsidRPr="002618EE">
        <w:rPr>
          <w:szCs w:val="21"/>
          <w:lang w:val="fr-CH"/>
        </w:rPr>
        <w:t>or</w:t>
      </w:r>
      <w:r w:rsidR="00A37B87" w:rsidRPr="002618EE">
        <w:rPr>
          <w:szCs w:val="21"/>
          <w:lang w:val="fr-CH"/>
        </w:rPr>
        <w:t>ganigramm</w:t>
      </w:r>
      <w:r w:rsidRPr="002618EE">
        <w:rPr>
          <w:szCs w:val="21"/>
          <w:lang w:val="fr-CH"/>
        </w:rPr>
        <w:t>e</w:t>
      </w:r>
      <w:r w:rsidR="00A37B87" w:rsidRPr="002618EE">
        <w:rPr>
          <w:szCs w:val="21"/>
          <w:lang w:val="fr-CH"/>
        </w:rPr>
        <w:t xml:space="preserve"> </w:t>
      </w:r>
      <w:r w:rsidRPr="002618EE">
        <w:rPr>
          <w:szCs w:val="21"/>
          <w:lang w:val="fr-CH"/>
        </w:rPr>
        <w:t xml:space="preserve">reflète la structure et la hiérarchie du service et présente les responsables des </w:t>
      </w:r>
      <w:r w:rsidRPr="00437316">
        <w:rPr>
          <w:szCs w:val="21"/>
          <w:lang w:val="fr-CH"/>
        </w:rPr>
        <w:t>différents secteurs</w:t>
      </w:r>
      <w:r w:rsidR="00A37B87" w:rsidRPr="00437316">
        <w:rPr>
          <w:szCs w:val="21"/>
          <w:lang w:val="fr-CH"/>
        </w:rPr>
        <w:t>.</w:t>
      </w:r>
    </w:p>
    <w:p w14:paraId="7A463464" w14:textId="77777777" w:rsidR="00A37B87" w:rsidRPr="002618EE" w:rsidRDefault="00A37B87" w:rsidP="008B6174">
      <w:pPr>
        <w:jc w:val="both"/>
        <w:rPr>
          <w:sz w:val="22"/>
          <w:lang w:val="fr-CH"/>
        </w:rPr>
      </w:pPr>
    </w:p>
    <w:p w14:paraId="7254E9E5" w14:textId="44D9AD79" w:rsidR="0075743C" w:rsidRDefault="00A37B87" w:rsidP="008B6174">
      <w:pPr>
        <w:pStyle w:val="Standardbarrierefrei"/>
        <w:jc w:val="both"/>
        <w:rPr>
          <w:sz w:val="22"/>
          <w:lang w:val="fr-CH"/>
        </w:rPr>
      </w:pPr>
      <w:r w:rsidRPr="002618EE">
        <w:rPr>
          <w:noProof/>
          <w:lang w:val="fr-FR" w:eastAsia="fr-FR"/>
        </w:rPr>
        <w:drawing>
          <wp:inline distT="0" distB="0" distL="0" distR="0" wp14:anchorId="7D2DDA41" wp14:editId="66E3BCFE">
            <wp:extent cx="6151944" cy="3999053"/>
            <wp:effectExtent l="0" t="0" r="0" b="40005"/>
            <wp:docPr id="502271342"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DA31359" w14:textId="3CD68BC3" w:rsidR="00A37B87" w:rsidRPr="002618EE" w:rsidRDefault="00A37B87" w:rsidP="008B6174">
      <w:pPr>
        <w:pStyle w:val="berschrift2nummeriert"/>
        <w:spacing w:line="40" w:lineRule="atLeast"/>
        <w:jc w:val="both"/>
        <w:rPr>
          <w:sz w:val="22"/>
          <w:szCs w:val="22"/>
          <w:lang w:val="fr-CH"/>
        </w:rPr>
      </w:pPr>
      <w:bookmarkStart w:id="13" w:name="_Toc216254940"/>
      <w:bookmarkStart w:id="14" w:name="_Hlk186445555"/>
      <w:r w:rsidRPr="002618EE">
        <w:rPr>
          <w:sz w:val="22"/>
          <w:szCs w:val="22"/>
          <w:lang w:val="fr-CH"/>
        </w:rPr>
        <w:t>F</w:t>
      </w:r>
      <w:r w:rsidR="00CD02E0" w:rsidRPr="002618EE">
        <w:rPr>
          <w:sz w:val="22"/>
          <w:szCs w:val="22"/>
          <w:lang w:val="fr-CH"/>
        </w:rPr>
        <w:t>onctions</w:t>
      </w:r>
      <w:bookmarkEnd w:id="13"/>
    </w:p>
    <w:p w14:paraId="2F48881C" w14:textId="13A23061" w:rsidR="00C35FEB" w:rsidRPr="002618EE" w:rsidRDefault="00B219F3" w:rsidP="008B6174">
      <w:pPr>
        <w:spacing w:before="120" w:after="120"/>
        <w:jc w:val="both"/>
        <w:rPr>
          <w:szCs w:val="21"/>
          <w:lang w:val="fr-CH"/>
        </w:rPr>
      </w:pPr>
      <w:r w:rsidRPr="002618EE">
        <w:rPr>
          <w:szCs w:val="21"/>
          <w:lang w:val="fr-CH"/>
        </w:rPr>
        <w:t xml:space="preserve">Les prestations sont fournies de manière économique, adéquate et efficace. Pour atteindre cet objectif, les tâches et compétences sont définies dans un diagramme des fonctions. Il existe par ailleurs </w:t>
      </w:r>
      <w:r w:rsidR="00743D62" w:rsidRPr="002618EE">
        <w:rPr>
          <w:szCs w:val="21"/>
          <w:lang w:val="fr-CH"/>
        </w:rPr>
        <w:t xml:space="preserve">pour chacune d’elles </w:t>
      </w:r>
      <w:r w:rsidRPr="002618EE">
        <w:rPr>
          <w:szCs w:val="21"/>
          <w:lang w:val="fr-CH"/>
        </w:rPr>
        <w:t>une description du poste qui précise les tâches, compétences et responsabilités</w:t>
      </w:r>
      <w:r w:rsidR="00C741BC">
        <w:rPr>
          <w:szCs w:val="21"/>
          <w:lang w:val="fr-CH"/>
        </w:rPr>
        <w:t xml:space="preserve"> spécifiques</w:t>
      </w:r>
      <w:r w:rsidRPr="002618EE">
        <w:rPr>
          <w:szCs w:val="21"/>
          <w:lang w:val="fr-CH"/>
        </w:rPr>
        <w:t xml:space="preserve">. Les fonctions de </w:t>
      </w:r>
      <w:r w:rsidRPr="00224976">
        <w:rPr>
          <w:szCs w:val="21"/>
          <w:lang w:val="fr-CH"/>
        </w:rPr>
        <w:t>l’organisme responsable, de la direction de l’institution et de la direction des soins sont décrites ci-ap</w:t>
      </w:r>
      <w:r w:rsidRPr="002618EE">
        <w:rPr>
          <w:szCs w:val="21"/>
          <w:lang w:val="fr-CH"/>
        </w:rPr>
        <w:t>rès plus en détail.</w:t>
      </w:r>
      <w:r w:rsidR="00C35FEB" w:rsidRPr="002618EE">
        <w:rPr>
          <w:szCs w:val="21"/>
          <w:lang w:val="fr-CH"/>
        </w:rPr>
        <w:t xml:space="preserve"> </w:t>
      </w:r>
    </w:p>
    <w:p w14:paraId="043BA99B" w14:textId="77777777" w:rsidR="006A0E36" w:rsidRPr="002618EE" w:rsidRDefault="006A0E36" w:rsidP="008B6174">
      <w:pPr>
        <w:spacing w:before="240" w:after="120"/>
        <w:jc w:val="both"/>
        <w:rPr>
          <w:b/>
          <w:bCs w:val="0"/>
          <w:szCs w:val="21"/>
          <w:lang w:val="fr-CH"/>
        </w:rPr>
      </w:pPr>
      <w:r w:rsidRPr="002618EE">
        <w:rPr>
          <w:b/>
          <w:bCs w:val="0"/>
          <w:szCs w:val="21"/>
          <w:lang w:val="fr-CH"/>
        </w:rPr>
        <w:t>Organisme responsable (titulaire de l’autorisation)</w:t>
      </w:r>
    </w:p>
    <w:p w14:paraId="5FD2F11E" w14:textId="1E66C0DD" w:rsidR="009F6298" w:rsidRDefault="006A0E36" w:rsidP="008B6174">
      <w:pPr>
        <w:spacing w:before="120" w:after="120"/>
        <w:jc w:val="both"/>
        <w:rPr>
          <w:szCs w:val="21"/>
          <w:lang w:val="fr-CH"/>
        </w:rPr>
      </w:pPr>
      <w:bookmarkStart w:id="15" w:name="_Hlk200616676"/>
      <w:r w:rsidRPr="002618EE">
        <w:rPr>
          <w:szCs w:val="21"/>
          <w:lang w:val="fr-CH"/>
        </w:rPr>
        <w:t xml:space="preserve">Les membres de la direction stratégique de l’organisme responsable sont </w:t>
      </w:r>
      <w:r w:rsidR="00602C44">
        <w:rPr>
          <w:szCs w:val="21"/>
          <w:lang w:val="fr-CH"/>
        </w:rPr>
        <w:t xml:space="preserve">majoritairement </w:t>
      </w:r>
      <w:r w:rsidRPr="002618EE">
        <w:rPr>
          <w:szCs w:val="21"/>
          <w:lang w:val="fr-CH"/>
        </w:rPr>
        <w:t xml:space="preserve">indépendants de la direction opérationnelle de l’organisation, ce qui est conforme aux dispositions cantonales (art. 95, al. 2 de la loi sur les programmes d’action sociale, </w:t>
      </w:r>
      <w:proofErr w:type="spellStart"/>
      <w:r w:rsidRPr="002618EE">
        <w:rPr>
          <w:szCs w:val="21"/>
          <w:lang w:val="fr-CH"/>
        </w:rPr>
        <w:t>LPASoc</w:t>
      </w:r>
      <w:proofErr w:type="spellEnd"/>
      <w:r w:rsidRPr="002618EE">
        <w:rPr>
          <w:szCs w:val="21"/>
          <w:lang w:val="fr-CH"/>
        </w:rPr>
        <w:t xml:space="preserve">) et garantit </w:t>
      </w:r>
      <w:r w:rsidR="00EF31BE">
        <w:rPr>
          <w:szCs w:val="21"/>
          <w:lang w:val="fr-CH"/>
        </w:rPr>
        <w:t>une conduite stratégique autonome</w:t>
      </w:r>
      <w:r w:rsidRPr="002618EE">
        <w:rPr>
          <w:szCs w:val="21"/>
          <w:lang w:val="fr-CH"/>
        </w:rPr>
        <w:t>.</w:t>
      </w:r>
    </w:p>
    <w:p w14:paraId="7FE64BF6" w14:textId="5026C391" w:rsidR="006A0E36" w:rsidRPr="00EF31BE" w:rsidRDefault="006A0E36" w:rsidP="008B6174">
      <w:pPr>
        <w:spacing w:before="120" w:after="120"/>
        <w:jc w:val="both"/>
        <w:rPr>
          <w:szCs w:val="21"/>
          <w:lang w:val="fr-CH"/>
        </w:rPr>
      </w:pPr>
      <w:r w:rsidRPr="002618EE">
        <w:rPr>
          <w:szCs w:val="21"/>
          <w:lang w:val="fr-CH"/>
        </w:rPr>
        <w:t xml:space="preserve">L’organisme responsable contribue de manière décisive à une </w:t>
      </w:r>
      <w:r w:rsidRPr="00EF31BE">
        <w:rPr>
          <w:szCs w:val="21"/>
          <w:lang w:val="fr-CH"/>
        </w:rPr>
        <w:t>gestion du service qui soit à la fois efficiente et dans l’intérêt des bénéficiaires puisqu’il est responsable des aspects organisationnels, mais aussi qualitatifs. Ses fonctions peuvent être regroupées par domaine comme suit :</w:t>
      </w:r>
    </w:p>
    <w:p w14:paraId="40FD2676" w14:textId="77777777" w:rsidR="006A0E36" w:rsidRPr="00EF31BE" w:rsidRDefault="006A0E36" w:rsidP="008B6174">
      <w:pPr>
        <w:pStyle w:val="Listenabsatz"/>
        <w:numPr>
          <w:ilvl w:val="0"/>
          <w:numId w:val="42"/>
        </w:numPr>
        <w:spacing w:before="120"/>
        <w:jc w:val="both"/>
        <w:rPr>
          <w:szCs w:val="21"/>
          <w:lang w:val="fr-CH"/>
        </w:rPr>
      </w:pPr>
      <w:proofErr w:type="gramStart"/>
      <w:r w:rsidRPr="00EF31BE">
        <w:rPr>
          <w:szCs w:val="21"/>
          <w:lang w:val="fr-CH"/>
        </w:rPr>
        <w:t>responsabilité</w:t>
      </w:r>
      <w:proofErr w:type="gramEnd"/>
      <w:r w:rsidRPr="00EF31BE">
        <w:rPr>
          <w:szCs w:val="21"/>
          <w:lang w:val="fr-CH"/>
        </w:rPr>
        <w:t xml:space="preserve"> juridique,</w:t>
      </w:r>
    </w:p>
    <w:p w14:paraId="4AB94DB7" w14:textId="23B44AE7" w:rsidR="006A0E36" w:rsidRPr="00EF31BE" w:rsidRDefault="006A0E36" w:rsidP="008B6174">
      <w:pPr>
        <w:pStyle w:val="Listenabsatz"/>
        <w:numPr>
          <w:ilvl w:val="0"/>
          <w:numId w:val="42"/>
        </w:numPr>
        <w:spacing w:before="120"/>
        <w:jc w:val="both"/>
        <w:rPr>
          <w:szCs w:val="21"/>
          <w:lang w:val="fr-CH"/>
        </w:rPr>
      </w:pPr>
      <w:proofErr w:type="gramStart"/>
      <w:r w:rsidRPr="00EF31BE">
        <w:rPr>
          <w:szCs w:val="21"/>
          <w:lang w:val="fr-CH"/>
        </w:rPr>
        <w:t>financement</w:t>
      </w:r>
      <w:proofErr w:type="gramEnd"/>
      <w:r w:rsidRPr="00EF31BE">
        <w:rPr>
          <w:szCs w:val="21"/>
          <w:lang w:val="fr-CH"/>
        </w:rPr>
        <w:t xml:space="preserve"> </w:t>
      </w:r>
      <w:r w:rsidR="00EF31BE">
        <w:rPr>
          <w:szCs w:val="21"/>
          <w:lang w:val="fr-CH"/>
        </w:rPr>
        <w:t>et budgétisation</w:t>
      </w:r>
      <w:r w:rsidRPr="00EF31BE">
        <w:rPr>
          <w:szCs w:val="21"/>
          <w:lang w:val="fr-CH"/>
        </w:rPr>
        <w:t>,</w:t>
      </w:r>
    </w:p>
    <w:p w14:paraId="41E73EF2" w14:textId="55CADBB5" w:rsidR="006A0E36" w:rsidRPr="00EF31BE" w:rsidRDefault="009F6298" w:rsidP="008B6174">
      <w:pPr>
        <w:pStyle w:val="Listenabsatz"/>
        <w:numPr>
          <w:ilvl w:val="0"/>
          <w:numId w:val="42"/>
        </w:numPr>
        <w:spacing w:before="120"/>
        <w:jc w:val="both"/>
        <w:rPr>
          <w:szCs w:val="21"/>
          <w:lang w:val="fr-CH"/>
        </w:rPr>
      </w:pPr>
      <w:proofErr w:type="gramStart"/>
      <w:r>
        <w:rPr>
          <w:szCs w:val="21"/>
          <w:lang w:val="fr-CH"/>
        </w:rPr>
        <w:t>assurance</w:t>
      </w:r>
      <w:proofErr w:type="gramEnd"/>
      <w:r w:rsidR="006A0E36" w:rsidRPr="00EF31BE">
        <w:rPr>
          <w:szCs w:val="21"/>
          <w:lang w:val="fr-CH"/>
        </w:rPr>
        <w:t xml:space="preserve"> qualité,</w:t>
      </w:r>
    </w:p>
    <w:p w14:paraId="5F669F1B" w14:textId="7A2972B4" w:rsidR="006A0E36" w:rsidRPr="00EF31BE" w:rsidRDefault="006A0E36" w:rsidP="008B6174">
      <w:pPr>
        <w:pStyle w:val="Listenabsatz"/>
        <w:numPr>
          <w:ilvl w:val="0"/>
          <w:numId w:val="42"/>
        </w:numPr>
        <w:spacing w:before="120"/>
        <w:jc w:val="both"/>
        <w:rPr>
          <w:szCs w:val="21"/>
          <w:lang w:val="fr-CH"/>
        </w:rPr>
      </w:pPr>
      <w:proofErr w:type="gramStart"/>
      <w:r w:rsidRPr="00EF31BE">
        <w:rPr>
          <w:szCs w:val="21"/>
          <w:lang w:val="fr-CH"/>
        </w:rPr>
        <w:t>ressources</w:t>
      </w:r>
      <w:proofErr w:type="gramEnd"/>
      <w:r w:rsidRPr="00EF31BE">
        <w:rPr>
          <w:szCs w:val="21"/>
          <w:lang w:val="fr-CH"/>
        </w:rPr>
        <w:t xml:space="preserve"> humaines,</w:t>
      </w:r>
    </w:p>
    <w:p w14:paraId="7EF2BCCD" w14:textId="77777777" w:rsidR="006A0E36" w:rsidRPr="00EF31BE" w:rsidRDefault="006A0E36" w:rsidP="008B6174">
      <w:pPr>
        <w:pStyle w:val="Listenabsatz"/>
        <w:numPr>
          <w:ilvl w:val="0"/>
          <w:numId w:val="42"/>
        </w:numPr>
        <w:spacing w:before="120"/>
        <w:jc w:val="both"/>
        <w:rPr>
          <w:szCs w:val="21"/>
          <w:lang w:val="fr-CH"/>
        </w:rPr>
      </w:pPr>
      <w:proofErr w:type="gramStart"/>
      <w:r w:rsidRPr="00EF31BE">
        <w:rPr>
          <w:szCs w:val="21"/>
          <w:lang w:val="fr-CH"/>
        </w:rPr>
        <w:t>planification</w:t>
      </w:r>
      <w:proofErr w:type="gramEnd"/>
      <w:r w:rsidRPr="00EF31BE">
        <w:rPr>
          <w:szCs w:val="21"/>
          <w:lang w:val="fr-CH"/>
        </w:rPr>
        <w:t xml:space="preserve"> stratégique,</w:t>
      </w:r>
    </w:p>
    <w:p w14:paraId="4141F730" w14:textId="56AA3AD0" w:rsidR="006A0E36" w:rsidRPr="002618EE" w:rsidRDefault="006A0E36" w:rsidP="008B6174">
      <w:pPr>
        <w:pStyle w:val="Listenabsatz"/>
        <w:numPr>
          <w:ilvl w:val="0"/>
          <w:numId w:val="42"/>
        </w:numPr>
        <w:spacing w:before="120"/>
        <w:jc w:val="both"/>
        <w:rPr>
          <w:szCs w:val="21"/>
          <w:lang w:val="fr-CH"/>
        </w:rPr>
      </w:pPr>
      <w:proofErr w:type="gramStart"/>
      <w:r w:rsidRPr="00EF31BE">
        <w:rPr>
          <w:szCs w:val="21"/>
          <w:lang w:val="fr-CH"/>
        </w:rPr>
        <w:t>représentation</w:t>
      </w:r>
      <w:proofErr w:type="gramEnd"/>
      <w:r w:rsidRPr="00EF31BE">
        <w:rPr>
          <w:szCs w:val="21"/>
          <w:lang w:val="fr-CH"/>
        </w:rPr>
        <w:t xml:space="preserve"> des intérêts du service vis-à-</w:t>
      </w:r>
      <w:r w:rsidRPr="002618EE">
        <w:rPr>
          <w:szCs w:val="21"/>
          <w:lang w:val="fr-CH"/>
        </w:rPr>
        <w:t>vis de l’extérieur.</w:t>
      </w:r>
    </w:p>
    <w:bookmarkEnd w:id="15"/>
    <w:p w14:paraId="01655B18" w14:textId="3DB1D51A" w:rsidR="00A37B87" w:rsidRPr="002618EE" w:rsidRDefault="00852525" w:rsidP="008B6174">
      <w:pPr>
        <w:pStyle w:val="Standardfett"/>
        <w:jc w:val="both"/>
        <w:rPr>
          <w:lang w:val="fr-CH"/>
        </w:rPr>
      </w:pPr>
      <w:r w:rsidRPr="00224976">
        <w:rPr>
          <w:lang w:val="fr-CH"/>
        </w:rPr>
        <w:t>Direction de l’institution</w:t>
      </w:r>
    </w:p>
    <w:p w14:paraId="6E2DC301" w14:textId="5E6459A2" w:rsidR="00852525" w:rsidRPr="002618EE" w:rsidRDefault="00852525" w:rsidP="008B6174">
      <w:pPr>
        <w:spacing w:after="120"/>
        <w:jc w:val="both"/>
        <w:rPr>
          <w:szCs w:val="21"/>
          <w:lang w:val="fr-CH"/>
        </w:rPr>
      </w:pPr>
      <w:r w:rsidRPr="002618EE">
        <w:rPr>
          <w:szCs w:val="21"/>
          <w:lang w:val="fr-CH"/>
        </w:rPr>
        <w:t xml:space="preserve">La direction de l’institution gère le service </w:t>
      </w:r>
      <w:r w:rsidR="00EF31BE">
        <w:rPr>
          <w:szCs w:val="21"/>
          <w:lang w:val="fr-CH"/>
        </w:rPr>
        <w:t>sur mandat</w:t>
      </w:r>
      <w:r w:rsidRPr="002618EE">
        <w:rPr>
          <w:szCs w:val="21"/>
          <w:lang w:val="fr-CH"/>
        </w:rPr>
        <w:t xml:space="preserve"> de l’organisme responsable</w:t>
      </w:r>
      <w:r w:rsidR="00EF31BE">
        <w:rPr>
          <w:szCs w:val="21"/>
          <w:lang w:val="fr-CH"/>
        </w:rPr>
        <w:t>. C’</w:t>
      </w:r>
      <w:r w:rsidRPr="002618EE">
        <w:rPr>
          <w:szCs w:val="21"/>
          <w:lang w:val="fr-CH"/>
        </w:rPr>
        <w:t xml:space="preserve">est à elle qu’incombent le respect et le suivi des processus et des objectifs définis dans le présent programme d’exploitation. Elle assume le contrôle de gestion conjointement avec l’organisme responsable. </w:t>
      </w:r>
      <w:r w:rsidR="00886057">
        <w:rPr>
          <w:szCs w:val="21"/>
          <w:lang w:val="fr-CH"/>
        </w:rPr>
        <w:t>Tous deux</w:t>
      </w:r>
      <w:r w:rsidRPr="002618EE">
        <w:rPr>
          <w:szCs w:val="21"/>
          <w:lang w:val="fr-CH"/>
        </w:rPr>
        <w:t xml:space="preserve"> définissent ensemble les objectifs annuels et en déduisent les mesures appropriées afin d’assurer le développement stratégique du service</w:t>
      </w:r>
      <w:r w:rsidRPr="00C741BC">
        <w:rPr>
          <w:szCs w:val="21"/>
          <w:lang w:val="fr-CH"/>
        </w:rPr>
        <w:t xml:space="preserve">. </w:t>
      </w:r>
      <w:r w:rsidR="00EF31BE" w:rsidRPr="00C741BC">
        <w:rPr>
          <w:szCs w:val="21"/>
          <w:lang w:val="fr-CH"/>
        </w:rPr>
        <w:t>Au travers de ce vaste éventail de tâches</w:t>
      </w:r>
      <w:r w:rsidRPr="00C741BC">
        <w:rPr>
          <w:szCs w:val="21"/>
          <w:lang w:val="fr-CH"/>
        </w:rPr>
        <w:t>, la direction</w:t>
      </w:r>
      <w:r w:rsidRPr="002618EE">
        <w:rPr>
          <w:szCs w:val="21"/>
          <w:lang w:val="fr-CH"/>
        </w:rPr>
        <w:t xml:space="preserve"> de l’institution veille au bon fonctionnement et au développement durable du service.</w:t>
      </w:r>
    </w:p>
    <w:p w14:paraId="295E81D7" w14:textId="4ACF79D0" w:rsidR="00852525" w:rsidRPr="002618EE" w:rsidRDefault="00EF31BE" w:rsidP="008B6174">
      <w:pPr>
        <w:jc w:val="both"/>
        <w:rPr>
          <w:szCs w:val="21"/>
          <w:lang w:val="fr-CH"/>
        </w:rPr>
      </w:pPr>
      <w:r>
        <w:rPr>
          <w:szCs w:val="21"/>
          <w:lang w:val="fr-CH"/>
        </w:rPr>
        <w:t>L</w:t>
      </w:r>
      <w:r w:rsidRPr="0093758D">
        <w:rPr>
          <w:szCs w:val="21"/>
          <w:lang w:val="fr-CH"/>
        </w:rPr>
        <w:t>’</w:t>
      </w:r>
      <w:r>
        <w:rPr>
          <w:szCs w:val="21"/>
          <w:lang w:val="fr-CH"/>
        </w:rPr>
        <w:t xml:space="preserve">engagement de </w:t>
      </w:r>
      <w:r w:rsidRPr="0093758D">
        <w:rPr>
          <w:szCs w:val="21"/>
          <w:lang w:val="fr-CH"/>
        </w:rPr>
        <w:t>personnel qualifié en suffisance</w:t>
      </w:r>
      <w:r>
        <w:rPr>
          <w:szCs w:val="21"/>
          <w:lang w:val="fr-CH"/>
        </w:rPr>
        <w:t xml:space="preserve"> et son </w:t>
      </w:r>
      <w:r w:rsidRPr="0093758D">
        <w:rPr>
          <w:szCs w:val="21"/>
          <w:lang w:val="fr-CH"/>
        </w:rPr>
        <w:t>affectation conformément à ses compétences</w:t>
      </w:r>
      <w:r>
        <w:rPr>
          <w:szCs w:val="21"/>
          <w:lang w:val="fr-CH"/>
        </w:rPr>
        <w:t xml:space="preserve"> </w:t>
      </w:r>
      <w:r w:rsidRPr="0093758D">
        <w:rPr>
          <w:szCs w:val="21"/>
          <w:lang w:val="fr-CH"/>
        </w:rPr>
        <w:t xml:space="preserve">font aussi partie intégrante des prescriptions </w:t>
      </w:r>
      <w:r>
        <w:rPr>
          <w:szCs w:val="21"/>
          <w:lang w:val="fr-CH"/>
        </w:rPr>
        <w:t xml:space="preserve">légales à remplir en matière de </w:t>
      </w:r>
      <w:r w:rsidRPr="0093758D">
        <w:rPr>
          <w:szCs w:val="21"/>
          <w:lang w:val="fr-CH"/>
        </w:rPr>
        <w:t xml:space="preserve">gestion. </w:t>
      </w:r>
      <w:r>
        <w:rPr>
          <w:szCs w:val="21"/>
          <w:lang w:val="fr-CH"/>
        </w:rPr>
        <w:t>S’y ajoutent l</w:t>
      </w:r>
      <w:r w:rsidRPr="0093758D">
        <w:rPr>
          <w:szCs w:val="21"/>
          <w:lang w:val="fr-CH"/>
        </w:rPr>
        <w:t>a planification et la réalisation de mesures de formation.</w:t>
      </w:r>
      <w:r>
        <w:rPr>
          <w:szCs w:val="21"/>
          <w:lang w:val="fr-CH"/>
        </w:rPr>
        <w:t xml:space="preserve"> </w:t>
      </w:r>
      <w:r w:rsidRPr="0093758D">
        <w:rPr>
          <w:szCs w:val="21"/>
          <w:lang w:val="fr-CH"/>
        </w:rPr>
        <w:t>L</w:t>
      </w:r>
      <w:r>
        <w:rPr>
          <w:szCs w:val="21"/>
          <w:lang w:val="fr-CH"/>
        </w:rPr>
        <w:t>a</w:t>
      </w:r>
      <w:r w:rsidRPr="0093758D">
        <w:rPr>
          <w:szCs w:val="21"/>
          <w:lang w:val="fr-CH"/>
        </w:rPr>
        <w:t xml:space="preserve"> formation</w:t>
      </w:r>
      <w:r>
        <w:rPr>
          <w:szCs w:val="21"/>
          <w:lang w:val="fr-CH"/>
        </w:rPr>
        <w:t xml:space="preserve"> continue est </w:t>
      </w:r>
      <w:r w:rsidR="00852525" w:rsidRPr="002618EE">
        <w:rPr>
          <w:szCs w:val="21"/>
          <w:lang w:val="fr-CH"/>
        </w:rPr>
        <w:t xml:space="preserve">une pièce maîtresse du développement du personnel au sein de notre service et contribue à améliorer sans cesse les aptitudes et le savoir-faire des collaboratrices et collaborateurs. Parmi les autres missions essentielles, il convient de citer l’entretien des relations avec </w:t>
      </w:r>
      <w:r w:rsidRPr="0093758D">
        <w:rPr>
          <w:szCs w:val="21"/>
          <w:lang w:val="fr-CH"/>
        </w:rPr>
        <w:t>les proches</w:t>
      </w:r>
      <w:r>
        <w:rPr>
          <w:szCs w:val="21"/>
          <w:lang w:val="fr-CH"/>
        </w:rPr>
        <w:t xml:space="preserve">, </w:t>
      </w:r>
      <w:r w:rsidRPr="0093758D">
        <w:rPr>
          <w:szCs w:val="21"/>
          <w:lang w:val="fr-CH"/>
        </w:rPr>
        <w:t xml:space="preserve">les </w:t>
      </w:r>
      <w:r>
        <w:rPr>
          <w:szCs w:val="21"/>
          <w:lang w:val="fr-CH"/>
        </w:rPr>
        <w:t>représentations légales</w:t>
      </w:r>
      <w:r w:rsidRPr="0093758D">
        <w:rPr>
          <w:szCs w:val="21"/>
          <w:lang w:val="fr-CH"/>
        </w:rPr>
        <w:t xml:space="preserve">, les autorités et d’autres acteurs importants </w:t>
      </w:r>
      <w:r w:rsidR="00852525" w:rsidRPr="002618EE">
        <w:rPr>
          <w:szCs w:val="21"/>
          <w:lang w:val="fr-CH"/>
        </w:rPr>
        <w:t xml:space="preserve">dans un esprit d’ouverture afin d’assurer </w:t>
      </w:r>
      <w:r>
        <w:rPr>
          <w:szCs w:val="21"/>
          <w:lang w:val="fr-CH"/>
        </w:rPr>
        <w:t>une</w:t>
      </w:r>
      <w:r w:rsidR="00852525" w:rsidRPr="002618EE">
        <w:rPr>
          <w:szCs w:val="21"/>
          <w:lang w:val="fr-CH"/>
        </w:rPr>
        <w:t xml:space="preserve"> collaboration </w:t>
      </w:r>
      <w:r>
        <w:rPr>
          <w:szCs w:val="21"/>
          <w:lang w:val="fr-CH"/>
        </w:rPr>
        <w:t>transversale</w:t>
      </w:r>
      <w:r w:rsidR="00852525" w:rsidRPr="002618EE">
        <w:rPr>
          <w:szCs w:val="21"/>
          <w:lang w:val="fr-CH"/>
        </w:rPr>
        <w:t>.</w:t>
      </w:r>
    </w:p>
    <w:bookmarkEnd w:id="14"/>
    <w:p w14:paraId="0F990080" w14:textId="6B5DF635" w:rsidR="00A37B87" w:rsidRPr="002618EE" w:rsidRDefault="000D2BFC" w:rsidP="008B6174">
      <w:pPr>
        <w:pStyle w:val="Standardfett"/>
        <w:jc w:val="both"/>
        <w:rPr>
          <w:lang w:val="fr-CH"/>
        </w:rPr>
      </w:pPr>
      <w:r w:rsidRPr="002618EE">
        <w:rPr>
          <w:lang w:val="fr-CH"/>
        </w:rPr>
        <w:t>Direction des soins</w:t>
      </w:r>
    </w:p>
    <w:p w14:paraId="02E8ECCB" w14:textId="64B4C357" w:rsidR="006A38D5" w:rsidRPr="002618EE" w:rsidRDefault="00A30BC9" w:rsidP="008B6174">
      <w:pPr>
        <w:jc w:val="both"/>
        <w:rPr>
          <w:szCs w:val="21"/>
          <w:lang w:val="fr-CH"/>
        </w:rPr>
      </w:pPr>
      <w:r w:rsidRPr="002618EE">
        <w:rPr>
          <w:szCs w:val="21"/>
          <w:lang w:val="fr-CH"/>
        </w:rPr>
        <w:t xml:space="preserve">La direction des soins est responsable de </w:t>
      </w:r>
      <w:r w:rsidR="009F6298">
        <w:rPr>
          <w:szCs w:val="21"/>
          <w:lang w:val="fr-CH"/>
        </w:rPr>
        <w:t>la prise en charge</w:t>
      </w:r>
      <w:r w:rsidR="0083040A">
        <w:rPr>
          <w:szCs w:val="21"/>
          <w:lang w:val="fr-CH"/>
        </w:rPr>
        <w:t xml:space="preserve"> </w:t>
      </w:r>
      <w:r w:rsidRPr="002618EE">
        <w:rPr>
          <w:szCs w:val="21"/>
          <w:lang w:val="fr-CH"/>
        </w:rPr>
        <w:t xml:space="preserve">et des soins et assure la surveillance </w:t>
      </w:r>
      <w:r w:rsidR="00224976">
        <w:rPr>
          <w:szCs w:val="21"/>
          <w:lang w:val="fr-CH"/>
        </w:rPr>
        <w:t>spécialisée</w:t>
      </w:r>
      <w:r w:rsidRPr="002618EE">
        <w:rPr>
          <w:szCs w:val="21"/>
          <w:lang w:val="fr-CH"/>
        </w:rPr>
        <w:t xml:space="preserve"> des deux sites. Elle garantit ainsi aux bénéficiaires un soutien dans les règles de l’art</w:t>
      </w:r>
      <w:r w:rsidR="00634D4C">
        <w:rPr>
          <w:szCs w:val="21"/>
          <w:lang w:val="fr-CH"/>
        </w:rPr>
        <w:t xml:space="preserve">, </w:t>
      </w:r>
      <w:r w:rsidRPr="002618EE">
        <w:rPr>
          <w:szCs w:val="21"/>
          <w:lang w:val="fr-CH"/>
        </w:rPr>
        <w:t>adapté aux besoins et aux ressources de chacune et de chacun. Ce</w:t>
      </w:r>
      <w:r w:rsidR="00634D4C">
        <w:rPr>
          <w:szCs w:val="21"/>
          <w:lang w:val="fr-CH"/>
        </w:rPr>
        <w:t xml:space="preserve"> soutien</w:t>
      </w:r>
      <w:r w:rsidRPr="002618EE">
        <w:rPr>
          <w:szCs w:val="21"/>
          <w:lang w:val="fr-CH"/>
        </w:rPr>
        <w:t xml:space="preserve"> inclut en particulier une évaluation des besoins systématique et en bonne et due forme, la mise en œuvre de mesures d</w:t>
      </w:r>
      <w:r w:rsidR="00241257">
        <w:rPr>
          <w:szCs w:val="21"/>
          <w:lang w:val="fr-CH"/>
        </w:rPr>
        <w:t>’assistance</w:t>
      </w:r>
      <w:r w:rsidR="000B4FC1" w:rsidRPr="002618EE">
        <w:rPr>
          <w:szCs w:val="21"/>
          <w:lang w:val="fr-CH"/>
        </w:rPr>
        <w:t xml:space="preserve"> adéquates et </w:t>
      </w:r>
      <w:r w:rsidR="00C741BC">
        <w:rPr>
          <w:szCs w:val="21"/>
          <w:lang w:val="fr-CH"/>
        </w:rPr>
        <w:t>efficaces</w:t>
      </w:r>
      <w:r w:rsidRPr="002618EE">
        <w:rPr>
          <w:szCs w:val="21"/>
          <w:lang w:val="fr-CH"/>
        </w:rPr>
        <w:t xml:space="preserve">, </w:t>
      </w:r>
      <w:r w:rsidR="00C741BC">
        <w:rPr>
          <w:szCs w:val="21"/>
          <w:lang w:val="fr-CH"/>
        </w:rPr>
        <w:t>une</w:t>
      </w:r>
      <w:r w:rsidRPr="002618EE">
        <w:rPr>
          <w:szCs w:val="21"/>
          <w:lang w:val="fr-CH"/>
        </w:rPr>
        <w:t xml:space="preserve"> planification </w:t>
      </w:r>
      <w:r w:rsidR="00C741BC">
        <w:rPr>
          <w:szCs w:val="21"/>
          <w:lang w:val="fr-CH"/>
        </w:rPr>
        <w:t>actualisée d</w:t>
      </w:r>
      <w:r w:rsidR="00634D4C">
        <w:rPr>
          <w:szCs w:val="21"/>
          <w:lang w:val="fr-CH"/>
        </w:rPr>
        <w:t>es mesures de</w:t>
      </w:r>
      <w:r w:rsidRPr="002618EE">
        <w:rPr>
          <w:szCs w:val="21"/>
          <w:lang w:val="fr-CH"/>
        </w:rPr>
        <w:t xml:space="preserve"> soutien et la tenue correcte de la documentation relative aux soins. La direction des soins veille par ailleurs à garantir </w:t>
      </w:r>
      <w:r w:rsidR="004B6ED7" w:rsidRPr="002618EE">
        <w:rPr>
          <w:szCs w:val="21"/>
          <w:lang w:val="fr-CH"/>
        </w:rPr>
        <w:t>l’autodétermination des bénéficiaires</w:t>
      </w:r>
      <w:r w:rsidR="00634D4C">
        <w:rPr>
          <w:szCs w:val="21"/>
          <w:lang w:val="fr-CH"/>
        </w:rPr>
        <w:t xml:space="preserve">, </w:t>
      </w:r>
      <w:r w:rsidRPr="002618EE">
        <w:rPr>
          <w:szCs w:val="21"/>
          <w:lang w:val="fr-CH"/>
        </w:rPr>
        <w:t>dans la limite des possibilités de l’exploitation.</w:t>
      </w:r>
    </w:p>
    <w:p w14:paraId="0E2F100F" w14:textId="43ECD35B" w:rsidR="006A38D5" w:rsidRPr="002618EE" w:rsidRDefault="006B6693" w:rsidP="008B6174">
      <w:pPr>
        <w:pStyle w:val="berschrift2nummeriert"/>
        <w:spacing w:line="40" w:lineRule="atLeast"/>
        <w:jc w:val="both"/>
        <w:rPr>
          <w:sz w:val="22"/>
          <w:szCs w:val="22"/>
          <w:lang w:val="fr-CH"/>
        </w:rPr>
      </w:pPr>
      <w:bookmarkStart w:id="16" w:name="_Toc216254941"/>
      <w:bookmarkStart w:id="17" w:name="_Hlk182554166"/>
      <w:r w:rsidRPr="002618EE">
        <w:rPr>
          <w:sz w:val="22"/>
          <w:szCs w:val="22"/>
          <w:lang w:val="fr-CH"/>
        </w:rPr>
        <w:t>Principes de direction</w:t>
      </w:r>
      <w:bookmarkEnd w:id="16"/>
    </w:p>
    <w:p w14:paraId="71D0A428" w14:textId="596AAAB5" w:rsidR="006B6693" w:rsidRPr="002618EE" w:rsidRDefault="006B6693" w:rsidP="008B6174">
      <w:pPr>
        <w:spacing w:after="120"/>
        <w:jc w:val="both"/>
        <w:rPr>
          <w:szCs w:val="21"/>
          <w:lang w:val="fr-CH"/>
        </w:rPr>
      </w:pPr>
      <w:r w:rsidRPr="002618EE">
        <w:rPr>
          <w:szCs w:val="21"/>
          <w:lang w:val="fr-CH"/>
        </w:rPr>
        <w:t>Diriger signifie pour nous fixer des obje</w:t>
      </w:r>
      <w:r w:rsidR="009F66CF">
        <w:rPr>
          <w:szCs w:val="21"/>
          <w:lang w:val="fr-CH"/>
        </w:rPr>
        <w:t>ctifs réalistes et motivants que l’on peut atteindre en agissant de concert</w:t>
      </w:r>
      <w:r w:rsidRPr="002618EE">
        <w:rPr>
          <w:szCs w:val="21"/>
          <w:lang w:val="fr-CH"/>
        </w:rPr>
        <w:t>. Il convient pour c</w:t>
      </w:r>
      <w:r w:rsidR="00127063">
        <w:rPr>
          <w:szCs w:val="21"/>
          <w:lang w:val="fr-CH"/>
        </w:rPr>
        <w:t>e faire</w:t>
      </w:r>
      <w:r w:rsidRPr="002618EE">
        <w:rPr>
          <w:szCs w:val="21"/>
          <w:lang w:val="fr-CH"/>
        </w:rPr>
        <w:t xml:space="preserve"> d’encourager la responsabilité individuelle et d’instaurer une atmosphère de travail positive dans laquelle tout le personnel se sent estimé et intégré.</w:t>
      </w:r>
    </w:p>
    <w:p w14:paraId="3E87D608" w14:textId="53A53330" w:rsidR="006A38D5" w:rsidRPr="002618EE" w:rsidRDefault="006B6693" w:rsidP="008B6174">
      <w:pPr>
        <w:spacing w:after="60"/>
        <w:jc w:val="both"/>
        <w:rPr>
          <w:szCs w:val="21"/>
          <w:lang w:val="fr-CH"/>
        </w:rPr>
      </w:pPr>
      <w:r w:rsidRPr="002618EE">
        <w:rPr>
          <w:szCs w:val="21"/>
          <w:lang w:val="fr-CH"/>
        </w:rPr>
        <w:t>Il est important d’impliquer les collaboratrices et collaborateurs dans les processus de décision, à la fois pour favoriser la communication</w:t>
      </w:r>
      <w:r w:rsidR="00127063">
        <w:rPr>
          <w:szCs w:val="21"/>
          <w:lang w:val="fr-CH"/>
        </w:rPr>
        <w:t xml:space="preserve"> et pour</w:t>
      </w:r>
      <w:r w:rsidRPr="002618EE">
        <w:rPr>
          <w:szCs w:val="21"/>
          <w:lang w:val="fr-CH"/>
        </w:rPr>
        <w:t xml:space="preserve"> renforcer leur identification </w:t>
      </w:r>
      <w:r w:rsidR="009F6298">
        <w:rPr>
          <w:szCs w:val="21"/>
          <w:lang w:val="fr-CH"/>
        </w:rPr>
        <w:t>au service</w:t>
      </w:r>
      <w:r w:rsidRPr="002618EE">
        <w:rPr>
          <w:szCs w:val="21"/>
          <w:lang w:val="fr-CH"/>
        </w:rPr>
        <w:t>. Ce</w:t>
      </w:r>
      <w:r w:rsidR="009F6298">
        <w:rPr>
          <w:szCs w:val="21"/>
          <w:lang w:val="fr-CH"/>
        </w:rPr>
        <w:t xml:space="preserve"> dernier</w:t>
      </w:r>
      <w:r w:rsidRPr="002618EE">
        <w:rPr>
          <w:szCs w:val="21"/>
          <w:lang w:val="fr-CH"/>
        </w:rPr>
        <w:t xml:space="preserve"> dispose à cet effet des instruments suivants</w:t>
      </w:r>
      <w:bookmarkEnd w:id="17"/>
      <w:r w:rsidR="00A604CF" w:rsidRPr="002618EE">
        <w:rPr>
          <w:szCs w:val="21"/>
          <w:lang w:val="fr-CH"/>
        </w:rPr>
        <w:t> :</w:t>
      </w:r>
    </w:p>
    <w:p w14:paraId="2B9982F2" w14:textId="6B255BF4" w:rsidR="00A604CF" w:rsidRPr="00224976" w:rsidRDefault="00A604CF" w:rsidP="008B6174">
      <w:pPr>
        <w:pStyle w:val="Listenabsatz"/>
        <w:numPr>
          <w:ilvl w:val="0"/>
          <w:numId w:val="27"/>
        </w:numPr>
        <w:jc w:val="both"/>
        <w:rPr>
          <w:szCs w:val="21"/>
          <w:lang w:val="fr-CH"/>
        </w:rPr>
      </w:pPr>
      <w:r w:rsidRPr="002618EE">
        <w:rPr>
          <w:szCs w:val="21"/>
          <w:lang w:val="fr-CH"/>
        </w:rPr>
        <w:t xml:space="preserve">réunions </w:t>
      </w:r>
      <w:r w:rsidRPr="00224976">
        <w:rPr>
          <w:szCs w:val="21"/>
          <w:lang w:val="fr-CH"/>
        </w:rPr>
        <w:t>mensuelles des équipes,</w:t>
      </w:r>
    </w:p>
    <w:p w14:paraId="3B415475" w14:textId="77777777" w:rsidR="00A604CF" w:rsidRPr="00224976" w:rsidRDefault="00A604CF" w:rsidP="008B6174">
      <w:pPr>
        <w:pStyle w:val="Listenabsatz"/>
        <w:numPr>
          <w:ilvl w:val="0"/>
          <w:numId w:val="27"/>
        </w:numPr>
        <w:jc w:val="both"/>
        <w:rPr>
          <w:szCs w:val="21"/>
          <w:lang w:val="fr-CH"/>
        </w:rPr>
      </w:pPr>
      <w:r w:rsidRPr="00224976">
        <w:rPr>
          <w:szCs w:val="21"/>
          <w:lang w:val="fr-CH"/>
        </w:rPr>
        <w:t>séances régulières des cadres,</w:t>
      </w:r>
    </w:p>
    <w:p w14:paraId="5451DE79" w14:textId="03420698" w:rsidR="00A604CF" w:rsidRPr="00224976" w:rsidRDefault="00A604CF" w:rsidP="008B6174">
      <w:pPr>
        <w:pStyle w:val="Listenabsatz"/>
        <w:numPr>
          <w:ilvl w:val="0"/>
          <w:numId w:val="27"/>
        </w:numPr>
        <w:jc w:val="both"/>
        <w:rPr>
          <w:szCs w:val="21"/>
          <w:lang w:val="fr-CH"/>
        </w:rPr>
      </w:pPr>
      <w:r w:rsidRPr="00224976">
        <w:rPr>
          <w:szCs w:val="21"/>
          <w:lang w:val="fr-CH"/>
        </w:rPr>
        <w:t xml:space="preserve">séances des cadres élargies </w:t>
      </w:r>
      <w:r w:rsidR="00127063" w:rsidRPr="00224976">
        <w:rPr>
          <w:szCs w:val="21"/>
          <w:lang w:val="fr-CH"/>
        </w:rPr>
        <w:t>aux responsables</w:t>
      </w:r>
      <w:r w:rsidRPr="00224976">
        <w:rPr>
          <w:szCs w:val="21"/>
          <w:lang w:val="fr-CH"/>
        </w:rPr>
        <w:t xml:space="preserve"> d’équipe,</w:t>
      </w:r>
    </w:p>
    <w:p w14:paraId="63D0BD38" w14:textId="42A42AEA" w:rsidR="00A604CF" w:rsidRPr="002618EE" w:rsidRDefault="00A604CF" w:rsidP="008B6174">
      <w:pPr>
        <w:pStyle w:val="Listenabsatz"/>
        <w:numPr>
          <w:ilvl w:val="0"/>
          <w:numId w:val="27"/>
        </w:numPr>
        <w:jc w:val="both"/>
        <w:rPr>
          <w:szCs w:val="21"/>
          <w:lang w:val="fr-CH"/>
        </w:rPr>
      </w:pPr>
      <w:r w:rsidRPr="00224976">
        <w:rPr>
          <w:szCs w:val="21"/>
          <w:lang w:val="fr-CH"/>
        </w:rPr>
        <w:t xml:space="preserve">entretiens annuels </w:t>
      </w:r>
      <w:r w:rsidR="00127063" w:rsidRPr="00224976">
        <w:rPr>
          <w:szCs w:val="21"/>
          <w:lang w:val="fr-CH"/>
        </w:rPr>
        <w:t xml:space="preserve">avec chaque collaboratrice et collaborateur </w:t>
      </w:r>
      <w:r w:rsidRPr="00224976">
        <w:rPr>
          <w:szCs w:val="21"/>
          <w:lang w:val="fr-CH"/>
        </w:rPr>
        <w:t>à</w:t>
      </w:r>
      <w:r w:rsidRPr="002618EE">
        <w:rPr>
          <w:szCs w:val="21"/>
          <w:lang w:val="fr-CH"/>
        </w:rPr>
        <w:t xml:space="preserve"> des fins de qualification et de promotion,</w:t>
      </w:r>
    </w:p>
    <w:p w14:paraId="59F7F172" w14:textId="77777777" w:rsidR="00A604CF" w:rsidRPr="002618EE" w:rsidRDefault="00A604CF" w:rsidP="008B6174">
      <w:pPr>
        <w:pStyle w:val="Listenabsatz"/>
        <w:numPr>
          <w:ilvl w:val="0"/>
          <w:numId w:val="27"/>
        </w:numPr>
        <w:jc w:val="both"/>
        <w:rPr>
          <w:szCs w:val="21"/>
          <w:lang w:val="fr-CH"/>
        </w:rPr>
      </w:pPr>
      <w:r w:rsidRPr="002618EE">
        <w:rPr>
          <w:szCs w:val="21"/>
          <w:lang w:val="fr-CH"/>
        </w:rPr>
        <w:t>séances régulières des groupes de travail et de projet,</w:t>
      </w:r>
    </w:p>
    <w:p w14:paraId="17F69608" w14:textId="7BBA4E45" w:rsidR="00A604CF" w:rsidRPr="002618EE" w:rsidRDefault="00A604CF" w:rsidP="008B6174">
      <w:pPr>
        <w:pStyle w:val="Listenabsatz"/>
        <w:numPr>
          <w:ilvl w:val="0"/>
          <w:numId w:val="27"/>
        </w:numPr>
        <w:jc w:val="both"/>
        <w:rPr>
          <w:szCs w:val="21"/>
          <w:lang w:val="fr-CH"/>
        </w:rPr>
      </w:pPr>
      <w:r w:rsidRPr="002618EE">
        <w:rPr>
          <w:szCs w:val="21"/>
          <w:lang w:val="fr-CH"/>
        </w:rPr>
        <w:t xml:space="preserve">séances d’information régulières </w:t>
      </w:r>
      <w:r w:rsidR="00127063">
        <w:rPr>
          <w:szCs w:val="21"/>
          <w:lang w:val="fr-CH"/>
        </w:rPr>
        <w:t>du personnel</w:t>
      </w:r>
      <w:r w:rsidRPr="002618EE">
        <w:rPr>
          <w:szCs w:val="21"/>
          <w:lang w:val="fr-CH"/>
        </w:rPr>
        <w:t>.</w:t>
      </w:r>
    </w:p>
    <w:p w14:paraId="6553C53B" w14:textId="4DC44ADC" w:rsidR="00A37B87" w:rsidRPr="002618EE" w:rsidRDefault="00A604CF" w:rsidP="008B6174">
      <w:pPr>
        <w:pStyle w:val="berschrift1nummeriert"/>
        <w:jc w:val="both"/>
        <w:rPr>
          <w:sz w:val="24"/>
          <w:szCs w:val="24"/>
          <w:lang w:val="fr-CH"/>
        </w:rPr>
      </w:pPr>
      <w:bookmarkStart w:id="18" w:name="_Toc216254942"/>
      <w:r w:rsidRPr="002618EE">
        <w:rPr>
          <w:sz w:val="24"/>
          <w:szCs w:val="24"/>
          <w:lang w:val="fr-CH"/>
        </w:rPr>
        <w:t>Communication i</w:t>
      </w:r>
      <w:r w:rsidR="00A37B87" w:rsidRPr="002618EE">
        <w:rPr>
          <w:sz w:val="24"/>
          <w:szCs w:val="24"/>
          <w:lang w:val="fr-CH"/>
        </w:rPr>
        <w:t xml:space="preserve">nterne </w:t>
      </w:r>
      <w:r w:rsidRPr="002618EE">
        <w:rPr>
          <w:sz w:val="24"/>
          <w:szCs w:val="24"/>
          <w:lang w:val="fr-CH"/>
        </w:rPr>
        <w:t xml:space="preserve">et </w:t>
      </w:r>
      <w:r w:rsidR="00A37B87" w:rsidRPr="002618EE">
        <w:rPr>
          <w:sz w:val="24"/>
          <w:szCs w:val="24"/>
          <w:lang w:val="fr-CH"/>
        </w:rPr>
        <w:t>externe</w:t>
      </w:r>
      <w:bookmarkEnd w:id="18"/>
    </w:p>
    <w:p w14:paraId="10E795E4" w14:textId="571CE104" w:rsidR="00A37B87" w:rsidRPr="002618EE" w:rsidRDefault="00A604CF" w:rsidP="008B6174">
      <w:pPr>
        <w:jc w:val="both"/>
        <w:rPr>
          <w:szCs w:val="21"/>
          <w:lang w:val="fr-CH"/>
        </w:rPr>
      </w:pPr>
      <w:r w:rsidRPr="002618EE">
        <w:rPr>
          <w:szCs w:val="21"/>
          <w:lang w:val="fr-CH"/>
        </w:rPr>
        <w:t xml:space="preserve">Le service n’est pas seul à assurer la prise en charge des bénéficiaires. </w:t>
      </w:r>
      <w:r w:rsidR="00127063">
        <w:rPr>
          <w:szCs w:val="21"/>
          <w:lang w:val="fr-CH"/>
        </w:rPr>
        <w:t>Outre</w:t>
      </w:r>
      <w:r w:rsidR="00127063" w:rsidRPr="0093758D">
        <w:rPr>
          <w:szCs w:val="21"/>
          <w:lang w:val="fr-CH"/>
        </w:rPr>
        <w:t xml:space="preserve"> les proches</w:t>
      </w:r>
      <w:r w:rsidR="00127063">
        <w:rPr>
          <w:szCs w:val="21"/>
          <w:lang w:val="fr-CH"/>
        </w:rPr>
        <w:t xml:space="preserve"> et les représentations légales</w:t>
      </w:r>
      <w:r w:rsidR="00127063" w:rsidRPr="0093758D">
        <w:rPr>
          <w:szCs w:val="21"/>
          <w:lang w:val="fr-CH"/>
        </w:rPr>
        <w:t>,</w:t>
      </w:r>
      <w:r w:rsidRPr="002618EE">
        <w:rPr>
          <w:szCs w:val="21"/>
          <w:lang w:val="fr-CH"/>
        </w:rPr>
        <w:t xml:space="preserve"> différents acteurs </w:t>
      </w:r>
      <w:r w:rsidR="00E06ADA">
        <w:rPr>
          <w:szCs w:val="21"/>
          <w:lang w:val="fr-CH"/>
        </w:rPr>
        <w:t>d</w:t>
      </w:r>
      <w:r w:rsidRPr="002618EE">
        <w:rPr>
          <w:szCs w:val="21"/>
          <w:lang w:val="fr-CH"/>
        </w:rPr>
        <w:t xml:space="preserve">e l’entourage (p. ex. </w:t>
      </w:r>
      <w:r w:rsidR="00E06ADA">
        <w:rPr>
          <w:szCs w:val="21"/>
          <w:lang w:val="fr-CH"/>
        </w:rPr>
        <w:t>médecins</w:t>
      </w:r>
      <w:r w:rsidRPr="002618EE">
        <w:rPr>
          <w:szCs w:val="21"/>
          <w:lang w:val="fr-CH"/>
        </w:rPr>
        <w:t xml:space="preserve">) sont également impliqués. </w:t>
      </w:r>
      <w:r w:rsidR="00127063">
        <w:rPr>
          <w:szCs w:val="21"/>
          <w:lang w:val="fr-CH"/>
        </w:rPr>
        <w:t>Ces acteurs</w:t>
      </w:r>
      <w:r w:rsidR="00127063" w:rsidRPr="0093758D">
        <w:rPr>
          <w:szCs w:val="21"/>
          <w:lang w:val="fr-CH"/>
        </w:rPr>
        <w:t xml:space="preserve"> sont considérés comme de</w:t>
      </w:r>
      <w:r w:rsidR="00127063">
        <w:rPr>
          <w:szCs w:val="21"/>
          <w:lang w:val="fr-CH"/>
        </w:rPr>
        <w:t xml:space="preserve"> véritables</w:t>
      </w:r>
      <w:r w:rsidR="00127063" w:rsidRPr="0093758D">
        <w:rPr>
          <w:szCs w:val="21"/>
          <w:lang w:val="fr-CH"/>
        </w:rPr>
        <w:t xml:space="preserve"> partenaires</w:t>
      </w:r>
      <w:r w:rsidR="00127063">
        <w:rPr>
          <w:szCs w:val="21"/>
          <w:lang w:val="fr-CH"/>
        </w:rPr>
        <w:t>, avec lesquels</w:t>
      </w:r>
      <w:r w:rsidR="00127063" w:rsidRPr="0093758D">
        <w:rPr>
          <w:szCs w:val="21"/>
          <w:lang w:val="fr-CH"/>
        </w:rPr>
        <w:t xml:space="preserve"> les responsables </w:t>
      </w:r>
      <w:r w:rsidR="00127063">
        <w:rPr>
          <w:szCs w:val="21"/>
          <w:lang w:val="fr-CH"/>
        </w:rPr>
        <w:t>entretiennent</w:t>
      </w:r>
      <w:r w:rsidR="00127063" w:rsidRPr="0093758D">
        <w:rPr>
          <w:szCs w:val="21"/>
          <w:lang w:val="fr-CH"/>
        </w:rPr>
        <w:t xml:space="preserve"> des échanges réguliers</w:t>
      </w:r>
      <w:r w:rsidRPr="002618EE">
        <w:rPr>
          <w:szCs w:val="21"/>
          <w:lang w:val="fr-CH"/>
        </w:rPr>
        <w:t>.</w:t>
      </w:r>
    </w:p>
    <w:p w14:paraId="5C7D4743" w14:textId="2FEC06EA" w:rsidR="00A37B87" w:rsidRPr="002618EE" w:rsidRDefault="00A604CF" w:rsidP="008B6174">
      <w:pPr>
        <w:pStyle w:val="berschrift2nummeriert"/>
        <w:spacing w:line="40" w:lineRule="atLeast"/>
        <w:jc w:val="both"/>
        <w:rPr>
          <w:sz w:val="22"/>
          <w:lang w:val="fr-CH"/>
        </w:rPr>
      </w:pPr>
      <w:bookmarkStart w:id="19" w:name="_Toc216254943"/>
      <w:r w:rsidRPr="002618EE">
        <w:rPr>
          <w:sz w:val="22"/>
          <w:szCs w:val="22"/>
          <w:lang w:val="fr-CH"/>
        </w:rPr>
        <w:t>Relations avec les bénéficiaires</w:t>
      </w:r>
      <w:r w:rsidR="00127063">
        <w:rPr>
          <w:sz w:val="22"/>
          <w:szCs w:val="22"/>
          <w:lang w:val="fr-CH"/>
        </w:rPr>
        <w:t>, les</w:t>
      </w:r>
      <w:r w:rsidRPr="002618EE">
        <w:rPr>
          <w:sz w:val="22"/>
          <w:szCs w:val="22"/>
          <w:lang w:val="fr-CH"/>
        </w:rPr>
        <w:t xml:space="preserve"> proches </w:t>
      </w:r>
      <w:r w:rsidR="00127063">
        <w:rPr>
          <w:sz w:val="22"/>
          <w:szCs w:val="22"/>
          <w:lang w:val="fr-CH"/>
        </w:rPr>
        <w:t>et</w:t>
      </w:r>
      <w:r w:rsidRPr="002618EE">
        <w:rPr>
          <w:sz w:val="22"/>
          <w:szCs w:val="22"/>
          <w:lang w:val="fr-CH"/>
        </w:rPr>
        <w:t xml:space="preserve"> </w:t>
      </w:r>
      <w:r w:rsidR="00127063">
        <w:rPr>
          <w:sz w:val="22"/>
          <w:szCs w:val="22"/>
          <w:lang w:val="fr-CH"/>
        </w:rPr>
        <w:t>les représentations légales</w:t>
      </w:r>
      <w:bookmarkEnd w:id="19"/>
    </w:p>
    <w:p w14:paraId="66045679" w14:textId="6EEF7F7E" w:rsidR="00666293" w:rsidRPr="002618EE" w:rsidRDefault="00666293" w:rsidP="008B6174">
      <w:pPr>
        <w:spacing w:after="120"/>
        <w:jc w:val="both"/>
        <w:rPr>
          <w:szCs w:val="21"/>
          <w:lang w:val="fr-CH"/>
        </w:rPr>
      </w:pPr>
      <w:r w:rsidRPr="002618EE">
        <w:rPr>
          <w:szCs w:val="21"/>
          <w:lang w:val="fr-CH"/>
        </w:rPr>
        <w:t xml:space="preserve">Il nous tient à cœur de nouer des relations fondées sur le respect, l’empathie et la confiance. Chaque collaboratrice </w:t>
      </w:r>
      <w:r w:rsidR="00E06ADA">
        <w:rPr>
          <w:szCs w:val="21"/>
          <w:lang w:val="fr-CH"/>
        </w:rPr>
        <w:t>et</w:t>
      </w:r>
      <w:r w:rsidRPr="002618EE">
        <w:rPr>
          <w:szCs w:val="21"/>
          <w:lang w:val="fr-CH"/>
        </w:rPr>
        <w:t xml:space="preserve"> collaborateur </w:t>
      </w:r>
      <w:r w:rsidR="00127063">
        <w:rPr>
          <w:szCs w:val="21"/>
          <w:lang w:val="fr-CH"/>
        </w:rPr>
        <w:t>contribue</w:t>
      </w:r>
      <w:r w:rsidRPr="002618EE">
        <w:rPr>
          <w:szCs w:val="21"/>
          <w:lang w:val="fr-CH"/>
        </w:rPr>
        <w:t xml:space="preserve"> à l’aménagement de la relation avec les bénéficiaires</w:t>
      </w:r>
      <w:r w:rsidR="009F6298">
        <w:rPr>
          <w:szCs w:val="21"/>
          <w:lang w:val="fr-CH"/>
        </w:rPr>
        <w:t>, les</w:t>
      </w:r>
      <w:r w:rsidRPr="002618EE">
        <w:rPr>
          <w:szCs w:val="21"/>
          <w:lang w:val="fr-CH"/>
        </w:rPr>
        <w:t xml:space="preserve"> proches </w:t>
      </w:r>
      <w:r w:rsidR="009F6298">
        <w:rPr>
          <w:szCs w:val="21"/>
          <w:lang w:val="fr-CH"/>
        </w:rPr>
        <w:t>et</w:t>
      </w:r>
      <w:r w:rsidRPr="002618EE">
        <w:rPr>
          <w:szCs w:val="21"/>
          <w:lang w:val="fr-CH"/>
        </w:rPr>
        <w:t xml:space="preserve"> </w:t>
      </w:r>
      <w:r w:rsidR="009F6298">
        <w:rPr>
          <w:szCs w:val="21"/>
          <w:lang w:val="fr-CH"/>
        </w:rPr>
        <w:t>les</w:t>
      </w:r>
      <w:r w:rsidRPr="002618EE">
        <w:rPr>
          <w:szCs w:val="21"/>
          <w:lang w:val="fr-CH"/>
        </w:rPr>
        <w:t xml:space="preserve"> </w:t>
      </w:r>
      <w:r w:rsidR="00127063">
        <w:rPr>
          <w:szCs w:val="21"/>
          <w:lang w:val="fr-CH"/>
        </w:rPr>
        <w:t>représentations légales</w:t>
      </w:r>
      <w:r w:rsidR="00127063" w:rsidRPr="00F50816">
        <w:rPr>
          <w:szCs w:val="21"/>
          <w:lang w:val="fr-CH"/>
        </w:rPr>
        <w:t>.</w:t>
      </w:r>
      <w:r w:rsidRPr="002618EE">
        <w:rPr>
          <w:szCs w:val="21"/>
          <w:lang w:val="fr-CH"/>
        </w:rPr>
        <w:t xml:space="preserve"> Notre objectif est d’assurer </w:t>
      </w:r>
      <w:r w:rsidR="00205F40">
        <w:rPr>
          <w:szCs w:val="21"/>
          <w:lang w:val="fr-CH"/>
        </w:rPr>
        <w:t xml:space="preserve">une aide et </w:t>
      </w:r>
      <w:r w:rsidRPr="002618EE">
        <w:rPr>
          <w:szCs w:val="21"/>
          <w:lang w:val="fr-CH"/>
        </w:rPr>
        <w:t xml:space="preserve">des soins individualisés et conformes aux besoins en tenant compte de la personne dans sa globalité. Les proches </w:t>
      </w:r>
      <w:r w:rsidR="00127063">
        <w:rPr>
          <w:szCs w:val="21"/>
          <w:lang w:val="fr-CH"/>
        </w:rPr>
        <w:t>et les représentations légales</w:t>
      </w:r>
      <w:r w:rsidR="00127063" w:rsidRPr="0093758D">
        <w:rPr>
          <w:szCs w:val="21"/>
          <w:lang w:val="fr-CH"/>
        </w:rPr>
        <w:t xml:space="preserve"> </w:t>
      </w:r>
      <w:r w:rsidRPr="002618EE">
        <w:rPr>
          <w:szCs w:val="21"/>
          <w:lang w:val="fr-CH"/>
        </w:rPr>
        <w:t xml:space="preserve">sont enregistrés dans le système de documentation dans le cadre de l’évaluation des besoins. La manière d’envisager la collaboration est discutée et fixée d’entente avec </w:t>
      </w:r>
      <w:r w:rsidR="00127063">
        <w:rPr>
          <w:szCs w:val="21"/>
          <w:lang w:val="fr-CH"/>
        </w:rPr>
        <w:t>ces personnes</w:t>
      </w:r>
      <w:r w:rsidRPr="002618EE">
        <w:rPr>
          <w:szCs w:val="21"/>
          <w:lang w:val="fr-CH"/>
        </w:rPr>
        <w:t>, puis documentée.</w:t>
      </w:r>
    </w:p>
    <w:p w14:paraId="690DEBBB" w14:textId="69C8D230" w:rsidR="00666293" w:rsidRPr="002618EE" w:rsidRDefault="00666293" w:rsidP="008B6174">
      <w:pPr>
        <w:jc w:val="both"/>
        <w:rPr>
          <w:szCs w:val="21"/>
          <w:lang w:val="fr-CH"/>
        </w:rPr>
      </w:pPr>
      <w:r w:rsidRPr="00127063">
        <w:rPr>
          <w:szCs w:val="21"/>
          <w:lang w:val="fr-CH"/>
        </w:rPr>
        <w:t xml:space="preserve">Nous proposons des entretiens réguliers avec toutes les parties </w:t>
      </w:r>
      <w:r w:rsidR="00127063" w:rsidRPr="00E06ADA">
        <w:rPr>
          <w:szCs w:val="21"/>
          <w:lang w:val="fr-CH"/>
        </w:rPr>
        <w:t>concernées</w:t>
      </w:r>
      <w:r w:rsidRPr="00E06ADA">
        <w:rPr>
          <w:szCs w:val="21"/>
          <w:lang w:val="fr-CH"/>
        </w:rPr>
        <w:t xml:space="preserve"> et organisons une manifestation </w:t>
      </w:r>
      <w:r w:rsidR="00E06ADA" w:rsidRPr="00E06ADA">
        <w:rPr>
          <w:szCs w:val="21"/>
          <w:lang w:val="fr-CH"/>
        </w:rPr>
        <w:t xml:space="preserve">informative et récréative </w:t>
      </w:r>
      <w:r w:rsidRPr="00E06ADA">
        <w:rPr>
          <w:szCs w:val="21"/>
          <w:lang w:val="fr-CH"/>
        </w:rPr>
        <w:t>incluant les proches au moins une fois par an, ce qui permet de les impliquer activement dans les processus de décision.</w:t>
      </w:r>
      <w:bookmarkStart w:id="20" w:name="_Hlk199172206"/>
    </w:p>
    <w:p w14:paraId="1241CC1B" w14:textId="6517D266" w:rsidR="00A37B87" w:rsidRPr="002618EE" w:rsidRDefault="00A970B9" w:rsidP="008B6174">
      <w:pPr>
        <w:pStyle w:val="berschrift2nummeriert"/>
        <w:spacing w:line="40" w:lineRule="atLeast"/>
        <w:jc w:val="both"/>
        <w:rPr>
          <w:sz w:val="22"/>
          <w:szCs w:val="22"/>
          <w:lang w:val="fr-CH"/>
        </w:rPr>
      </w:pPr>
      <w:bookmarkStart w:id="21" w:name="_Toc216254944"/>
      <w:bookmarkEnd w:id="20"/>
      <w:r w:rsidRPr="002618EE">
        <w:rPr>
          <w:sz w:val="22"/>
          <w:szCs w:val="22"/>
          <w:lang w:val="fr-CH"/>
        </w:rPr>
        <w:t>Voies de recours i</w:t>
      </w:r>
      <w:r w:rsidR="00A37B87" w:rsidRPr="002618EE">
        <w:rPr>
          <w:sz w:val="22"/>
          <w:szCs w:val="22"/>
          <w:lang w:val="fr-CH"/>
        </w:rPr>
        <w:t>nterne</w:t>
      </w:r>
      <w:r w:rsidRPr="002618EE">
        <w:rPr>
          <w:sz w:val="22"/>
          <w:szCs w:val="22"/>
          <w:lang w:val="fr-CH"/>
        </w:rPr>
        <w:t>s et externes</w:t>
      </w:r>
      <w:bookmarkEnd w:id="21"/>
    </w:p>
    <w:p w14:paraId="2344DAE8" w14:textId="66EB5F2E" w:rsidR="00A970B9" w:rsidRPr="002618EE" w:rsidRDefault="009A735D" w:rsidP="008B6174">
      <w:pPr>
        <w:spacing w:after="120"/>
        <w:jc w:val="both"/>
        <w:rPr>
          <w:szCs w:val="21"/>
          <w:lang w:val="fr-CH"/>
        </w:rPr>
      </w:pPr>
      <w:r>
        <w:rPr>
          <w:szCs w:val="21"/>
          <w:lang w:val="fr-CH"/>
        </w:rPr>
        <w:t>D</w:t>
      </w:r>
      <w:r w:rsidRPr="002618EE">
        <w:rPr>
          <w:szCs w:val="21"/>
          <w:lang w:val="fr-CH"/>
        </w:rPr>
        <w:t>es réclamations et des requêtes peuvent être formulées en tout temps</w:t>
      </w:r>
      <w:r>
        <w:rPr>
          <w:szCs w:val="21"/>
          <w:lang w:val="fr-CH"/>
        </w:rPr>
        <w:t xml:space="preserve">, </w:t>
      </w:r>
      <w:r w:rsidR="00127063">
        <w:rPr>
          <w:szCs w:val="21"/>
          <w:lang w:val="fr-CH"/>
        </w:rPr>
        <w:t>qu’elles émanent des bénéficiaires, de leurs proches, de leurs représentations légales ou du personnel</w:t>
      </w:r>
      <w:r w:rsidR="00A970B9" w:rsidRPr="002618EE">
        <w:rPr>
          <w:szCs w:val="21"/>
          <w:lang w:val="fr-CH"/>
        </w:rPr>
        <w:t xml:space="preserve">. Elles peuvent être transmises </w:t>
      </w:r>
      <w:r w:rsidR="00A970B9" w:rsidRPr="00116B75">
        <w:rPr>
          <w:szCs w:val="21"/>
          <w:lang w:val="fr-CH"/>
        </w:rPr>
        <w:t>directement à la direction compétente</w:t>
      </w:r>
      <w:r w:rsidR="00A970B9" w:rsidRPr="002618EE">
        <w:rPr>
          <w:szCs w:val="21"/>
          <w:lang w:val="fr-CH"/>
        </w:rPr>
        <w:t>, oralement ou par écrit. Le</w:t>
      </w:r>
      <w:r w:rsidR="00C64C79">
        <w:rPr>
          <w:szCs w:val="21"/>
          <w:lang w:val="fr-CH"/>
        </w:rPr>
        <w:t>ur</w:t>
      </w:r>
      <w:r w:rsidR="00A970B9" w:rsidRPr="002618EE">
        <w:rPr>
          <w:szCs w:val="21"/>
          <w:lang w:val="fr-CH"/>
        </w:rPr>
        <w:t xml:space="preserve">s autrices ou auteurs </w:t>
      </w:r>
      <w:r w:rsidR="001A5E02">
        <w:rPr>
          <w:szCs w:val="21"/>
          <w:lang w:val="fr-CH"/>
        </w:rPr>
        <w:t>s</w:t>
      </w:r>
      <w:r w:rsidR="00C64C79">
        <w:rPr>
          <w:szCs w:val="21"/>
          <w:lang w:val="fr-CH"/>
        </w:rPr>
        <w:t xml:space="preserve">ont </w:t>
      </w:r>
      <w:r w:rsidR="001A5E02">
        <w:rPr>
          <w:szCs w:val="21"/>
          <w:lang w:val="fr-CH"/>
        </w:rPr>
        <w:t xml:space="preserve">libres </w:t>
      </w:r>
      <w:r w:rsidR="00C64C79">
        <w:rPr>
          <w:szCs w:val="21"/>
          <w:lang w:val="fr-CH"/>
        </w:rPr>
        <w:t xml:space="preserve">de </w:t>
      </w:r>
      <w:r w:rsidR="00A970B9" w:rsidRPr="002618EE">
        <w:rPr>
          <w:szCs w:val="21"/>
          <w:lang w:val="fr-CH"/>
        </w:rPr>
        <w:t xml:space="preserve">les déposer sous forme anonyme ou en précisant leur identité. </w:t>
      </w:r>
      <w:r w:rsidR="00127063" w:rsidRPr="002618EE">
        <w:rPr>
          <w:szCs w:val="21"/>
          <w:lang w:val="fr-CH"/>
        </w:rPr>
        <w:t xml:space="preserve">Toutes les </w:t>
      </w:r>
      <w:r w:rsidR="00127063">
        <w:rPr>
          <w:szCs w:val="21"/>
          <w:lang w:val="fr-CH"/>
        </w:rPr>
        <w:t>demandes et remarques</w:t>
      </w:r>
      <w:r w:rsidR="00127063" w:rsidRPr="002618EE">
        <w:rPr>
          <w:szCs w:val="21"/>
          <w:lang w:val="fr-CH"/>
        </w:rPr>
        <w:t xml:space="preserve"> </w:t>
      </w:r>
      <w:r w:rsidR="00A970B9" w:rsidRPr="002618EE">
        <w:rPr>
          <w:szCs w:val="21"/>
          <w:lang w:val="fr-CH"/>
        </w:rPr>
        <w:t xml:space="preserve">sont examinées et documentées avec soin, et traitées de manière confidentielle. </w:t>
      </w:r>
      <w:r w:rsidR="00A970B9" w:rsidRPr="00116B75">
        <w:rPr>
          <w:szCs w:val="21"/>
          <w:lang w:val="fr-CH"/>
        </w:rPr>
        <w:t>La direction</w:t>
      </w:r>
      <w:r w:rsidR="00A970B9" w:rsidRPr="002618EE">
        <w:rPr>
          <w:szCs w:val="21"/>
          <w:lang w:val="fr-CH"/>
        </w:rPr>
        <w:t xml:space="preserve"> responsable procède </w:t>
      </w:r>
      <w:r w:rsidR="00C01EF0" w:rsidRPr="002618EE">
        <w:rPr>
          <w:szCs w:val="21"/>
          <w:lang w:val="fr-CH"/>
        </w:rPr>
        <w:t>systématique</w:t>
      </w:r>
      <w:r w:rsidR="00C01EF0">
        <w:rPr>
          <w:szCs w:val="21"/>
          <w:lang w:val="fr-CH"/>
        </w:rPr>
        <w:t>ment</w:t>
      </w:r>
      <w:r w:rsidR="00C01EF0" w:rsidRPr="002618EE">
        <w:rPr>
          <w:szCs w:val="21"/>
          <w:lang w:val="fr-CH"/>
        </w:rPr>
        <w:t xml:space="preserve"> </w:t>
      </w:r>
      <w:r w:rsidR="00A970B9" w:rsidRPr="002618EE">
        <w:rPr>
          <w:szCs w:val="21"/>
          <w:lang w:val="fr-CH"/>
        </w:rPr>
        <w:t xml:space="preserve">à une évaluation, la </w:t>
      </w:r>
      <w:r w:rsidR="00E06ADA">
        <w:rPr>
          <w:szCs w:val="21"/>
          <w:lang w:val="fr-CH"/>
        </w:rPr>
        <w:t>consigne</w:t>
      </w:r>
      <w:r w:rsidR="00A970B9" w:rsidRPr="002618EE">
        <w:rPr>
          <w:szCs w:val="21"/>
          <w:lang w:val="fr-CH"/>
        </w:rPr>
        <w:t xml:space="preserve"> et propose des solutions et des mesures.</w:t>
      </w:r>
    </w:p>
    <w:p w14:paraId="238EC03D" w14:textId="57414D63" w:rsidR="00A970B9" w:rsidRPr="002618EE" w:rsidRDefault="00A970B9" w:rsidP="008B6174">
      <w:pPr>
        <w:jc w:val="both"/>
        <w:rPr>
          <w:szCs w:val="21"/>
          <w:lang w:val="fr-CH"/>
        </w:rPr>
      </w:pPr>
      <w:r w:rsidRPr="002618EE">
        <w:rPr>
          <w:szCs w:val="21"/>
          <w:lang w:val="fr-CH"/>
        </w:rPr>
        <w:t>Les bénéficiaires</w:t>
      </w:r>
      <w:r w:rsidR="007D53E3">
        <w:rPr>
          <w:szCs w:val="21"/>
          <w:lang w:val="fr-CH"/>
        </w:rPr>
        <w:t xml:space="preserve">, </w:t>
      </w:r>
      <w:r w:rsidR="00127063" w:rsidRPr="002618EE">
        <w:rPr>
          <w:szCs w:val="21"/>
          <w:lang w:val="fr-CH"/>
        </w:rPr>
        <w:t>leurs proches</w:t>
      </w:r>
      <w:r w:rsidR="00127063">
        <w:rPr>
          <w:szCs w:val="21"/>
          <w:lang w:val="fr-CH"/>
        </w:rPr>
        <w:t>, leurs représentations légales</w:t>
      </w:r>
      <w:r w:rsidR="00127063" w:rsidRPr="002618EE">
        <w:rPr>
          <w:szCs w:val="21"/>
          <w:lang w:val="fr-CH"/>
        </w:rPr>
        <w:t xml:space="preserve"> </w:t>
      </w:r>
      <w:r w:rsidRPr="002618EE">
        <w:rPr>
          <w:szCs w:val="21"/>
          <w:lang w:val="fr-CH"/>
        </w:rPr>
        <w:t>ainsi que les collaboratrices et collaborateurs peuvent, le cas échéant, s’adresser à l’organe indépendant externe d’examen des plaintes ou à l’autorité de surveillance :</w:t>
      </w:r>
    </w:p>
    <w:p w14:paraId="3671A25A" w14:textId="77777777" w:rsidR="00A970B9" w:rsidRPr="002618EE" w:rsidRDefault="00A970B9" w:rsidP="008B6174">
      <w:pPr>
        <w:jc w:val="both"/>
        <w:rPr>
          <w:szCs w:val="21"/>
          <w:lang w:val="fr-CH"/>
        </w:rPr>
      </w:pPr>
    </w:p>
    <w:p w14:paraId="406E2765" w14:textId="77777777" w:rsidR="00A970B9" w:rsidRPr="002618EE" w:rsidRDefault="00A970B9" w:rsidP="008B6174">
      <w:pPr>
        <w:jc w:val="both"/>
        <w:rPr>
          <w:szCs w:val="21"/>
          <w:lang w:val="fr-CH"/>
        </w:rPr>
      </w:pPr>
      <w:r w:rsidRPr="002618EE">
        <w:rPr>
          <w:szCs w:val="21"/>
          <w:lang w:val="fr-CH"/>
        </w:rPr>
        <w:t>Office de médiation pour les questions du troisième âge, de l’encadrement et des homes</w:t>
      </w:r>
    </w:p>
    <w:p w14:paraId="5CEA1938" w14:textId="77777777" w:rsidR="00A970B9" w:rsidRPr="002618EE" w:rsidRDefault="00A970B9" w:rsidP="008B6174">
      <w:pPr>
        <w:jc w:val="both"/>
        <w:rPr>
          <w:szCs w:val="21"/>
          <w:lang w:val="fr-CH"/>
        </w:rPr>
      </w:pPr>
      <w:r w:rsidRPr="002618EE">
        <w:rPr>
          <w:szCs w:val="21"/>
          <w:lang w:val="fr-CH"/>
        </w:rPr>
        <w:t xml:space="preserve">Fondation de l’Office bernois de médiation, </w:t>
      </w:r>
      <w:proofErr w:type="spellStart"/>
      <w:r w:rsidRPr="002618EE">
        <w:rPr>
          <w:szCs w:val="21"/>
          <w:lang w:val="fr-CH"/>
        </w:rPr>
        <w:t>Bümplizstrasse</w:t>
      </w:r>
      <w:proofErr w:type="spellEnd"/>
      <w:r w:rsidRPr="002618EE">
        <w:rPr>
          <w:szCs w:val="21"/>
          <w:lang w:val="fr-CH"/>
        </w:rPr>
        <w:t xml:space="preserve"> 128, 3018 Berne</w:t>
      </w:r>
    </w:p>
    <w:p w14:paraId="1BD656C8" w14:textId="77777777" w:rsidR="00A970B9" w:rsidRPr="002618EE" w:rsidRDefault="00A970B9" w:rsidP="008B6174">
      <w:pPr>
        <w:jc w:val="both"/>
        <w:rPr>
          <w:rStyle w:val="Hyperlink"/>
          <w:lang w:val="fr-CH"/>
        </w:rPr>
      </w:pPr>
      <w:r w:rsidRPr="002618EE">
        <w:rPr>
          <w:szCs w:val="21"/>
          <w:lang w:val="fr-CH"/>
        </w:rPr>
        <w:t xml:space="preserve">031 372 27 27, </w:t>
      </w:r>
      <w:hyperlink r:id="rId23" w:history="1">
        <w:r w:rsidRPr="002618EE">
          <w:rPr>
            <w:rStyle w:val="Hyperlink"/>
            <w:lang w:val="fr-CH"/>
          </w:rPr>
          <w:t>info@ombudsstellebern.ch</w:t>
        </w:r>
      </w:hyperlink>
    </w:p>
    <w:p w14:paraId="08CBFD8B" w14:textId="77777777" w:rsidR="00A970B9" w:rsidRPr="002618EE" w:rsidRDefault="00A970B9" w:rsidP="008B6174">
      <w:pPr>
        <w:jc w:val="both"/>
        <w:rPr>
          <w:sz w:val="22"/>
          <w:lang w:val="fr-CH"/>
        </w:rPr>
      </w:pPr>
    </w:p>
    <w:p w14:paraId="14CA6A88" w14:textId="77777777" w:rsidR="00A970B9" w:rsidRPr="002618EE" w:rsidRDefault="00A970B9" w:rsidP="008B6174">
      <w:pPr>
        <w:jc w:val="both"/>
        <w:rPr>
          <w:szCs w:val="21"/>
          <w:lang w:val="fr-CH"/>
        </w:rPr>
      </w:pPr>
      <w:r w:rsidRPr="002618EE">
        <w:rPr>
          <w:szCs w:val="21"/>
          <w:lang w:val="fr-CH"/>
        </w:rPr>
        <w:t>Direction de la santé, des affaires sociales et de l’intégration du canton de Berne</w:t>
      </w:r>
    </w:p>
    <w:p w14:paraId="34659D40" w14:textId="77777777" w:rsidR="00A970B9" w:rsidRPr="002618EE" w:rsidRDefault="00A970B9" w:rsidP="008B6174">
      <w:pPr>
        <w:jc w:val="both"/>
        <w:rPr>
          <w:szCs w:val="21"/>
          <w:lang w:val="fr-CH"/>
        </w:rPr>
      </w:pPr>
      <w:r w:rsidRPr="002618EE">
        <w:rPr>
          <w:szCs w:val="21"/>
          <w:lang w:val="fr-CH"/>
        </w:rPr>
        <w:t>Office de la santé, division Surveillance et autorisations</w:t>
      </w:r>
    </w:p>
    <w:p w14:paraId="394E82C8" w14:textId="77777777" w:rsidR="00A970B9" w:rsidRPr="002618EE" w:rsidRDefault="00A970B9" w:rsidP="008B6174">
      <w:pPr>
        <w:jc w:val="both"/>
        <w:rPr>
          <w:szCs w:val="21"/>
          <w:lang w:val="fr-CH"/>
        </w:rPr>
      </w:pPr>
      <w:proofErr w:type="spellStart"/>
      <w:r w:rsidRPr="002618EE">
        <w:rPr>
          <w:szCs w:val="21"/>
          <w:lang w:val="fr-CH"/>
        </w:rPr>
        <w:t>Rathausplatz</w:t>
      </w:r>
      <w:proofErr w:type="spellEnd"/>
      <w:r w:rsidRPr="002618EE">
        <w:rPr>
          <w:szCs w:val="21"/>
          <w:lang w:val="fr-CH"/>
        </w:rPr>
        <w:t xml:space="preserve"> 1, case postale, 3000 Berne 8</w:t>
      </w:r>
    </w:p>
    <w:p w14:paraId="13FC0707" w14:textId="77777777" w:rsidR="00A970B9" w:rsidRPr="002618EE" w:rsidRDefault="00A970B9" w:rsidP="008B6174">
      <w:pPr>
        <w:jc w:val="both"/>
        <w:rPr>
          <w:rStyle w:val="Hyperlink"/>
          <w:szCs w:val="21"/>
          <w:lang w:val="fr-CH"/>
        </w:rPr>
      </w:pPr>
      <w:r w:rsidRPr="002618EE">
        <w:rPr>
          <w:szCs w:val="21"/>
          <w:lang w:val="fr-CH"/>
        </w:rPr>
        <w:t xml:space="preserve">031 636 98 98, </w:t>
      </w:r>
      <w:hyperlink r:id="rId24" w:history="1">
        <w:r w:rsidRPr="002618EE">
          <w:rPr>
            <w:rStyle w:val="Hyperlink"/>
            <w:szCs w:val="21"/>
            <w:lang w:val="fr-CH"/>
          </w:rPr>
          <w:t>info.aufsicht.ga@be.ch</w:t>
        </w:r>
      </w:hyperlink>
    </w:p>
    <w:p w14:paraId="57942921" w14:textId="473E88EA" w:rsidR="00BC54C6" w:rsidRPr="002618EE" w:rsidRDefault="002B490C" w:rsidP="008B6174">
      <w:pPr>
        <w:pStyle w:val="berschrift2nummeriert"/>
        <w:spacing w:line="40" w:lineRule="atLeast"/>
        <w:jc w:val="both"/>
        <w:rPr>
          <w:rStyle w:val="Hyperlink"/>
          <w:sz w:val="22"/>
          <w:szCs w:val="22"/>
          <w:u w:val="none"/>
          <w:lang w:val="fr-CH"/>
        </w:rPr>
      </w:pPr>
      <w:bookmarkStart w:id="22" w:name="_Toc216254945"/>
      <w:bookmarkStart w:id="23" w:name="_Hlk199172517"/>
      <w:r w:rsidRPr="002618EE">
        <w:rPr>
          <w:sz w:val="22"/>
          <w:szCs w:val="22"/>
          <w:lang w:val="fr-CH"/>
        </w:rPr>
        <w:t xml:space="preserve">Gestion des erreurs </w:t>
      </w:r>
      <w:r w:rsidR="00127063">
        <w:rPr>
          <w:sz w:val="22"/>
          <w:szCs w:val="22"/>
          <w:lang w:val="fr-CH"/>
        </w:rPr>
        <w:t>et</w:t>
      </w:r>
      <w:r w:rsidRPr="002618EE">
        <w:rPr>
          <w:sz w:val="22"/>
          <w:szCs w:val="22"/>
          <w:lang w:val="fr-CH"/>
        </w:rPr>
        <w:t xml:space="preserve"> des événements critiques</w:t>
      </w:r>
      <w:bookmarkEnd w:id="22"/>
    </w:p>
    <w:p w14:paraId="3008EE65" w14:textId="74219278" w:rsidR="00FD240B" w:rsidRPr="002618EE" w:rsidRDefault="00602C44" w:rsidP="008B6174">
      <w:pPr>
        <w:jc w:val="both"/>
        <w:rPr>
          <w:lang w:val="fr-CH"/>
        </w:rPr>
      </w:pPr>
      <w:bookmarkStart w:id="24" w:name="_Hlk200616882"/>
      <w:r w:rsidRPr="00602C44">
        <w:rPr>
          <w:lang w:val="fr-CH"/>
        </w:rPr>
        <w:t xml:space="preserve">Les erreurs ou les événements critiques sont </w:t>
      </w:r>
      <w:r>
        <w:rPr>
          <w:lang w:val="fr-CH"/>
        </w:rPr>
        <w:t>relevés</w:t>
      </w:r>
      <w:r w:rsidRPr="00602C44">
        <w:rPr>
          <w:lang w:val="fr-CH"/>
        </w:rPr>
        <w:t xml:space="preserve"> conformément aux directives et aux exigences actuelles.</w:t>
      </w:r>
      <w:r>
        <w:rPr>
          <w:lang w:val="fr-CH"/>
        </w:rPr>
        <w:t xml:space="preserve"> </w:t>
      </w:r>
      <w:r w:rsidR="002B490C" w:rsidRPr="002618EE">
        <w:rPr>
          <w:lang w:val="fr-CH"/>
        </w:rPr>
        <w:t xml:space="preserve">Un formulaire </w:t>
      </w:r>
      <w:r w:rsidR="00127063">
        <w:rPr>
          <w:lang w:val="fr-CH"/>
        </w:rPr>
        <w:t>électronique</w:t>
      </w:r>
      <w:r w:rsidR="002B490C" w:rsidRPr="002618EE">
        <w:rPr>
          <w:lang w:val="fr-CH"/>
        </w:rPr>
        <w:t xml:space="preserve">, qui peut être rempli de manière anonyme ou non, est à la disposition des collaboratrices et collaborateurs pour annoncer </w:t>
      </w:r>
      <w:r w:rsidR="00E06ADA">
        <w:rPr>
          <w:lang w:val="fr-CH"/>
        </w:rPr>
        <w:t>les</w:t>
      </w:r>
      <w:r w:rsidR="002B490C" w:rsidRPr="002618EE">
        <w:rPr>
          <w:lang w:val="fr-CH"/>
        </w:rPr>
        <w:t xml:space="preserve"> erreur</w:t>
      </w:r>
      <w:r w:rsidR="00E06ADA">
        <w:rPr>
          <w:lang w:val="fr-CH"/>
        </w:rPr>
        <w:t>s</w:t>
      </w:r>
      <w:r w:rsidR="002B490C" w:rsidRPr="002618EE">
        <w:rPr>
          <w:lang w:val="fr-CH"/>
        </w:rPr>
        <w:t xml:space="preserve"> ou événement</w:t>
      </w:r>
      <w:r w:rsidR="00E06ADA">
        <w:rPr>
          <w:lang w:val="fr-CH"/>
        </w:rPr>
        <w:t>s</w:t>
      </w:r>
      <w:r w:rsidR="002B490C" w:rsidRPr="002618EE">
        <w:rPr>
          <w:lang w:val="fr-CH"/>
        </w:rPr>
        <w:t xml:space="preserve"> critique</w:t>
      </w:r>
      <w:r w:rsidR="00E06ADA">
        <w:rPr>
          <w:lang w:val="fr-CH"/>
        </w:rPr>
        <w:t>s</w:t>
      </w:r>
      <w:r w:rsidR="002B490C" w:rsidRPr="002618EE">
        <w:rPr>
          <w:lang w:val="fr-CH"/>
        </w:rPr>
        <w:t xml:space="preserve">. </w:t>
      </w:r>
      <w:bookmarkEnd w:id="24"/>
      <w:r w:rsidR="002B490C" w:rsidRPr="002618EE">
        <w:rPr>
          <w:lang w:val="fr-CH"/>
        </w:rPr>
        <w:t>Il est transmis à la ou au responsable qualité qui se charge d’y donner suite. Le personnel est sensibilisé et formé à cet égard dès l’embauche, puis à intervalles réguliers. Gérer ouvertement les erreurs fait partie de notre culture d’entreprise.</w:t>
      </w:r>
    </w:p>
    <w:p w14:paraId="525B6A70" w14:textId="049F68B8" w:rsidR="009D1ED5" w:rsidRPr="002618EE" w:rsidRDefault="009D1ED5" w:rsidP="008B6174">
      <w:pPr>
        <w:pStyle w:val="berschrift1nummeriert"/>
        <w:jc w:val="both"/>
        <w:rPr>
          <w:sz w:val="24"/>
          <w:szCs w:val="24"/>
          <w:lang w:val="fr-CH"/>
        </w:rPr>
      </w:pPr>
      <w:bookmarkStart w:id="25" w:name="_Toc216254946"/>
      <w:bookmarkStart w:id="26" w:name="_Hlk199172619"/>
      <w:bookmarkEnd w:id="23"/>
      <w:r w:rsidRPr="002618EE">
        <w:rPr>
          <w:sz w:val="24"/>
          <w:szCs w:val="24"/>
          <w:lang w:val="fr-CH"/>
        </w:rPr>
        <w:t>S</w:t>
      </w:r>
      <w:r w:rsidR="002B490C" w:rsidRPr="002618EE">
        <w:rPr>
          <w:sz w:val="24"/>
          <w:szCs w:val="24"/>
          <w:lang w:val="fr-CH"/>
        </w:rPr>
        <w:t>écurité</w:t>
      </w:r>
      <w:bookmarkEnd w:id="25"/>
    </w:p>
    <w:p w14:paraId="57FEDE5A" w14:textId="682A2A90" w:rsidR="00E57911" w:rsidRPr="002618EE" w:rsidRDefault="00E57911" w:rsidP="008B6174">
      <w:pPr>
        <w:spacing w:after="120"/>
        <w:jc w:val="both"/>
        <w:rPr>
          <w:lang w:val="fr-CH"/>
        </w:rPr>
      </w:pPr>
      <w:bookmarkStart w:id="27" w:name="_Hlk199172881"/>
      <w:r w:rsidRPr="002618EE">
        <w:rPr>
          <w:lang w:val="fr-CH"/>
        </w:rPr>
        <w:t xml:space="preserve">L’objectif est de créer un environnement qui garantit </w:t>
      </w:r>
      <w:r w:rsidR="00127063">
        <w:rPr>
          <w:lang w:val="fr-CH"/>
        </w:rPr>
        <w:t>l’</w:t>
      </w:r>
      <w:r w:rsidRPr="002618EE">
        <w:rPr>
          <w:lang w:val="fr-CH"/>
        </w:rPr>
        <w:t xml:space="preserve">intégrité </w:t>
      </w:r>
      <w:r w:rsidR="00127063">
        <w:rPr>
          <w:lang w:val="fr-CH"/>
        </w:rPr>
        <w:t>des</w:t>
      </w:r>
      <w:r w:rsidRPr="002618EE">
        <w:rPr>
          <w:lang w:val="fr-CH"/>
        </w:rPr>
        <w:t xml:space="preserve"> bénéficiaires et </w:t>
      </w:r>
      <w:r w:rsidR="00127063">
        <w:rPr>
          <w:lang w:val="fr-CH"/>
        </w:rPr>
        <w:t>du</w:t>
      </w:r>
      <w:r w:rsidRPr="002618EE">
        <w:rPr>
          <w:lang w:val="fr-CH"/>
        </w:rPr>
        <w:t xml:space="preserve"> personnel. La sécurité englobe l’hygiène et des mesures préventives pour lesquelles nous nous appuyons sur la solution type pour la sécurité au travail et la protection de la santé.</w:t>
      </w:r>
    </w:p>
    <w:p w14:paraId="2B086FD8" w14:textId="692F7D6D" w:rsidR="00E57911" w:rsidRPr="002618EE" w:rsidRDefault="0053664A" w:rsidP="008B6174">
      <w:pPr>
        <w:spacing w:after="120"/>
        <w:jc w:val="both"/>
        <w:rPr>
          <w:lang w:val="fr-CH"/>
        </w:rPr>
      </w:pPr>
      <w:r w:rsidRPr="002618EE">
        <w:rPr>
          <w:lang w:val="fr-CH"/>
        </w:rPr>
        <w:t>N</w:t>
      </w:r>
      <w:r w:rsidR="00E57911" w:rsidRPr="002618EE">
        <w:rPr>
          <w:lang w:val="fr-CH"/>
        </w:rPr>
        <w:t xml:space="preserve">os collaboratrices et collaborateurs </w:t>
      </w:r>
      <w:r w:rsidRPr="002618EE">
        <w:rPr>
          <w:lang w:val="fr-CH"/>
        </w:rPr>
        <w:t xml:space="preserve">suivent une préparation </w:t>
      </w:r>
      <w:r w:rsidR="00E57911" w:rsidRPr="002618EE">
        <w:rPr>
          <w:lang w:val="fr-CH"/>
        </w:rPr>
        <w:t xml:space="preserve">ciblée afin </w:t>
      </w:r>
      <w:r w:rsidRPr="002618EE">
        <w:rPr>
          <w:lang w:val="fr-CH"/>
        </w:rPr>
        <w:t xml:space="preserve">de pouvoir </w:t>
      </w:r>
      <w:r w:rsidR="00E57911" w:rsidRPr="002618EE">
        <w:rPr>
          <w:lang w:val="fr-CH"/>
        </w:rPr>
        <w:t>agir de manière professionnelle dans les situations d’urgence, par exemple en cas de réanimation ou de blessure par aiguille. Cette préparation passe par des supervisions, des formations et des ateliers. Les bases sont exposées dans différentes directives et normes.</w:t>
      </w:r>
    </w:p>
    <w:p w14:paraId="19F5E9D4" w14:textId="562AA67F" w:rsidR="009D1ED5" w:rsidRPr="002618EE" w:rsidRDefault="004972DE" w:rsidP="008B6174">
      <w:pPr>
        <w:pStyle w:val="berschrift2nummeriert"/>
        <w:spacing w:line="40" w:lineRule="atLeast"/>
        <w:jc w:val="both"/>
        <w:rPr>
          <w:sz w:val="22"/>
          <w:szCs w:val="22"/>
          <w:lang w:val="fr-CH"/>
        </w:rPr>
      </w:pPr>
      <w:bookmarkStart w:id="28" w:name="_Toc216254947"/>
      <w:bookmarkStart w:id="29" w:name="_Hlk184113578"/>
      <w:bookmarkEnd w:id="26"/>
      <w:bookmarkEnd w:id="27"/>
      <w:r w:rsidRPr="002618EE">
        <w:rPr>
          <w:sz w:val="22"/>
          <w:szCs w:val="22"/>
          <w:lang w:val="fr-CH"/>
        </w:rPr>
        <w:t xml:space="preserve">Protection des bénéficiaires et droits </w:t>
      </w:r>
      <w:r w:rsidR="00127063">
        <w:rPr>
          <w:sz w:val="22"/>
          <w:szCs w:val="22"/>
          <w:lang w:val="fr-CH"/>
        </w:rPr>
        <w:t>de la patientèle</w:t>
      </w:r>
      <w:bookmarkEnd w:id="28"/>
    </w:p>
    <w:p w14:paraId="4AE297A7" w14:textId="139FF7B5" w:rsidR="00030BCD" w:rsidRDefault="00030BCD" w:rsidP="008B6174">
      <w:pPr>
        <w:spacing w:after="120"/>
        <w:jc w:val="both"/>
        <w:rPr>
          <w:lang w:val="fr-CH"/>
        </w:rPr>
      </w:pPr>
      <w:bookmarkStart w:id="30" w:name="_Hlk199173061"/>
      <w:r w:rsidRPr="002618EE">
        <w:rPr>
          <w:lang w:val="fr-CH"/>
        </w:rPr>
        <w:t xml:space="preserve">Nous créons un environnement sûr et respectueux dans lequel la dignité et l’autonomie des bénéficiaires sont </w:t>
      </w:r>
      <w:r w:rsidR="009F6298">
        <w:rPr>
          <w:lang w:val="fr-CH"/>
        </w:rPr>
        <w:t>assurées</w:t>
      </w:r>
      <w:r w:rsidRPr="002618EE">
        <w:rPr>
          <w:lang w:val="fr-CH"/>
        </w:rPr>
        <w:t>. Les collaboratrices et collaborateurs font toujours preuve de respect et de responsabilité dans le cadre de leur activité. L</w:t>
      </w:r>
      <w:r w:rsidR="0087413F">
        <w:rPr>
          <w:lang w:val="fr-CH"/>
        </w:rPr>
        <w:t>’aide et l</w:t>
      </w:r>
      <w:r w:rsidRPr="002618EE">
        <w:rPr>
          <w:lang w:val="fr-CH"/>
        </w:rPr>
        <w:t xml:space="preserve">es soins tiennent compte des souhaits et des besoins </w:t>
      </w:r>
      <w:r w:rsidR="009F6298">
        <w:rPr>
          <w:lang w:val="fr-CH"/>
        </w:rPr>
        <w:t>exprimés par les</w:t>
      </w:r>
      <w:r w:rsidRPr="002618EE">
        <w:rPr>
          <w:lang w:val="fr-CH"/>
        </w:rPr>
        <w:t xml:space="preserve"> </w:t>
      </w:r>
      <w:r w:rsidRPr="00116B75">
        <w:rPr>
          <w:lang w:val="fr-CH"/>
        </w:rPr>
        <w:t>bénéficiaires</w:t>
      </w:r>
      <w:r w:rsidR="00116B75" w:rsidRPr="00116B75">
        <w:rPr>
          <w:lang w:val="fr-CH"/>
        </w:rPr>
        <w:t xml:space="preserve">, </w:t>
      </w:r>
      <w:r w:rsidR="00127063" w:rsidRPr="00116B75">
        <w:rPr>
          <w:lang w:val="fr-CH"/>
        </w:rPr>
        <w:t xml:space="preserve">leurs proches </w:t>
      </w:r>
      <w:r w:rsidR="00E06ADA">
        <w:rPr>
          <w:lang w:val="fr-CH"/>
        </w:rPr>
        <w:t>et</w:t>
      </w:r>
      <w:r w:rsidR="00127063" w:rsidRPr="00116B75">
        <w:rPr>
          <w:lang w:val="fr-CH"/>
        </w:rPr>
        <w:t xml:space="preserve"> </w:t>
      </w:r>
      <w:r w:rsidR="00116B75" w:rsidRPr="00116B75">
        <w:rPr>
          <w:lang w:val="fr-CH"/>
        </w:rPr>
        <w:t xml:space="preserve">leurs </w:t>
      </w:r>
      <w:r w:rsidR="00127063" w:rsidRPr="00116B75">
        <w:rPr>
          <w:lang w:val="fr-CH"/>
        </w:rPr>
        <w:t>représentations légales</w:t>
      </w:r>
      <w:r w:rsidRPr="00116B75">
        <w:rPr>
          <w:lang w:val="fr-CH"/>
        </w:rPr>
        <w:t>. Il n’est porté atteinte à l’autodétermination que dans des cas exceptionnels, lorsque la sécurité des bénéficiaires ou du</w:t>
      </w:r>
      <w:r w:rsidRPr="002618EE">
        <w:rPr>
          <w:lang w:val="fr-CH"/>
        </w:rPr>
        <w:t xml:space="preserve"> personnel n’est plus assurée. Soucieux de soutenir l’autonomie, nous veillons à ce que les bénéficiaires</w:t>
      </w:r>
      <w:r w:rsidR="00127063">
        <w:rPr>
          <w:lang w:val="fr-CH"/>
        </w:rPr>
        <w:t xml:space="preserve">, </w:t>
      </w:r>
      <w:r w:rsidR="00127063" w:rsidRPr="0093758D">
        <w:rPr>
          <w:lang w:val="fr-CH"/>
        </w:rPr>
        <w:t xml:space="preserve">leurs proches </w:t>
      </w:r>
      <w:r w:rsidR="00127063">
        <w:rPr>
          <w:lang w:val="fr-CH"/>
        </w:rPr>
        <w:t>et leurs représentations légales</w:t>
      </w:r>
      <w:r w:rsidRPr="002618EE">
        <w:rPr>
          <w:lang w:val="fr-CH"/>
        </w:rPr>
        <w:t xml:space="preserve"> soient informés de manière exhaustive </w:t>
      </w:r>
      <w:r w:rsidR="00F62AE7" w:rsidRPr="00F62AE7">
        <w:rPr>
          <w:lang w:val="fr-CH"/>
        </w:rPr>
        <w:t xml:space="preserve">et en fonction des besoins </w:t>
      </w:r>
      <w:r w:rsidRPr="002618EE">
        <w:rPr>
          <w:lang w:val="fr-CH"/>
        </w:rPr>
        <w:t xml:space="preserve">de tous les aspects importants, ce qui permet de prendre des décisions </w:t>
      </w:r>
      <w:r w:rsidR="00DF3AB5" w:rsidRPr="002618EE">
        <w:rPr>
          <w:lang w:val="fr-CH"/>
        </w:rPr>
        <w:t>ensemble</w:t>
      </w:r>
      <w:r w:rsidRPr="002618EE">
        <w:rPr>
          <w:lang w:val="fr-CH"/>
        </w:rPr>
        <w:t>.</w:t>
      </w:r>
    </w:p>
    <w:p w14:paraId="52EF775D" w14:textId="23898B13" w:rsidR="00127063" w:rsidRPr="0093758D" w:rsidRDefault="00127063" w:rsidP="008B6174">
      <w:pPr>
        <w:jc w:val="both"/>
        <w:rPr>
          <w:lang w:val="fr-CH"/>
        </w:rPr>
      </w:pPr>
      <w:r>
        <w:rPr>
          <w:lang w:val="fr-CH"/>
        </w:rPr>
        <w:t>En ce qui concerne la participation et les droits de la patientèle, l</w:t>
      </w:r>
      <w:r w:rsidRPr="0093758D">
        <w:rPr>
          <w:lang w:val="fr-CH"/>
        </w:rPr>
        <w:t xml:space="preserve">es besoins spécifiques sont </w:t>
      </w:r>
      <w:r>
        <w:rPr>
          <w:lang w:val="fr-CH"/>
        </w:rPr>
        <w:t xml:space="preserve">évalués, </w:t>
      </w:r>
      <w:r w:rsidRPr="0093758D">
        <w:rPr>
          <w:lang w:val="fr-CH"/>
        </w:rPr>
        <w:t xml:space="preserve">clarifiés et documentés </w:t>
      </w:r>
      <w:r>
        <w:rPr>
          <w:lang w:val="fr-CH"/>
        </w:rPr>
        <w:t>systématiquement et régulièrement, qu’il s’agisse de se prononcer sur un traitement médical, d’exprimer sa volonté</w:t>
      </w:r>
      <w:r w:rsidRPr="00750F73">
        <w:rPr>
          <w:lang w:val="fr-CH"/>
        </w:rPr>
        <w:t xml:space="preserve"> </w:t>
      </w:r>
      <w:r>
        <w:rPr>
          <w:lang w:val="fr-CH"/>
        </w:rPr>
        <w:t>(</w:t>
      </w:r>
      <w:r w:rsidRPr="00750F73">
        <w:rPr>
          <w:lang w:val="fr-CH"/>
        </w:rPr>
        <w:t>p. ex. directives anticipées, code REA</w:t>
      </w:r>
      <w:r>
        <w:rPr>
          <w:lang w:val="fr-CH"/>
        </w:rPr>
        <w:t xml:space="preserve">) ou </w:t>
      </w:r>
      <w:r w:rsidRPr="00750F73">
        <w:rPr>
          <w:lang w:val="fr-CH"/>
        </w:rPr>
        <w:t xml:space="preserve">de disposer de son corps </w:t>
      </w:r>
      <w:r>
        <w:rPr>
          <w:lang w:val="fr-CH"/>
        </w:rPr>
        <w:t>(</w:t>
      </w:r>
      <w:r w:rsidRPr="00750F73">
        <w:rPr>
          <w:lang w:val="fr-CH"/>
        </w:rPr>
        <w:t>p. ex.</w:t>
      </w:r>
      <w:r>
        <w:rPr>
          <w:lang w:val="fr-CH"/>
        </w:rPr>
        <w:t> </w:t>
      </w:r>
      <w:r w:rsidRPr="00750F73">
        <w:rPr>
          <w:lang w:val="fr-CH"/>
        </w:rPr>
        <w:t>don d’organes et de tissus</w:t>
      </w:r>
      <w:r w:rsidR="00E06ADA">
        <w:rPr>
          <w:lang w:val="fr-CH"/>
        </w:rPr>
        <w:t>, conseils en la matière</w:t>
      </w:r>
      <w:r>
        <w:rPr>
          <w:lang w:val="fr-CH"/>
        </w:rPr>
        <w:t>)</w:t>
      </w:r>
      <w:r w:rsidR="00E06ADA">
        <w:rPr>
          <w:lang w:val="fr-CH"/>
        </w:rPr>
        <w:t>.</w:t>
      </w:r>
    </w:p>
    <w:p w14:paraId="00EB036F" w14:textId="77777777" w:rsidR="00127063" w:rsidRPr="002618EE" w:rsidRDefault="00127063" w:rsidP="008B6174">
      <w:pPr>
        <w:jc w:val="both"/>
        <w:rPr>
          <w:lang w:val="fr-CH"/>
        </w:rPr>
      </w:pPr>
    </w:p>
    <w:p w14:paraId="5A0ADE20" w14:textId="603037E4" w:rsidR="009D1ED5" w:rsidRPr="00A16A2D" w:rsidRDefault="00DF3AB5" w:rsidP="008B6174">
      <w:pPr>
        <w:pStyle w:val="berschrift2nummeriert"/>
        <w:spacing w:line="40" w:lineRule="atLeast"/>
        <w:jc w:val="both"/>
        <w:rPr>
          <w:sz w:val="22"/>
          <w:szCs w:val="22"/>
          <w:lang w:val="fr-CH"/>
        </w:rPr>
      </w:pPr>
      <w:bookmarkStart w:id="31" w:name="_Toc216254948"/>
      <w:bookmarkStart w:id="32" w:name="_Hlk199173154"/>
      <w:bookmarkEnd w:id="29"/>
      <w:bookmarkEnd w:id="30"/>
      <w:r w:rsidRPr="00A16A2D">
        <w:rPr>
          <w:sz w:val="22"/>
          <w:szCs w:val="22"/>
          <w:lang w:val="fr-CH"/>
        </w:rPr>
        <w:t>Protection du personnel</w:t>
      </w:r>
      <w:bookmarkEnd w:id="31"/>
    </w:p>
    <w:p w14:paraId="1051CD30" w14:textId="716C0AF9" w:rsidR="00DF3AB5" w:rsidRPr="002618EE" w:rsidRDefault="00DF3AB5" w:rsidP="008B6174">
      <w:pPr>
        <w:jc w:val="both"/>
        <w:rPr>
          <w:szCs w:val="21"/>
          <w:lang w:val="fr-CH"/>
        </w:rPr>
      </w:pPr>
      <w:r w:rsidRPr="002618EE">
        <w:rPr>
          <w:szCs w:val="21"/>
          <w:lang w:val="fr-CH"/>
        </w:rPr>
        <w:t xml:space="preserve">Il nous tient à cœur de protéger notre personnel. À cet égard, la solution type </w:t>
      </w:r>
      <w:r w:rsidRPr="002618EE">
        <w:rPr>
          <w:lang w:val="fr-CH"/>
        </w:rPr>
        <w:t>pour la sécurité au travail et la protection de la santé</w:t>
      </w:r>
      <w:r w:rsidRPr="002618EE">
        <w:rPr>
          <w:szCs w:val="21"/>
          <w:lang w:val="fr-CH"/>
        </w:rPr>
        <w:t xml:space="preserve"> nous aide à respecter les prescriptions légales, à documenter correctement les processus et à les mettre en œuvre de manière fiable. Nous prenons des mesures ciblées afin de créer un cadre de travail sécurisé, ce qui présuppose des offres de soutien (p. ex. </w:t>
      </w:r>
      <w:r w:rsidR="00127063">
        <w:rPr>
          <w:szCs w:val="21"/>
          <w:lang w:val="fr-CH"/>
        </w:rPr>
        <w:t>discussions</w:t>
      </w:r>
      <w:r w:rsidRPr="002618EE">
        <w:rPr>
          <w:szCs w:val="21"/>
          <w:lang w:val="fr-CH"/>
        </w:rPr>
        <w:t xml:space="preserve"> de cas ou supervisions), une communication ouverte, </w:t>
      </w:r>
      <w:r w:rsidR="00127063">
        <w:rPr>
          <w:szCs w:val="21"/>
          <w:lang w:val="fr-CH"/>
        </w:rPr>
        <w:t>des plans de service</w:t>
      </w:r>
      <w:r w:rsidRPr="002618EE">
        <w:rPr>
          <w:szCs w:val="21"/>
          <w:lang w:val="fr-CH"/>
        </w:rPr>
        <w:t xml:space="preserve"> laissant suffisamment de temps de récupération et des formations internes. Il s’agit de créer un environnement sûr et sain qui permet aux collaboratrices et collaborateurs d’accomplir leurs tâches avec professionnalisme et avec plaisir. </w:t>
      </w:r>
      <w:r w:rsidR="003D2C9B">
        <w:rPr>
          <w:szCs w:val="21"/>
          <w:lang w:val="fr-CH"/>
        </w:rPr>
        <w:t>L</w:t>
      </w:r>
      <w:r w:rsidRPr="002618EE">
        <w:rPr>
          <w:szCs w:val="21"/>
          <w:lang w:val="fr-CH"/>
        </w:rPr>
        <w:t>e harcèlement sexuel ou psychologique, la discrimination et la violence</w:t>
      </w:r>
      <w:r w:rsidR="004063D2">
        <w:rPr>
          <w:szCs w:val="21"/>
          <w:lang w:val="fr-CH"/>
        </w:rPr>
        <w:t xml:space="preserve"> </w:t>
      </w:r>
      <w:r w:rsidRPr="002618EE">
        <w:rPr>
          <w:szCs w:val="21"/>
          <w:lang w:val="fr-CH"/>
        </w:rPr>
        <w:t>sous quelque forme que ce soit ne sont pas tolérés.</w:t>
      </w:r>
    </w:p>
    <w:p w14:paraId="6D297F37" w14:textId="33FEE50C" w:rsidR="005C4808" w:rsidRPr="002618EE" w:rsidRDefault="005C4808" w:rsidP="008B6174">
      <w:pPr>
        <w:pStyle w:val="berschrift2nummeriert"/>
        <w:spacing w:line="40" w:lineRule="atLeast"/>
        <w:jc w:val="both"/>
        <w:rPr>
          <w:sz w:val="22"/>
          <w:szCs w:val="22"/>
          <w:lang w:val="fr-CH"/>
        </w:rPr>
      </w:pPr>
      <w:bookmarkStart w:id="33" w:name="_Toc216254949"/>
      <w:bookmarkEnd w:id="32"/>
      <w:r w:rsidRPr="002618EE">
        <w:rPr>
          <w:sz w:val="22"/>
          <w:szCs w:val="22"/>
          <w:lang w:val="fr-CH"/>
        </w:rPr>
        <w:t>Hygi</w:t>
      </w:r>
      <w:r w:rsidR="00DF3AB5" w:rsidRPr="002618EE">
        <w:rPr>
          <w:sz w:val="22"/>
          <w:szCs w:val="22"/>
          <w:lang w:val="fr-CH"/>
        </w:rPr>
        <w:t>è</w:t>
      </w:r>
      <w:r w:rsidRPr="002618EE">
        <w:rPr>
          <w:sz w:val="22"/>
          <w:szCs w:val="22"/>
          <w:lang w:val="fr-CH"/>
        </w:rPr>
        <w:t>ne</w:t>
      </w:r>
      <w:bookmarkEnd w:id="33"/>
    </w:p>
    <w:p w14:paraId="717CE34B" w14:textId="06B72471" w:rsidR="00FD240B" w:rsidRPr="002618EE" w:rsidRDefault="00B7483D" w:rsidP="008B6174">
      <w:pPr>
        <w:jc w:val="both"/>
        <w:rPr>
          <w:szCs w:val="21"/>
          <w:lang w:val="fr-CH"/>
        </w:rPr>
      </w:pPr>
      <w:bookmarkStart w:id="34" w:name="_Hlk199173224"/>
      <w:r w:rsidRPr="002618EE">
        <w:rPr>
          <w:lang w:val="fr-CH"/>
        </w:rPr>
        <w:t xml:space="preserve">L’hygiène est primordiale pour la protection des bénéficiaires et du personnel. Nous mettons l’accent sur une gestion globale de l’hygiène qui est réexaminée régulièrement et adaptée aux normes actuelles. Celle-ci inclut la prévention des infections, l’hygiène des mains, les prescriptions d’hygiène pour les soins </w:t>
      </w:r>
      <w:r w:rsidR="00127063">
        <w:rPr>
          <w:lang w:val="fr-CH"/>
        </w:rPr>
        <w:t>et les traitements</w:t>
      </w:r>
      <w:r w:rsidRPr="002618EE">
        <w:rPr>
          <w:lang w:val="fr-CH"/>
        </w:rPr>
        <w:t xml:space="preserve">, l’élimination correcte des déchets médicaux ainsi que le nettoyage minutieux et la désinfection </w:t>
      </w:r>
      <w:r w:rsidRPr="00127063">
        <w:rPr>
          <w:lang w:val="fr-CH"/>
        </w:rPr>
        <w:t xml:space="preserve">des </w:t>
      </w:r>
      <w:r w:rsidR="00127063">
        <w:rPr>
          <w:lang w:val="fr-CH"/>
        </w:rPr>
        <w:t xml:space="preserve">surfaces. </w:t>
      </w:r>
      <w:r w:rsidRPr="00127063">
        <w:rPr>
          <w:lang w:val="fr-CH"/>
        </w:rPr>
        <w:t xml:space="preserve"> Nous disposons d’une procédure prédéfinie pour gérer les maladies transmissibles, qui s’applique</w:t>
      </w:r>
      <w:r w:rsidRPr="002618EE">
        <w:rPr>
          <w:lang w:val="fr-CH"/>
        </w:rPr>
        <w:t xml:space="preserve"> par exemple en cas de blessure par aiguille. Une personne est désignée comme responsable de l’hygiène au sein de notre service (voir organigramme).</w:t>
      </w:r>
    </w:p>
    <w:p w14:paraId="570CA645" w14:textId="4A9B52C4" w:rsidR="00FC3055" w:rsidRPr="002618EE" w:rsidRDefault="00E06ADA" w:rsidP="008B6174">
      <w:pPr>
        <w:pStyle w:val="berschrift2nummeriert"/>
        <w:spacing w:line="40" w:lineRule="atLeast"/>
        <w:jc w:val="both"/>
        <w:rPr>
          <w:sz w:val="22"/>
          <w:szCs w:val="22"/>
          <w:lang w:val="fr-CH"/>
        </w:rPr>
      </w:pPr>
      <w:bookmarkStart w:id="35" w:name="_Toc216254950"/>
      <w:bookmarkStart w:id="36" w:name="_Hlk199173308"/>
      <w:bookmarkEnd w:id="34"/>
      <w:r>
        <w:rPr>
          <w:sz w:val="22"/>
          <w:szCs w:val="22"/>
          <w:lang w:val="fr-CH"/>
        </w:rPr>
        <w:t>Dispositif en cas d</w:t>
      </w:r>
      <w:r w:rsidR="004063D2">
        <w:rPr>
          <w:sz w:val="22"/>
          <w:szCs w:val="22"/>
          <w:lang w:val="fr-CH"/>
        </w:rPr>
        <w:t>’épidémie et de</w:t>
      </w:r>
      <w:r w:rsidR="007D4EAC" w:rsidRPr="002618EE">
        <w:rPr>
          <w:sz w:val="22"/>
          <w:szCs w:val="22"/>
          <w:lang w:val="fr-CH"/>
        </w:rPr>
        <w:t xml:space="preserve"> pandémie</w:t>
      </w:r>
      <w:bookmarkEnd w:id="35"/>
    </w:p>
    <w:p w14:paraId="575CF68E" w14:textId="43C3127A" w:rsidR="007D4EAC" w:rsidRPr="002618EE" w:rsidRDefault="007D4EAC" w:rsidP="008B6174">
      <w:pPr>
        <w:spacing w:after="120"/>
        <w:jc w:val="both"/>
        <w:rPr>
          <w:szCs w:val="21"/>
          <w:lang w:val="fr-CH"/>
        </w:rPr>
      </w:pPr>
      <w:r w:rsidRPr="002618EE">
        <w:rPr>
          <w:szCs w:val="21"/>
          <w:lang w:val="fr-CH"/>
        </w:rPr>
        <w:t xml:space="preserve">Notre </w:t>
      </w:r>
      <w:r w:rsidR="00127063">
        <w:rPr>
          <w:szCs w:val="21"/>
          <w:lang w:val="fr-CH"/>
        </w:rPr>
        <w:t>service</w:t>
      </w:r>
      <w:r w:rsidRPr="002618EE">
        <w:rPr>
          <w:szCs w:val="21"/>
          <w:lang w:val="fr-CH"/>
        </w:rPr>
        <w:t xml:space="preserve"> </w:t>
      </w:r>
      <w:r w:rsidR="00E06ADA">
        <w:rPr>
          <w:szCs w:val="21"/>
          <w:lang w:val="fr-CH"/>
        </w:rPr>
        <w:t xml:space="preserve">a mis en place </w:t>
      </w:r>
      <w:r w:rsidR="009F6298" w:rsidRPr="0093758D">
        <w:rPr>
          <w:szCs w:val="21"/>
          <w:lang w:val="fr-CH"/>
        </w:rPr>
        <w:t>u</w:t>
      </w:r>
      <w:r w:rsidR="009F6298">
        <w:rPr>
          <w:szCs w:val="21"/>
          <w:lang w:val="fr-CH"/>
        </w:rPr>
        <w:t>n dispositif structuré en cas d</w:t>
      </w:r>
      <w:r w:rsidR="004063D2">
        <w:rPr>
          <w:szCs w:val="21"/>
          <w:lang w:val="fr-CH"/>
        </w:rPr>
        <w:t>’épidémie et de</w:t>
      </w:r>
      <w:r w:rsidR="009F6298">
        <w:rPr>
          <w:szCs w:val="21"/>
          <w:lang w:val="fr-CH"/>
        </w:rPr>
        <w:t xml:space="preserve"> pandémie</w:t>
      </w:r>
      <w:r w:rsidR="009F6298" w:rsidRPr="0093758D">
        <w:rPr>
          <w:szCs w:val="21"/>
          <w:lang w:val="fr-CH"/>
        </w:rPr>
        <w:t xml:space="preserve"> qui garanti</w:t>
      </w:r>
      <w:r w:rsidR="009F6298">
        <w:rPr>
          <w:szCs w:val="21"/>
          <w:lang w:val="fr-CH"/>
        </w:rPr>
        <w:t>t</w:t>
      </w:r>
      <w:r w:rsidR="009F6298" w:rsidRPr="0093758D">
        <w:rPr>
          <w:szCs w:val="21"/>
          <w:lang w:val="fr-CH"/>
        </w:rPr>
        <w:t xml:space="preserve"> </w:t>
      </w:r>
      <w:r w:rsidRPr="002618EE">
        <w:rPr>
          <w:szCs w:val="21"/>
          <w:lang w:val="fr-CH"/>
        </w:rPr>
        <w:t>la continuité et la sécurité des soins prodigués aux bénéficiaires même en temps de crise. Le respect systématique des mesures d’hygiène et de protection et leur adaptation permanente aux directives de l’autorité sanitaire en font partie intégrante.</w:t>
      </w:r>
    </w:p>
    <w:p w14:paraId="11E8B511" w14:textId="2DA8B407" w:rsidR="00FC3055" w:rsidRPr="002618EE" w:rsidRDefault="007D4EAC" w:rsidP="008B6174">
      <w:pPr>
        <w:jc w:val="both"/>
        <w:rPr>
          <w:szCs w:val="21"/>
          <w:lang w:val="fr-CH"/>
        </w:rPr>
      </w:pPr>
      <w:r w:rsidRPr="002618EE">
        <w:rPr>
          <w:szCs w:val="21"/>
          <w:lang w:val="fr-CH"/>
        </w:rPr>
        <w:t>Nous veillons à avoir du matériel de protection tel que masques, gants, désinfectant</w:t>
      </w:r>
      <w:r w:rsidR="00127063">
        <w:rPr>
          <w:szCs w:val="21"/>
          <w:lang w:val="fr-CH"/>
        </w:rPr>
        <w:t>s</w:t>
      </w:r>
      <w:r w:rsidRPr="002618EE">
        <w:rPr>
          <w:szCs w:val="21"/>
          <w:lang w:val="fr-CH"/>
        </w:rPr>
        <w:t>, etc. en quantité suffisante (pour trois mois au moins</w:t>
      </w:r>
      <w:r w:rsidR="004063D2">
        <w:rPr>
          <w:szCs w:val="21"/>
          <w:lang w:val="fr-CH"/>
        </w:rPr>
        <w:t xml:space="preserve">, </w:t>
      </w:r>
      <w:r w:rsidR="004063D2" w:rsidRPr="004063D2">
        <w:rPr>
          <w:szCs w:val="21"/>
          <w:lang w:val="fr-CH"/>
        </w:rPr>
        <w:t xml:space="preserve">selon la fiche d'information </w:t>
      </w:r>
      <w:r w:rsidR="00376820" w:rsidRPr="00685973">
        <w:rPr>
          <w:szCs w:val="21"/>
          <w:lang w:val="fr-FR"/>
        </w:rPr>
        <w:t>«</w:t>
      </w:r>
      <w:r w:rsidR="00376820">
        <w:rPr>
          <w:szCs w:val="21"/>
          <w:lang w:val="fr-FR"/>
        </w:rPr>
        <w:t xml:space="preserve"> </w:t>
      </w:r>
      <w:proofErr w:type="spellStart"/>
      <w:r w:rsidR="00376820" w:rsidRPr="00685973">
        <w:rPr>
          <w:szCs w:val="21"/>
          <w:lang w:val="fr-FR"/>
        </w:rPr>
        <w:t>Mindestmenge</w:t>
      </w:r>
      <w:proofErr w:type="spellEnd"/>
      <w:r w:rsidR="00376820" w:rsidRPr="00685973">
        <w:rPr>
          <w:szCs w:val="21"/>
          <w:lang w:val="fr-FR"/>
        </w:rPr>
        <w:t xml:space="preserve"> </w:t>
      </w:r>
      <w:proofErr w:type="spellStart"/>
      <w:r w:rsidR="00376820" w:rsidRPr="00685973">
        <w:rPr>
          <w:szCs w:val="21"/>
          <w:lang w:val="fr-FR"/>
        </w:rPr>
        <w:t>Schutzmaterial</w:t>
      </w:r>
      <w:proofErr w:type="spellEnd"/>
      <w:r w:rsidR="00376820" w:rsidRPr="00685973">
        <w:rPr>
          <w:szCs w:val="21"/>
          <w:lang w:val="fr-FR"/>
        </w:rPr>
        <w:t xml:space="preserve"> GSI</w:t>
      </w:r>
      <w:r w:rsidR="00376820">
        <w:rPr>
          <w:szCs w:val="21"/>
          <w:lang w:val="fr-FR"/>
        </w:rPr>
        <w:t> »</w:t>
      </w:r>
      <w:r w:rsidRPr="002618EE">
        <w:rPr>
          <w:szCs w:val="21"/>
          <w:lang w:val="fr-CH"/>
        </w:rPr>
        <w:t xml:space="preserve"> et vérifions les dates de péremption à intervalles réguliers.</w:t>
      </w:r>
    </w:p>
    <w:p w14:paraId="5AFAF95E" w14:textId="09A03CD5" w:rsidR="007D4EAC" w:rsidRPr="002618EE" w:rsidRDefault="007D4EAC" w:rsidP="008B6174">
      <w:pPr>
        <w:pStyle w:val="berschrift2nummeriert"/>
        <w:spacing w:line="40" w:lineRule="atLeast"/>
        <w:jc w:val="both"/>
        <w:rPr>
          <w:sz w:val="22"/>
          <w:szCs w:val="22"/>
          <w:lang w:val="fr-CH"/>
        </w:rPr>
      </w:pPr>
      <w:bookmarkStart w:id="37" w:name="_Toc216254951"/>
      <w:bookmarkEnd w:id="36"/>
      <w:r w:rsidRPr="002618EE">
        <w:rPr>
          <w:sz w:val="22"/>
          <w:szCs w:val="22"/>
          <w:lang w:val="fr-CH"/>
        </w:rPr>
        <w:t xml:space="preserve">Planification en cas de catastrophe </w:t>
      </w:r>
      <w:r w:rsidR="00127063">
        <w:rPr>
          <w:sz w:val="22"/>
          <w:szCs w:val="22"/>
          <w:lang w:val="fr-CH"/>
        </w:rPr>
        <w:t>ou</w:t>
      </w:r>
      <w:r w:rsidRPr="002618EE">
        <w:rPr>
          <w:sz w:val="22"/>
          <w:szCs w:val="22"/>
          <w:lang w:val="fr-CH"/>
        </w:rPr>
        <w:t xml:space="preserve"> de situation de crise</w:t>
      </w:r>
      <w:bookmarkEnd w:id="37"/>
    </w:p>
    <w:p w14:paraId="7A7724D7" w14:textId="06D4C8DB" w:rsidR="009D1ED5" w:rsidRPr="002618EE" w:rsidRDefault="00F301AB" w:rsidP="008B6174">
      <w:pPr>
        <w:jc w:val="both"/>
        <w:rPr>
          <w:szCs w:val="21"/>
          <w:lang w:val="fr-CH"/>
        </w:rPr>
      </w:pPr>
      <w:r w:rsidRPr="002618EE">
        <w:rPr>
          <w:szCs w:val="21"/>
          <w:lang w:val="fr-CH"/>
        </w:rPr>
        <w:t xml:space="preserve">La planification en cas de catastrophe </w:t>
      </w:r>
      <w:r w:rsidR="00127063">
        <w:rPr>
          <w:szCs w:val="21"/>
          <w:lang w:val="fr-CH"/>
        </w:rPr>
        <w:t>ou</w:t>
      </w:r>
      <w:r w:rsidRPr="002618EE">
        <w:rPr>
          <w:szCs w:val="21"/>
          <w:lang w:val="fr-CH"/>
        </w:rPr>
        <w:t xml:space="preserve"> de situation de crise </w:t>
      </w:r>
      <w:r w:rsidR="00127063">
        <w:rPr>
          <w:szCs w:val="21"/>
          <w:lang w:val="fr-CH"/>
        </w:rPr>
        <w:t>vise</w:t>
      </w:r>
      <w:r w:rsidRPr="002618EE">
        <w:rPr>
          <w:szCs w:val="21"/>
          <w:lang w:val="fr-CH"/>
        </w:rPr>
        <w:t xml:space="preserve"> à ce que nous puissions continuer d’exercer notre</w:t>
      </w:r>
      <w:r w:rsidR="00871B66">
        <w:rPr>
          <w:szCs w:val="21"/>
          <w:lang w:val="fr-CH"/>
        </w:rPr>
        <w:t xml:space="preserve"> activité et donc de garantir les soins </w:t>
      </w:r>
      <w:r w:rsidR="003D2C9B">
        <w:rPr>
          <w:szCs w:val="21"/>
          <w:lang w:val="fr-CH"/>
        </w:rPr>
        <w:t xml:space="preserve">aux </w:t>
      </w:r>
      <w:r w:rsidRPr="002618EE">
        <w:rPr>
          <w:szCs w:val="21"/>
          <w:lang w:val="fr-CH"/>
        </w:rPr>
        <w:t xml:space="preserve">bénéficiaires même dans les situations extraordinaires. </w:t>
      </w:r>
      <w:r w:rsidR="00871B66">
        <w:rPr>
          <w:szCs w:val="21"/>
          <w:lang w:val="fr-CH"/>
        </w:rPr>
        <w:t xml:space="preserve">Elle </w:t>
      </w:r>
      <w:r w:rsidRPr="002618EE">
        <w:rPr>
          <w:szCs w:val="21"/>
          <w:lang w:val="fr-CH"/>
        </w:rPr>
        <w:t>repose avant tout sur l’élaboration de plans d’urgence qui priorisent les bénéficiaires particulièrement vulnérables et prévoient des stratégie</w:t>
      </w:r>
      <w:r w:rsidR="00EF698C">
        <w:rPr>
          <w:szCs w:val="21"/>
          <w:lang w:val="fr-CH"/>
        </w:rPr>
        <w:t>s</w:t>
      </w:r>
      <w:r w:rsidRPr="002618EE">
        <w:rPr>
          <w:szCs w:val="21"/>
          <w:lang w:val="fr-CH"/>
        </w:rPr>
        <w:t xml:space="preserve"> de </w:t>
      </w:r>
      <w:r w:rsidR="009F6298">
        <w:rPr>
          <w:szCs w:val="21"/>
          <w:lang w:val="fr-CH"/>
        </w:rPr>
        <w:t>prise en charge</w:t>
      </w:r>
      <w:r w:rsidR="00EF698C">
        <w:rPr>
          <w:szCs w:val="21"/>
          <w:lang w:val="fr-CH"/>
        </w:rPr>
        <w:t xml:space="preserve"> alternative</w:t>
      </w:r>
      <w:r w:rsidRPr="002618EE">
        <w:rPr>
          <w:szCs w:val="21"/>
          <w:lang w:val="fr-CH"/>
        </w:rPr>
        <w:t xml:space="preserve">s. </w:t>
      </w:r>
      <w:r w:rsidR="000B3786" w:rsidRPr="002618EE">
        <w:rPr>
          <w:szCs w:val="21"/>
          <w:lang w:val="fr-CH"/>
        </w:rPr>
        <w:t>Nous collaborons par ailleurs étroitement avec les autorités, les services de sauvetage et les organisations partenaires.</w:t>
      </w:r>
      <w:r w:rsidR="00475915" w:rsidRPr="002618EE">
        <w:rPr>
          <w:szCs w:val="21"/>
          <w:lang w:val="fr-CH"/>
        </w:rPr>
        <w:t xml:space="preserve"> </w:t>
      </w:r>
      <w:r w:rsidR="007C284C" w:rsidRPr="002618EE">
        <w:rPr>
          <w:szCs w:val="21"/>
          <w:lang w:val="fr-CH"/>
        </w:rPr>
        <w:t xml:space="preserve">Enfin, nous nous assurons que des équipements cruciaux tels que les systèmes de communication ou le matériel de protection soient </w:t>
      </w:r>
      <w:r w:rsidR="009B71E1" w:rsidRPr="002618EE">
        <w:rPr>
          <w:szCs w:val="21"/>
          <w:lang w:val="fr-CH"/>
        </w:rPr>
        <w:t>toujours prêts à l’emploi</w:t>
      </w:r>
      <w:r w:rsidR="007C284C" w:rsidRPr="002618EE">
        <w:rPr>
          <w:szCs w:val="21"/>
          <w:lang w:val="fr-CH"/>
        </w:rPr>
        <w:t>.</w:t>
      </w:r>
    </w:p>
    <w:p w14:paraId="47CD44D1" w14:textId="5C7F7B45" w:rsidR="009D1ED5" w:rsidRPr="002618EE" w:rsidRDefault="00F061ED" w:rsidP="008B6174">
      <w:pPr>
        <w:pStyle w:val="berschrift1nummeriert"/>
        <w:jc w:val="both"/>
        <w:rPr>
          <w:sz w:val="24"/>
          <w:szCs w:val="24"/>
          <w:lang w:val="fr-CH"/>
        </w:rPr>
      </w:pPr>
      <w:bookmarkStart w:id="38" w:name="_Toc216254952"/>
      <w:r w:rsidRPr="002618EE">
        <w:rPr>
          <w:sz w:val="24"/>
          <w:szCs w:val="24"/>
          <w:lang w:val="fr-CH"/>
        </w:rPr>
        <w:t>Gestion de la qualité</w:t>
      </w:r>
      <w:r w:rsidR="00FD1F0F" w:rsidRPr="002618EE">
        <w:rPr>
          <w:sz w:val="24"/>
          <w:szCs w:val="24"/>
          <w:lang w:val="fr-CH"/>
        </w:rPr>
        <w:t xml:space="preserve"> (</w:t>
      </w:r>
      <w:r w:rsidRPr="002618EE">
        <w:rPr>
          <w:sz w:val="24"/>
          <w:szCs w:val="24"/>
          <w:lang w:val="fr-CH"/>
        </w:rPr>
        <w:t>s</w:t>
      </w:r>
      <w:r w:rsidR="00FD1F0F" w:rsidRPr="002618EE">
        <w:rPr>
          <w:sz w:val="24"/>
          <w:szCs w:val="24"/>
          <w:lang w:val="fr-CH"/>
        </w:rPr>
        <w:t>tru</w:t>
      </w:r>
      <w:r w:rsidRPr="002618EE">
        <w:rPr>
          <w:sz w:val="24"/>
          <w:szCs w:val="24"/>
          <w:lang w:val="fr-CH"/>
        </w:rPr>
        <w:t>c</w:t>
      </w:r>
      <w:r w:rsidR="00FD1F0F" w:rsidRPr="002618EE">
        <w:rPr>
          <w:sz w:val="24"/>
          <w:szCs w:val="24"/>
          <w:lang w:val="fr-CH"/>
        </w:rPr>
        <w:t>ture</w:t>
      </w:r>
      <w:r w:rsidRPr="002618EE">
        <w:rPr>
          <w:sz w:val="24"/>
          <w:szCs w:val="24"/>
          <w:lang w:val="fr-CH"/>
        </w:rPr>
        <w:t>s</w:t>
      </w:r>
      <w:r w:rsidR="00FD1F0F" w:rsidRPr="002618EE">
        <w:rPr>
          <w:sz w:val="24"/>
          <w:szCs w:val="24"/>
          <w:lang w:val="fr-CH"/>
        </w:rPr>
        <w:t xml:space="preserve">, </w:t>
      </w:r>
      <w:r w:rsidRPr="002618EE">
        <w:rPr>
          <w:sz w:val="24"/>
          <w:szCs w:val="24"/>
          <w:lang w:val="fr-CH"/>
        </w:rPr>
        <w:t>processus et personnes responsables</w:t>
      </w:r>
      <w:r w:rsidR="00FD1F0F" w:rsidRPr="002618EE">
        <w:rPr>
          <w:sz w:val="24"/>
          <w:szCs w:val="24"/>
          <w:lang w:val="fr-CH"/>
        </w:rPr>
        <w:t>)</w:t>
      </w:r>
      <w:bookmarkEnd w:id="38"/>
    </w:p>
    <w:p w14:paraId="44E23592" w14:textId="0AADFB96" w:rsidR="009F6298" w:rsidRPr="002618EE" w:rsidRDefault="009F6298" w:rsidP="008B6174">
      <w:pPr>
        <w:jc w:val="both"/>
        <w:rPr>
          <w:lang w:val="fr-CH"/>
        </w:rPr>
      </w:pPr>
      <w:bookmarkStart w:id="39" w:name="_Hlk199227238"/>
      <w:r>
        <w:rPr>
          <w:lang w:val="fr-CH"/>
        </w:rPr>
        <w:t>Garantir</w:t>
      </w:r>
      <w:r w:rsidRPr="0093758D">
        <w:rPr>
          <w:lang w:val="fr-CH"/>
        </w:rPr>
        <w:t xml:space="preserve"> et améliorer la qualité des soins en permanence</w:t>
      </w:r>
      <w:r>
        <w:rPr>
          <w:lang w:val="fr-CH"/>
        </w:rPr>
        <w:t xml:space="preserve"> constitue un élément clé pour notre service</w:t>
      </w:r>
      <w:r w:rsidRPr="0093758D">
        <w:rPr>
          <w:lang w:val="fr-CH"/>
        </w:rPr>
        <w:t>.</w:t>
      </w:r>
      <w:r>
        <w:rPr>
          <w:lang w:val="fr-CH"/>
        </w:rPr>
        <w:t xml:space="preserve"> L’assurance qualité</w:t>
      </w:r>
      <w:r w:rsidRPr="0093758D">
        <w:rPr>
          <w:lang w:val="fr-CH"/>
        </w:rPr>
        <w:t xml:space="preserve"> comprend toutes les mesures, les processus et les structures qui visent </w:t>
      </w:r>
      <w:r>
        <w:rPr>
          <w:lang w:val="fr-CH"/>
        </w:rPr>
        <w:t xml:space="preserve">à réaliser nos trois objectifs supérieurs : une </w:t>
      </w:r>
      <w:r w:rsidRPr="0093758D">
        <w:rPr>
          <w:lang w:val="fr-CH"/>
        </w:rPr>
        <w:t xml:space="preserve">qualité des soins élevée ainsi que la sécurité et la satisfaction des </w:t>
      </w:r>
      <w:r>
        <w:rPr>
          <w:lang w:val="fr-CH"/>
        </w:rPr>
        <w:t>bénéficiaires</w:t>
      </w:r>
      <w:r w:rsidRPr="0093758D">
        <w:rPr>
          <w:lang w:val="fr-CH"/>
        </w:rPr>
        <w:t xml:space="preserve">. </w:t>
      </w:r>
      <w:r w:rsidRPr="002618EE">
        <w:rPr>
          <w:lang w:val="fr-CH"/>
        </w:rPr>
        <w:t>Ces trois objectifs supérieurs</w:t>
      </w:r>
      <w:r w:rsidR="002A2E02">
        <w:rPr>
          <w:lang w:val="fr-CH"/>
        </w:rPr>
        <w:t xml:space="preserve">, </w:t>
      </w:r>
      <w:r w:rsidRPr="002618EE">
        <w:rPr>
          <w:lang w:val="fr-CH"/>
        </w:rPr>
        <w:t xml:space="preserve">définis au sein de notre </w:t>
      </w:r>
      <w:r>
        <w:rPr>
          <w:lang w:val="fr-CH"/>
        </w:rPr>
        <w:t>service</w:t>
      </w:r>
      <w:r w:rsidR="002A2E02">
        <w:rPr>
          <w:lang w:val="fr-CH"/>
        </w:rPr>
        <w:t xml:space="preserve">, </w:t>
      </w:r>
      <w:r w:rsidRPr="002618EE">
        <w:rPr>
          <w:lang w:val="fr-CH"/>
        </w:rPr>
        <w:t>constituent l</w:t>
      </w:r>
      <w:r>
        <w:rPr>
          <w:lang w:val="fr-CH"/>
        </w:rPr>
        <w:t>e fondement</w:t>
      </w:r>
      <w:r w:rsidRPr="002618EE">
        <w:rPr>
          <w:lang w:val="fr-CH"/>
        </w:rPr>
        <w:t xml:space="preserve"> de la gestion de la qualité. Ce secteur relève de la compétence de notre responsable qualité (voir organigramme).</w:t>
      </w:r>
    </w:p>
    <w:p w14:paraId="424774A9" w14:textId="65965588" w:rsidR="00F061ED" w:rsidRPr="002618EE" w:rsidRDefault="00F061ED" w:rsidP="008B6174">
      <w:pPr>
        <w:spacing w:before="120"/>
        <w:jc w:val="both"/>
        <w:rPr>
          <w:szCs w:val="21"/>
          <w:lang w:val="fr-CH"/>
        </w:rPr>
      </w:pPr>
      <w:r w:rsidRPr="002618EE">
        <w:rPr>
          <w:szCs w:val="21"/>
          <w:lang w:val="fr-CH"/>
        </w:rPr>
        <w:t xml:space="preserve">D’entente avec la </w:t>
      </w:r>
      <w:r w:rsidRPr="00116B75">
        <w:rPr>
          <w:szCs w:val="21"/>
          <w:lang w:val="fr-CH"/>
        </w:rPr>
        <w:t>direction de l’institution, l’organisme</w:t>
      </w:r>
      <w:r w:rsidRPr="002618EE">
        <w:rPr>
          <w:szCs w:val="21"/>
          <w:lang w:val="fr-CH"/>
        </w:rPr>
        <w:t xml:space="preserve"> responsable définit les objectifs annuels pour les différents domaines de prestations en se fondant sur les trois objectifs supérieurs. Les objectifs annuels et les normes en vigueur, axés sur les besoins des bénéficiaires, servent de base à la planification. Il est tenu compte des prescriptions légales, des directives spécialisées et des lignes directrices </w:t>
      </w:r>
      <w:r w:rsidRPr="00E06ADA">
        <w:rPr>
          <w:szCs w:val="21"/>
          <w:lang w:val="fr-CH"/>
        </w:rPr>
        <w:t xml:space="preserve">internes. Ces </w:t>
      </w:r>
      <w:r w:rsidR="00E06ADA">
        <w:rPr>
          <w:szCs w:val="21"/>
          <w:lang w:val="fr-CH"/>
        </w:rPr>
        <w:t>documents fondamentaux</w:t>
      </w:r>
      <w:r w:rsidRPr="002618EE">
        <w:rPr>
          <w:szCs w:val="21"/>
          <w:lang w:val="fr-CH"/>
        </w:rPr>
        <w:t xml:space="preserve"> sont accessibles en tout temps pour l’ensemble du personnel dans notre manuel de gestion de la qualité disponible sous forme numérique.</w:t>
      </w:r>
    </w:p>
    <w:p w14:paraId="2591A04B" w14:textId="77777777" w:rsidR="00EF698C" w:rsidRPr="0093758D" w:rsidRDefault="00F061ED" w:rsidP="008B6174">
      <w:pPr>
        <w:spacing w:before="120" w:after="60"/>
        <w:jc w:val="both"/>
        <w:rPr>
          <w:lang w:val="fr-CH"/>
        </w:rPr>
      </w:pPr>
      <w:bookmarkStart w:id="40" w:name="_Hlk199228197"/>
      <w:bookmarkEnd w:id="39"/>
      <w:r w:rsidRPr="002618EE">
        <w:rPr>
          <w:lang w:val="fr-CH"/>
        </w:rPr>
        <w:t xml:space="preserve">Les objectifs annuels se subdivisent en objectifs de développement </w:t>
      </w:r>
      <w:r w:rsidR="00EF698C" w:rsidRPr="0093758D">
        <w:rPr>
          <w:lang w:val="fr-CH"/>
        </w:rPr>
        <w:t>et d’effet :</w:t>
      </w:r>
    </w:p>
    <w:p w14:paraId="5EBF1B70" w14:textId="77777777" w:rsidR="00EF698C" w:rsidRPr="0093758D" w:rsidRDefault="00EF698C" w:rsidP="008B6174">
      <w:pPr>
        <w:numPr>
          <w:ilvl w:val="0"/>
          <w:numId w:val="41"/>
        </w:numPr>
        <w:jc w:val="both"/>
        <w:rPr>
          <w:lang w:val="fr-CH"/>
        </w:rPr>
      </w:pPr>
      <w:r w:rsidRPr="0093758D">
        <w:rPr>
          <w:lang w:val="fr-CH"/>
        </w:rPr>
        <w:t xml:space="preserve">les objectifs de développement se concentrent sur la qualité, l’efficience et l’innovation en vue du développement </w:t>
      </w:r>
      <w:r>
        <w:rPr>
          <w:lang w:val="fr-CH"/>
        </w:rPr>
        <w:t xml:space="preserve">continu </w:t>
      </w:r>
      <w:r w:rsidRPr="0093758D">
        <w:rPr>
          <w:lang w:val="fr-CH"/>
        </w:rPr>
        <w:t>de l’organisation et de l’offre ;</w:t>
      </w:r>
    </w:p>
    <w:p w14:paraId="648C7F63" w14:textId="467302BD" w:rsidR="00EF698C" w:rsidRPr="0093758D" w:rsidRDefault="00EF698C" w:rsidP="008B6174">
      <w:pPr>
        <w:numPr>
          <w:ilvl w:val="0"/>
          <w:numId w:val="41"/>
        </w:numPr>
        <w:spacing w:after="120"/>
        <w:ind w:left="714" w:hanging="357"/>
        <w:jc w:val="both"/>
        <w:rPr>
          <w:lang w:val="fr-CH"/>
        </w:rPr>
      </w:pPr>
      <w:r w:rsidRPr="0093758D">
        <w:rPr>
          <w:lang w:val="fr-CH"/>
        </w:rPr>
        <w:t xml:space="preserve">les objectifs d’effet visent des améliorations mesurables en termes de santé, de bien-être et d’autonomie des </w:t>
      </w:r>
      <w:r>
        <w:rPr>
          <w:lang w:val="fr-CH"/>
        </w:rPr>
        <w:t>bénéficiaires</w:t>
      </w:r>
      <w:r w:rsidRPr="0093758D">
        <w:rPr>
          <w:lang w:val="fr-CH"/>
        </w:rPr>
        <w:t>.</w:t>
      </w:r>
    </w:p>
    <w:p w14:paraId="2A6F8B5E" w14:textId="1A0DE2B1" w:rsidR="00F061ED" w:rsidRPr="002618EE" w:rsidRDefault="00F061ED" w:rsidP="008B6174">
      <w:pPr>
        <w:spacing w:before="120"/>
        <w:jc w:val="both"/>
        <w:rPr>
          <w:lang w:val="fr-CH"/>
        </w:rPr>
      </w:pPr>
      <w:r w:rsidRPr="00116B75">
        <w:rPr>
          <w:lang w:val="fr-CH"/>
        </w:rPr>
        <w:t>Les directions spécialisées et les responsables d’équipe en déduisent des</w:t>
      </w:r>
      <w:r w:rsidRPr="002618EE">
        <w:rPr>
          <w:lang w:val="fr-CH"/>
        </w:rPr>
        <w:t xml:space="preserve"> mesures concrètes</w:t>
      </w:r>
      <w:r w:rsidR="00EF698C">
        <w:rPr>
          <w:lang w:val="fr-CH"/>
        </w:rPr>
        <w:t>,</w:t>
      </w:r>
      <w:r w:rsidRPr="002618EE">
        <w:rPr>
          <w:lang w:val="fr-CH"/>
        </w:rPr>
        <w:t xml:space="preserve"> qui sont mises en œuvre par le biais de formations et de directives.</w:t>
      </w:r>
    </w:p>
    <w:p w14:paraId="53CFA0F1" w14:textId="4ADA357A" w:rsidR="00E449EE" w:rsidRPr="002618EE" w:rsidRDefault="004E1D28" w:rsidP="008B6174">
      <w:pPr>
        <w:pStyle w:val="berschrift2nummeriert"/>
        <w:spacing w:line="40" w:lineRule="atLeast"/>
        <w:jc w:val="both"/>
        <w:rPr>
          <w:sz w:val="22"/>
          <w:szCs w:val="22"/>
          <w:lang w:val="fr-CH"/>
        </w:rPr>
      </w:pPr>
      <w:bookmarkStart w:id="41" w:name="_Toc202780752"/>
      <w:bookmarkStart w:id="42" w:name="_Toc216254953"/>
      <w:bookmarkStart w:id="43" w:name="_Hlk199253421"/>
      <w:bookmarkStart w:id="44" w:name="_Hlk187746849"/>
      <w:bookmarkEnd w:id="40"/>
      <w:r w:rsidRPr="002618EE">
        <w:rPr>
          <w:sz w:val="22"/>
          <w:szCs w:val="22"/>
          <w:lang w:val="fr-CH"/>
        </w:rPr>
        <w:t>Développement systématique et continu de la qualité de la fourniture des prestations</w:t>
      </w:r>
      <w:bookmarkEnd w:id="41"/>
      <w:bookmarkEnd w:id="42"/>
    </w:p>
    <w:p w14:paraId="3F08BE7D" w14:textId="4F132C1F" w:rsidR="0012163E" w:rsidRPr="002618EE" w:rsidRDefault="0012163E" w:rsidP="008B6174">
      <w:pPr>
        <w:spacing w:after="120"/>
        <w:jc w:val="both"/>
        <w:rPr>
          <w:szCs w:val="21"/>
          <w:lang w:val="fr-CH"/>
        </w:rPr>
      </w:pPr>
      <w:bookmarkStart w:id="45" w:name="_Hlk199256466"/>
      <w:bookmarkEnd w:id="43"/>
      <w:r w:rsidRPr="00116B75">
        <w:rPr>
          <w:szCs w:val="21"/>
          <w:lang w:val="fr-CH"/>
        </w:rPr>
        <w:t xml:space="preserve">La </w:t>
      </w:r>
      <w:r w:rsidR="00116B75" w:rsidRPr="00116B75">
        <w:rPr>
          <w:szCs w:val="21"/>
          <w:lang w:val="fr-CH"/>
        </w:rPr>
        <w:t xml:space="preserve">qualité de la </w:t>
      </w:r>
      <w:r w:rsidRPr="00116B75">
        <w:rPr>
          <w:szCs w:val="21"/>
          <w:lang w:val="fr-CH"/>
        </w:rPr>
        <w:t xml:space="preserve">fourniture des prestations est assurée par </w:t>
      </w:r>
      <w:r w:rsidR="00EF698C" w:rsidRPr="00116B75">
        <w:rPr>
          <w:szCs w:val="21"/>
          <w:lang w:val="fr-CH"/>
        </w:rPr>
        <w:t xml:space="preserve">une </w:t>
      </w:r>
      <w:r w:rsidRPr="00116B75">
        <w:rPr>
          <w:szCs w:val="21"/>
          <w:lang w:val="fr-CH"/>
        </w:rPr>
        <w:t xml:space="preserve">évaluation des résultats, suivie de l’élaboration de mesures d’amélioration. Parmi les instruments </w:t>
      </w:r>
      <w:r w:rsidR="00116B75" w:rsidRPr="00116B75">
        <w:rPr>
          <w:szCs w:val="21"/>
          <w:lang w:val="fr-CH"/>
        </w:rPr>
        <w:t>prévus à cet effet</w:t>
      </w:r>
      <w:r w:rsidRPr="00116B75">
        <w:rPr>
          <w:szCs w:val="21"/>
          <w:lang w:val="fr-CH"/>
        </w:rPr>
        <w:t>, citons l’analyse de la documentation relative aux soins, les audits internes, les enquêtes menées auprès</w:t>
      </w:r>
      <w:r w:rsidRPr="002618EE">
        <w:rPr>
          <w:szCs w:val="21"/>
          <w:lang w:val="fr-CH"/>
        </w:rPr>
        <w:t xml:space="preserve"> </w:t>
      </w:r>
      <w:r w:rsidR="00F92524">
        <w:rPr>
          <w:szCs w:val="21"/>
          <w:lang w:val="fr-CH"/>
        </w:rPr>
        <w:t>du personnel</w:t>
      </w:r>
      <w:r w:rsidRPr="002618EE">
        <w:rPr>
          <w:szCs w:val="21"/>
          <w:lang w:val="fr-CH"/>
        </w:rPr>
        <w:t>, des bénéficiaires</w:t>
      </w:r>
      <w:r w:rsidR="00EF698C">
        <w:rPr>
          <w:szCs w:val="21"/>
          <w:lang w:val="fr-CH"/>
        </w:rPr>
        <w:t xml:space="preserve">, </w:t>
      </w:r>
      <w:r w:rsidRPr="002618EE">
        <w:rPr>
          <w:szCs w:val="21"/>
          <w:lang w:val="fr-CH"/>
        </w:rPr>
        <w:t xml:space="preserve">de leurs proches </w:t>
      </w:r>
      <w:r w:rsidR="00EF698C">
        <w:rPr>
          <w:szCs w:val="21"/>
          <w:lang w:val="fr-CH"/>
        </w:rPr>
        <w:t>et de leurs représentations légales</w:t>
      </w:r>
      <w:r w:rsidRPr="002618EE">
        <w:rPr>
          <w:szCs w:val="21"/>
          <w:lang w:val="fr-CH"/>
        </w:rPr>
        <w:t xml:space="preserve">, ou encore les </w:t>
      </w:r>
      <w:r w:rsidR="001964A8">
        <w:rPr>
          <w:szCs w:val="21"/>
          <w:lang w:val="fr-CH"/>
        </w:rPr>
        <w:t xml:space="preserve">chiffres clés et les </w:t>
      </w:r>
      <w:r w:rsidRPr="002618EE">
        <w:rPr>
          <w:szCs w:val="21"/>
          <w:lang w:val="fr-CH"/>
        </w:rPr>
        <w:t>statistiques. Les fondements conceptuels sont réexaminés et révisés périodiquement, au minimum tous les cinq ans.</w:t>
      </w:r>
    </w:p>
    <w:p w14:paraId="5A0FF513" w14:textId="1816997C" w:rsidR="0012163E" w:rsidRPr="002618EE" w:rsidRDefault="0012163E" w:rsidP="008B6174">
      <w:pPr>
        <w:jc w:val="both"/>
        <w:rPr>
          <w:szCs w:val="21"/>
          <w:lang w:val="fr-CH"/>
        </w:rPr>
      </w:pPr>
      <w:r w:rsidRPr="002618EE">
        <w:rPr>
          <w:szCs w:val="21"/>
          <w:lang w:val="fr-CH"/>
        </w:rPr>
        <w:t>La collaboration avec des médecins spécialistes, d’autres organisations</w:t>
      </w:r>
      <w:r w:rsidR="00EF698C">
        <w:rPr>
          <w:szCs w:val="21"/>
          <w:lang w:val="fr-CH"/>
        </w:rPr>
        <w:t xml:space="preserve">, </w:t>
      </w:r>
      <w:r w:rsidRPr="002618EE">
        <w:rPr>
          <w:szCs w:val="21"/>
          <w:lang w:val="fr-CH"/>
        </w:rPr>
        <w:t xml:space="preserve">les proches </w:t>
      </w:r>
      <w:r w:rsidR="00EF698C">
        <w:rPr>
          <w:szCs w:val="21"/>
          <w:lang w:val="fr-CH"/>
        </w:rPr>
        <w:t>et</w:t>
      </w:r>
      <w:r w:rsidRPr="002618EE">
        <w:rPr>
          <w:szCs w:val="21"/>
          <w:lang w:val="fr-CH"/>
        </w:rPr>
        <w:t xml:space="preserve"> les </w:t>
      </w:r>
      <w:r w:rsidR="00EF698C">
        <w:rPr>
          <w:szCs w:val="21"/>
          <w:lang w:val="fr-CH"/>
        </w:rPr>
        <w:t>représentations légales</w:t>
      </w:r>
      <w:r w:rsidR="00EF698C" w:rsidRPr="0093758D">
        <w:rPr>
          <w:szCs w:val="21"/>
          <w:lang w:val="fr-CH"/>
        </w:rPr>
        <w:t xml:space="preserve"> </w:t>
      </w:r>
      <w:r w:rsidRPr="002618EE">
        <w:rPr>
          <w:szCs w:val="21"/>
          <w:lang w:val="fr-CH"/>
        </w:rPr>
        <w:t>garantit que les soins sont adaptés aux besoins individuels et au bien-être des bénéficiaires.</w:t>
      </w:r>
    </w:p>
    <w:p w14:paraId="5EBECD2F" w14:textId="75B75A02" w:rsidR="00E449EE" w:rsidRPr="002618EE" w:rsidRDefault="00D32C17" w:rsidP="008B6174">
      <w:pPr>
        <w:pStyle w:val="berschrift2nummeriert"/>
        <w:spacing w:line="40" w:lineRule="atLeast"/>
        <w:jc w:val="both"/>
        <w:rPr>
          <w:sz w:val="22"/>
          <w:szCs w:val="22"/>
          <w:lang w:val="fr-CH"/>
        </w:rPr>
      </w:pPr>
      <w:bookmarkStart w:id="46" w:name="_Toc202780753"/>
      <w:bookmarkStart w:id="47" w:name="_Toc216254954"/>
      <w:bookmarkEnd w:id="45"/>
      <w:r w:rsidRPr="002618EE">
        <w:rPr>
          <w:sz w:val="22"/>
          <w:szCs w:val="22"/>
          <w:lang w:val="fr-CH"/>
        </w:rPr>
        <w:t>Procédure à suivre en cas de non-réalisation des objectifs qualitatifs</w:t>
      </w:r>
      <w:bookmarkEnd w:id="46"/>
      <w:bookmarkEnd w:id="47"/>
    </w:p>
    <w:p w14:paraId="6D5AEF03" w14:textId="0C93D32C" w:rsidR="00D32C17" w:rsidRPr="002618EE" w:rsidRDefault="00EF698C" w:rsidP="008B6174">
      <w:pPr>
        <w:jc w:val="both"/>
        <w:rPr>
          <w:szCs w:val="21"/>
          <w:lang w:val="fr-CH"/>
        </w:rPr>
      </w:pPr>
      <w:bookmarkStart w:id="48" w:name="_Hlk199249786"/>
      <w:r w:rsidRPr="0093758D">
        <w:rPr>
          <w:szCs w:val="21"/>
          <w:lang w:val="fr-CH"/>
        </w:rPr>
        <w:t>En cas de non-réalisation des objectifs qualitatifs définis, nous</w:t>
      </w:r>
      <w:r>
        <w:rPr>
          <w:szCs w:val="21"/>
          <w:lang w:val="fr-CH"/>
        </w:rPr>
        <w:t xml:space="preserve"> en recherchons les </w:t>
      </w:r>
      <w:r w:rsidR="00E06ADA">
        <w:rPr>
          <w:szCs w:val="21"/>
          <w:lang w:val="fr-CH"/>
        </w:rPr>
        <w:t>motifs</w:t>
      </w:r>
      <w:r>
        <w:rPr>
          <w:szCs w:val="21"/>
          <w:lang w:val="fr-CH"/>
        </w:rPr>
        <w:t xml:space="preserve"> et</w:t>
      </w:r>
      <w:r w:rsidRPr="0093758D">
        <w:rPr>
          <w:szCs w:val="21"/>
          <w:lang w:val="fr-CH"/>
        </w:rPr>
        <w:t xml:space="preserve"> adoptons une </w:t>
      </w:r>
      <w:r>
        <w:rPr>
          <w:szCs w:val="21"/>
          <w:lang w:val="fr-CH"/>
        </w:rPr>
        <w:t>approche</w:t>
      </w:r>
      <w:r w:rsidRPr="0093758D">
        <w:rPr>
          <w:szCs w:val="21"/>
          <w:lang w:val="fr-CH"/>
        </w:rPr>
        <w:t xml:space="preserve"> axée sur </w:t>
      </w:r>
      <w:r>
        <w:rPr>
          <w:szCs w:val="21"/>
          <w:lang w:val="fr-CH"/>
        </w:rPr>
        <w:t>les</w:t>
      </w:r>
      <w:r w:rsidRPr="0093758D">
        <w:rPr>
          <w:szCs w:val="21"/>
          <w:lang w:val="fr-CH"/>
        </w:rPr>
        <w:t xml:space="preserve"> solutions</w:t>
      </w:r>
      <w:r w:rsidR="00D32C17" w:rsidRPr="002618EE">
        <w:rPr>
          <w:szCs w:val="21"/>
          <w:lang w:val="fr-CH"/>
        </w:rPr>
        <w:t xml:space="preserve">. Nous commençons par enregistrer et documenter l’écart observé avant de procéder à une analyse des causes. Lorsque celles-ci ont été identifiées, des mesures concrètes sont prises ou, le cas échéant, les processus </w:t>
      </w:r>
      <w:r w:rsidR="006F0965">
        <w:rPr>
          <w:szCs w:val="21"/>
          <w:lang w:val="fr-CH"/>
        </w:rPr>
        <w:t xml:space="preserve">en question </w:t>
      </w:r>
      <w:r w:rsidR="00D32C17" w:rsidRPr="002618EE">
        <w:rPr>
          <w:szCs w:val="21"/>
          <w:lang w:val="fr-CH"/>
        </w:rPr>
        <w:t>sont adaptés</w:t>
      </w:r>
      <w:r w:rsidR="00F92524">
        <w:rPr>
          <w:szCs w:val="21"/>
          <w:lang w:val="fr-CH"/>
        </w:rPr>
        <w:t xml:space="preserve"> rapidement. Ce faisant, nous </w:t>
      </w:r>
      <w:r w:rsidR="00E06ADA">
        <w:rPr>
          <w:szCs w:val="21"/>
          <w:lang w:val="fr-CH"/>
        </w:rPr>
        <w:t>visons</w:t>
      </w:r>
      <w:r w:rsidR="00D32C17" w:rsidRPr="002618EE">
        <w:rPr>
          <w:szCs w:val="21"/>
          <w:lang w:val="fr-CH"/>
        </w:rPr>
        <w:t xml:space="preserve"> des solutions pratiques et viables. Les mesures font l’objet de contrôles ultérieurs.</w:t>
      </w:r>
    </w:p>
    <w:bookmarkEnd w:id="6"/>
    <w:bookmarkEnd w:id="44"/>
    <w:bookmarkEnd w:id="48"/>
    <w:p w14:paraId="3776ED97" w14:textId="77777777" w:rsidR="003108E1" w:rsidRDefault="003108E1" w:rsidP="004D3AB4">
      <w:pPr>
        <w:spacing w:before="360" w:after="200"/>
        <w:rPr>
          <w:b/>
          <w:bCs w:val="0"/>
          <w:lang w:val="fr-CH"/>
        </w:rPr>
      </w:pPr>
    </w:p>
    <w:p w14:paraId="6A48147A" w14:textId="77777777" w:rsidR="00B54E83" w:rsidRDefault="00B54E83" w:rsidP="004D3AB4">
      <w:pPr>
        <w:spacing w:before="360" w:after="200"/>
        <w:rPr>
          <w:b/>
          <w:bCs w:val="0"/>
          <w:lang w:val="fr-CH"/>
        </w:rPr>
      </w:pPr>
    </w:p>
    <w:p w14:paraId="2E648F8B" w14:textId="77777777" w:rsidR="00B54E83" w:rsidRDefault="00B54E83" w:rsidP="004D3AB4">
      <w:pPr>
        <w:spacing w:before="360" w:after="200"/>
        <w:rPr>
          <w:b/>
          <w:bCs w:val="0"/>
          <w:lang w:val="fr-CH"/>
        </w:rPr>
      </w:pPr>
    </w:p>
    <w:p w14:paraId="5160B589" w14:textId="77777777" w:rsidR="00B54E83" w:rsidRDefault="00B54E83" w:rsidP="004D3AB4">
      <w:pPr>
        <w:spacing w:before="360" w:after="200"/>
        <w:rPr>
          <w:b/>
          <w:bCs w:val="0"/>
          <w:lang w:val="fr-CH"/>
        </w:rPr>
      </w:pPr>
    </w:p>
    <w:p w14:paraId="4033CC9A" w14:textId="77777777" w:rsidR="00B54E83" w:rsidRDefault="00B54E83" w:rsidP="004D3AB4">
      <w:pPr>
        <w:spacing w:before="360" w:after="200"/>
        <w:rPr>
          <w:b/>
          <w:bCs w:val="0"/>
          <w:lang w:val="fr-CH"/>
        </w:rPr>
      </w:pPr>
    </w:p>
    <w:p w14:paraId="70AF099C" w14:textId="77777777" w:rsidR="00B54E83" w:rsidRPr="002618EE" w:rsidRDefault="00B54E83" w:rsidP="004D3AB4">
      <w:pPr>
        <w:spacing w:before="360" w:after="200"/>
        <w:rPr>
          <w:b/>
          <w:bCs w:val="0"/>
          <w:lang w:val="fr-CH"/>
        </w:rPr>
      </w:pPr>
    </w:p>
    <w:tbl>
      <w:tblPr>
        <w:tblStyle w:val="BETabelle1"/>
        <w:tblW w:w="0" w:type="auto"/>
        <w:tblLayout w:type="fixed"/>
        <w:tblCellMar>
          <w:top w:w="28" w:type="dxa"/>
          <w:bottom w:w="57" w:type="dxa"/>
        </w:tblCellMar>
        <w:tblLook w:val="04A0" w:firstRow="1" w:lastRow="0" w:firstColumn="1" w:lastColumn="0" w:noHBand="0" w:noVBand="1"/>
      </w:tblPr>
      <w:tblGrid>
        <w:gridCol w:w="840"/>
        <w:gridCol w:w="3052"/>
        <w:gridCol w:w="3037"/>
        <w:gridCol w:w="3049"/>
      </w:tblGrid>
      <w:tr w:rsidR="00AE6FDE" w:rsidRPr="00E06ADA" w14:paraId="28E242CA" w14:textId="77777777" w:rsidTr="00AE6FDE">
        <w:trPr>
          <w:cnfStyle w:val="100000000000" w:firstRow="1" w:lastRow="0" w:firstColumn="0" w:lastColumn="0" w:oddVBand="0" w:evenVBand="0" w:oddHBand="0" w:evenHBand="0" w:firstRowFirstColumn="0" w:firstRowLastColumn="0" w:lastRowFirstColumn="0" w:lastRowLastColumn="0"/>
        </w:trPr>
        <w:tc>
          <w:tcPr>
            <w:tcW w:w="840" w:type="dxa"/>
          </w:tcPr>
          <w:p w14:paraId="3110242E" w14:textId="39ADDBEE" w:rsidR="00AE6FDE" w:rsidRPr="00E06ADA" w:rsidRDefault="00AE6FDE" w:rsidP="00AE6FDE">
            <w:pPr>
              <w:pStyle w:val="Text65pt"/>
              <w:rPr>
                <w:lang w:val="fr-CH"/>
              </w:rPr>
            </w:pPr>
            <w:r w:rsidRPr="00E06ADA">
              <w:rPr>
                <w:lang w:val="fr-CH"/>
              </w:rPr>
              <w:fldChar w:fldCharType="begin"/>
            </w:r>
            <w:r w:rsidRPr="00E06ADA">
              <w:rPr>
                <w:lang w:val="fr-CH"/>
              </w:rPr>
              <w:instrText xml:space="preserve"> DOCPROPERTY "Doc.Version"\*CHARFORMAT \&lt;OawJumpToField value=0/&gt;</w:instrText>
            </w:r>
            <w:r w:rsidRPr="00E06ADA">
              <w:rPr>
                <w:lang w:val="fr-CH"/>
              </w:rPr>
              <w:fldChar w:fldCharType="separate"/>
            </w:r>
            <w:r w:rsidR="00D2373E" w:rsidRPr="00E06ADA">
              <w:rPr>
                <w:lang w:val="fr-CH"/>
              </w:rPr>
              <w:t>Version</w:t>
            </w:r>
            <w:r w:rsidRPr="00E06ADA">
              <w:rPr>
                <w:lang w:val="fr-CH"/>
              </w:rPr>
              <w:fldChar w:fldCharType="end"/>
            </w:r>
          </w:p>
        </w:tc>
        <w:tc>
          <w:tcPr>
            <w:tcW w:w="3052" w:type="dxa"/>
          </w:tcPr>
          <w:p w14:paraId="5348D373" w14:textId="43308035" w:rsidR="00AE6FDE" w:rsidRPr="00E06ADA" w:rsidRDefault="00AE6FDE" w:rsidP="00D32C17">
            <w:pPr>
              <w:pStyle w:val="Text65pt"/>
              <w:rPr>
                <w:lang w:val="fr-CH"/>
              </w:rPr>
            </w:pPr>
            <w:r w:rsidRPr="00E06ADA">
              <w:rPr>
                <w:lang w:val="fr-CH"/>
              </w:rPr>
              <w:fldChar w:fldCharType="begin"/>
            </w:r>
            <w:r w:rsidRPr="00E06ADA">
              <w:rPr>
                <w:lang w:val="fr-CH"/>
              </w:rPr>
              <w:instrText xml:space="preserve"> DOCPROPERTY "Doc.Name"\*CHARFORMAT &lt;OawJumpToField value=0/&gt;</w:instrText>
            </w:r>
            <w:r w:rsidRPr="00E06ADA">
              <w:rPr>
                <w:lang w:val="fr-CH"/>
              </w:rPr>
              <w:fldChar w:fldCharType="separate"/>
            </w:r>
            <w:r w:rsidR="00D32C17" w:rsidRPr="00E06ADA">
              <w:rPr>
                <w:lang w:val="fr-CH"/>
              </w:rPr>
              <w:t>Nom</w:t>
            </w:r>
            <w:r w:rsidRPr="00E06ADA">
              <w:rPr>
                <w:lang w:val="fr-CH"/>
              </w:rPr>
              <w:fldChar w:fldCharType="end"/>
            </w:r>
          </w:p>
        </w:tc>
        <w:tc>
          <w:tcPr>
            <w:tcW w:w="3037" w:type="dxa"/>
          </w:tcPr>
          <w:p w14:paraId="2BE4BB58" w14:textId="4C0E6569" w:rsidR="00AE6FDE" w:rsidRPr="00E06ADA" w:rsidRDefault="00AE6FDE" w:rsidP="00D32C17">
            <w:pPr>
              <w:pStyle w:val="Text65pt"/>
              <w:rPr>
                <w:lang w:val="fr-CH"/>
              </w:rPr>
            </w:pPr>
            <w:r w:rsidRPr="00E06ADA">
              <w:rPr>
                <w:lang w:val="fr-CH"/>
              </w:rPr>
              <w:fldChar w:fldCharType="begin"/>
            </w:r>
            <w:r w:rsidRPr="00E06ADA">
              <w:rPr>
                <w:lang w:val="fr-CH"/>
              </w:rPr>
              <w:instrText xml:space="preserve"> DOCPROPERTY "Doc.Date"\*CHARFORMAT \&lt;OawJumpToField value=0/&gt;</w:instrText>
            </w:r>
            <w:r w:rsidRPr="00E06ADA">
              <w:rPr>
                <w:lang w:val="fr-CH"/>
              </w:rPr>
              <w:fldChar w:fldCharType="separate"/>
            </w:r>
            <w:r w:rsidR="00D2373E" w:rsidRPr="00E06ADA">
              <w:rPr>
                <w:lang w:val="fr-CH"/>
              </w:rPr>
              <w:t>Dat</w:t>
            </w:r>
            <w:r w:rsidR="00D32C17" w:rsidRPr="00E06ADA">
              <w:rPr>
                <w:lang w:val="fr-CH"/>
              </w:rPr>
              <w:t>e</w:t>
            </w:r>
            <w:r w:rsidRPr="00E06ADA">
              <w:rPr>
                <w:lang w:val="fr-CH"/>
              </w:rPr>
              <w:fldChar w:fldCharType="end"/>
            </w:r>
          </w:p>
        </w:tc>
        <w:tc>
          <w:tcPr>
            <w:tcW w:w="3049" w:type="dxa"/>
          </w:tcPr>
          <w:p w14:paraId="00F3ED46" w14:textId="2528EECC" w:rsidR="00AE6FDE" w:rsidRPr="00E06ADA" w:rsidRDefault="00AE6FDE" w:rsidP="00D32C17">
            <w:pPr>
              <w:pStyle w:val="Text65pt"/>
              <w:rPr>
                <w:lang w:val="fr-CH"/>
              </w:rPr>
            </w:pPr>
            <w:r w:rsidRPr="00E06ADA">
              <w:rPr>
                <w:lang w:val="fr-CH"/>
              </w:rPr>
              <w:fldChar w:fldCharType="begin"/>
            </w:r>
            <w:r w:rsidRPr="00E06ADA">
              <w:rPr>
                <w:lang w:val="fr-CH"/>
              </w:rPr>
              <w:instrText xml:space="preserve"> DOCPROPERTY "Doc.Bemerkung"\*CHARFORMAT \&lt;OawJumpToField value=0/&gt;</w:instrText>
            </w:r>
            <w:r w:rsidRPr="00E06ADA">
              <w:rPr>
                <w:lang w:val="fr-CH"/>
              </w:rPr>
              <w:fldChar w:fldCharType="separate"/>
            </w:r>
            <w:r w:rsidR="00D32C17" w:rsidRPr="00E06ADA">
              <w:rPr>
                <w:lang w:val="fr-CH"/>
              </w:rPr>
              <w:t>Remarques</w:t>
            </w:r>
            <w:r w:rsidRPr="00E06ADA">
              <w:rPr>
                <w:lang w:val="fr-CH"/>
              </w:rPr>
              <w:fldChar w:fldCharType="end"/>
            </w:r>
          </w:p>
        </w:tc>
      </w:tr>
      <w:tr w:rsidR="00AE6FDE" w:rsidRPr="00E06ADA" w14:paraId="652173E2" w14:textId="77777777" w:rsidTr="00AE6FDE">
        <w:tc>
          <w:tcPr>
            <w:tcW w:w="840" w:type="dxa"/>
          </w:tcPr>
          <w:p w14:paraId="0B29073E" w14:textId="170019B3" w:rsidR="00AE6FDE" w:rsidRPr="00E06ADA" w:rsidRDefault="00B54E83" w:rsidP="00AE6FDE">
            <w:pPr>
              <w:pStyle w:val="Text85pt"/>
              <w:rPr>
                <w:lang w:val="fr-CH"/>
              </w:rPr>
            </w:pPr>
            <w:r>
              <w:rPr>
                <w:lang w:val="fr-CH"/>
              </w:rPr>
              <w:t>04</w:t>
            </w:r>
          </w:p>
        </w:tc>
        <w:tc>
          <w:tcPr>
            <w:tcW w:w="3052" w:type="dxa"/>
          </w:tcPr>
          <w:p w14:paraId="40079BEB" w14:textId="417DB766" w:rsidR="00AE6FDE" w:rsidRPr="00E06ADA" w:rsidRDefault="00D32C17" w:rsidP="00AE6FDE">
            <w:pPr>
              <w:pStyle w:val="Text85pt"/>
              <w:rPr>
                <w:lang w:val="fr-CH"/>
              </w:rPr>
            </w:pPr>
            <w:r w:rsidRPr="00E06ADA">
              <w:rPr>
                <w:lang w:val="fr-CH"/>
              </w:rPr>
              <w:t>Barbara M.</w:t>
            </w:r>
          </w:p>
        </w:tc>
        <w:tc>
          <w:tcPr>
            <w:tcW w:w="3037" w:type="dxa"/>
          </w:tcPr>
          <w:p w14:paraId="7EF56603" w14:textId="457E4E49" w:rsidR="00AE6FDE" w:rsidRPr="00E06ADA" w:rsidRDefault="00FA56B0" w:rsidP="00D32C17">
            <w:pPr>
              <w:pStyle w:val="Text85pt"/>
              <w:rPr>
                <w:lang w:val="fr-CH"/>
              </w:rPr>
            </w:pPr>
            <w:r>
              <w:rPr>
                <w:lang w:val="fr-CH"/>
              </w:rPr>
              <w:t xml:space="preserve">28 </w:t>
            </w:r>
            <w:r w:rsidR="00B54E83">
              <w:rPr>
                <w:lang w:val="fr-CH"/>
              </w:rPr>
              <w:t>novembre</w:t>
            </w:r>
            <w:r w:rsidR="00D32C17" w:rsidRPr="00E06ADA">
              <w:rPr>
                <w:lang w:val="fr-CH"/>
              </w:rPr>
              <w:t xml:space="preserve"> </w:t>
            </w:r>
            <w:r w:rsidR="00AB2718" w:rsidRPr="00E06ADA">
              <w:rPr>
                <w:lang w:val="fr-CH"/>
              </w:rPr>
              <w:t>2025</w:t>
            </w:r>
          </w:p>
        </w:tc>
        <w:tc>
          <w:tcPr>
            <w:tcW w:w="3049" w:type="dxa"/>
          </w:tcPr>
          <w:p w14:paraId="27578F4E" w14:textId="07ECDC66" w:rsidR="00AE6FDE" w:rsidRPr="00E06ADA" w:rsidRDefault="00AE6FDE" w:rsidP="00AE6FDE">
            <w:pPr>
              <w:pStyle w:val="Text85pt"/>
              <w:rPr>
                <w:lang w:val="fr-CH"/>
              </w:rPr>
            </w:pPr>
          </w:p>
        </w:tc>
      </w:tr>
      <w:tr w:rsidR="00AE6FDE" w:rsidRPr="00E06ADA" w14:paraId="05577B45" w14:textId="77777777" w:rsidTr="00AE6FDE">
        <w:tc>
          <w:tcPr>
            <w:tcW w:w="840" w:type="dxa"/>
          </w:tcPr>
          <w:p w14:paraId="4F67890E" w14:textId="77777777" w:rsidR="00AE6FDE" w:rsidRPr="00E06ADA" w:rsidRDefault="00AE6FDE" w:rsidP="00AE6FDE">
            <w:pPr>
              <w:pStyle w:val="Text85pt"/>
              <w:rPr>
                <w:lang w:val="fr-CH"/>
              </w:rPr>
            </w:pPr>
          </w:p>
        </w:tc>
        <w:tc>
          <w:tcPr>
            <w:tcW w:w="3052" w:type="dxa"/>
          </w:tcPr>
          <w:p w14:paraId="5201C3C3" w14:textId="77777777" w:rsidR="00AE6FDE" w:rsidRPr="00E06ADA" w:rsidRDefault="00AE6FDE" w:rsidP="00AE6FDE">
            <w:pPr>
              <w:pStyle w:val="Text85pt"/>
              <w:rPr>
                <w:lang w:val="fr-CH"/>
              </w:rPr>
            </w:pPr>
          </w:p>
        </w:tc>
        <w:tc>
          <w:tcPr>
            <w:tcW w:w="3037" w:type="dxa"/>
          </w:tcPr>
          <w:p w14:paraId="28BFFC56" w14:textId="77777777" w:rsidR="00AE6FDE" w:rsidRPr="00E06ADA" w:rsidRDefault="00AE6FDE" w:rsidP="00AE6FDE">
            <w:pPr>
              <w:pStyle w:val="Text85pt"/>
              <w:rPr>
                <w:lang w:val="fr-CH"/>
              </w:rPr>
            </w:pPr>
          </w:p>
        </w:tc>
        <w:tc>
          <w:tcPr>
            <w:tcW w:w="3049" w:type="dxa"/>
          </w:tcPr>
          <w:p w14:paraId="684049AE" w14:textId="77777777" w:rsidR="00AE6FDE" w:rsidRPr="00E06ADA" w:rsidRDefault="00AE6FDE" w:rsidP="00AE6FDE">
            <w:pPr>
              <w:pStyle w:val="Text85pt"/>
              <w:rPr>
                <w:lang w:val="fr-CH"/>
              </w:rPr>
            </w:pPr>
          </w:p>
        </w:tc>
      </w:tr>
    </w:tbl>
    <w:p w14:paraId="0820BE7E" w14:textId="5F6CF0FA" w:rsidR="003108E1" w:rsidRPr="00E06ADA" w:rsidRDefault="003108E1" w:rsidP="004D3AB4">
      <w:pPr>
        <w:spacing w:before="360" w:after="200"/>
        <w:rPr>
          <w:b/>
          <w:bCs w:val="0"/>
          <w:lang w:val="fr-CH"/>
        </w:rPr>
      </w:pPr>
      <w:r w:rsidRPr="00E06ADA">
        <w:rPr>
          <w:b/>
          <w:bCs w:val="0"/>
          <w:lang w:val="fr-CH"/>
        </w:rPr>
        <w:fldChar w:fldCharType="begin"/>
      </w:r>
      <w:r w:rsidRPr="00E06ADA">
        <w:rPr>
          <w:b/>
          <w:bCs w:val="0"/>
          <w:lang w:val="fr-CH"/>
        </w:rPr>
        <w:instrText xml:space="preserve"> DOCPROPERTY "Doc.Freigabe"\*CHARFORMAT \&lt;OawJumpToField value=0/&gt;</w:instrText>
      </w:r>
      <w:r w:rsidRPr="00E06ADA">
        <w:rPr>
          <w:b/>
          <w:bCs w:val="0"/>
          <w:lang w:val="fr-CH"/>
        </w:rPr>
        <w:fldChar w:fldCharType="separate"/>
      </w:r>
      <w:r w:rsidR="00D32C17" w:rsidRPr="00E06ADA">
        <w:rPr>
          <w:b/>
          <w:bCs w:val="0"/>
          <w:lang w:val="fr-CH"/>
        </w:rPr>
        <w:t>Validation</w:t>
      </w:r>
      <w:r w:rsidRPr="00E06ADA">
        <w:rPr>
          <w:b/>
          <w:bCs w:val="0"/>
          <w:lang w:val="fr-CH"/>
        </w:rPr>
        <w:fldChar w:fldCharType="end"/>
      </w:r>
    </w:p>
    <w:tbl>
      <w:tblPr>
        <w:tblStyle w:val="BETabelle1"/>
        <w:tblW w:w="0" w:type="auto"/>
        <w:tblLayout w:type="fixed"/>
        <w:tblCellMar>
          <w:top w:w="28" w:type="dxa"/>
          <w:bottom w:w="57" w:type="dxa"/>
        </w:tblCellMar>
        <w:tblLook w:val="04A0" w:firstRow="1" w:lastRow="0" w:firstColumn="1" w:lastColumn="0" w:noHBand="0" w:noVBand="1"/>
      </w:tblPr>
      <w:tblGrid>
        <w:gridCol w:w="840"/>
        <w:gridCol w:w="3052"/>
        <w:gridCol w:w="3037"/>
        <w:gridCol w:w="3049"/>
      </w:tblGrid>
      <w:tr w:rsidR="00AE6FDE" w:rsidRPr="00E06ADA" w14:paraId="6C0A5846" w14:textId="77777777" w:rsidTr="00AE6FDE">
        <w:trPr>
          <w:cnfStyle w:val="100000000000" w:firstRow="1" w:lastRow="0" w:firstColumn="0" w:lastColumn="0" w:oddVBand="0" w:evenVBand="0" w:oddHBand="0" w:evenHBand="0" w:firstRowFirstColumn="0" w:firstRowLastColumn="0" w:lastRowFirstColumn="0" w:lastRowLastColumn="0"/>
        </w:trPr>
        <w:tc>
          <w:tcPr>
            <w:tcW w:w="840" w:type="dxa"/>
          </w:tcPr>
          <w:p w14:paraId="6B3892A1" w14:textId="1793B371" w:rsidR="00AE6FDE" w:rsidRPr="00E06ADA" w:rsidRDefault="00AE6FDE" w:rsidP="00AE6FDE">
            <w:pPr>
              <w:pStyle w:val="Text65pt"/>
              <w:rPr>
                <w:lang w:val="fr-CH"/>
              </w:rPr>
            </w:pPr>
            <w:r w:rsidRPr="00E06ADA">
              <w:rPr>
                <w:lang w:val="fr-CH"/>
              </w:rPr>
              <w:fldChar w:fldCharType="begin"/>
            </w:r>
            <w:r w:rsidRPr="00E06ADA">
              <w:rPr>
                <w:lang w:val="fr-CH"/>
              </w:rPr>
              <w:instrText xml:space="preserve"> DOCPROPERTY "Doc.Version"\*CHARFORMAT \&lt;OawJumpToField value=0/&gt;</w:instrText>
            </w:r>
            <w:r w:rsidRPr="00E06ADA">
              <w:rPr>
                <w:lang w:val="fr-CH"/>
              </w:rPr>
              <w:fldChar w:fldCharType="separate"/>
            </w:r>
            <w:r w:rsidR="00D2373E" w:rsidRPr="00E06ADA">
              <w:rPr>
                <w:lang w:val="fr-CH"/>
              </w:rPr>
              <w:t>Version</w:t>
            </w:r>
            <w:r w:rsidRPr="00E06ADA">
              <w:rPr>
                <w:lang w:val="fr-CH"/>
              </w:rPr>
              <w:fldChar w:fldCharType="end"/>
            </w:r>
          </w:p>
        </w:tc>
        <w:tc>
          <w:tcPr>
            <w:tcW w:w="3052" w:type="dxa"/>
          </w:tcPr>
          <w:p w14:paraId="745E26CB" w14:textId="39C1C421" w:rsidR="00AE6FDE" w:rsidRPr="00E06ADA" w:rsidRDefault="00AE6FDE" w:rsidP="00D32C17">
            <w:pPr>
              <w:pStyle w:val="Text65pt"/>
              <w:rPr>
                <w:lang w:val="fr-CH"/>
              </w:rPr>
            </w:pPr>
            <w:r w:rsidRPr="00E06ADA">
              <w:rPr>
                <w:lang w:val="fr-CH"/>
              </w:rPr>
              <w:fldChar w:fldCharType="begin"/>
            </w:r>
            <w:r w:rsidRPr="00E06ADA">
              <w:rPr>
                <w:lang w:val="fr-CH"/>
              </w:rPr>
              <w:instrText xml:space="preserve"> DOCPROPERTY "Doc.Name"\*CHARFORMAT &lt;OawJumpToField value=0/&gt;</w:instrText>
            </w:r>
            <w:r w:rsidRPr="00E06ADA">
              <w:rPr>
                <w:lang w:val="fr-CH"/>
              </w:rPr>
              <w:fldChar w:fldCharType="separate"/>
            </w:r>
            <w:r w:rsidR="00D32C17" w:rsidRPr="00E06ADA">
              <w:rPr>
                <w:lang w:val="fr-CH"/>
              </w:rPr>
              <w:t>Nom</w:t>
            </w:r>
            <w:r w:rsidRPr="00E06ADA">
              <w:rPr>
                <w:lang w:val="fr-CH"/>
              </w:rPr>
              <w:fldChar w:fldCharType="end"/>
            </w:r>
          </w:p>
        </w:tc>
        <w:tc>
          <w:tcPr>
            <w:tcW w:w="3037" w:type="dxa"/>
          </w:tcPr>
          <w:p w14:paraId="5B0320C5" w14:textId="06D2DCF9" w:rsidR="00AE6FDE" w:rsidRPr="00E06ADA" w:rsidRDefault="00AE6FDE" w:rsidP="00D32C17">
            <w:pPr>
              <w:pStyle w:val="Text65pt"/>
              <w:rPr>
                <w:lang w:val="fr-CH"/>
              </w:rPr>
            </w:pPr>
            <w:r w:rsidRPr="00E06ADA">
              <w:rPr>
                <w:lang w:val="fr-CH"/>
              </w:rPr>
              <w:fldChar w:fldCharType="begin"/>
            </w:r>
            <w:r w:rsidRPr="00E06ADA">
              <w:rPr>
                <w:lang w:val="fr-CH"/>
              </w:rPr>
              <w:instrText xml:space="preserve"> DOCPROPERTY "Doc.Date"\*CHARFORMAT \&lt;OawJumpToField value=0/&gt;</w:instrText>
            </w:r>
            <w:r w:rsidRPr="00E06ADA">
              <w:rPr>
                <w:lang w:val="fr-CH"/>
              </w:rPr>
              <w:fldChar w:fldCharType="separate"/>
            </w:r>
            <w:r w:rsidR="00D32C17" w:rsidRPr="00E06ADA">
              <w:rPr>
                <w:lang w:val="fr-CH"/>
              </w:rPr>
              <w:t>Date</w:t>
            </w:r>
            <w:r w:rsidRPr="00E06ADA">
              <w:rPr>
                <w:lang w:val="fr-CH"/>
              </w:rPr>
              <w:fldChar w:fldCharType="end"/>
            </w:r>
          </w:p>
        </w:tc>
        <w:tc>
          <w:tcPr>
            <w:tcW w:w="3049" w:type="dxa"/>
          </w:tcPr>
          <w:p w14:paraId="220D1C7B" w14:textId="571B127F" w:rsidR="00AE6FDE" w:rsidRPr="00E06ADA" w:rsidRDefault="00AE6FDE" w:rsidP="00D32C17">
            <w:pPr>
              <w:pStyle w:val="Text65pt"/>
              <w:rPr>
                <w:lang w:val="fr-CH"/>
              </w:rPr>
            </w:pPr>
            <w:r w:rsidRPr="00E06ADA">
              <w:rPr>
                <w:lang w:val="fr-CH"/>
              </w:rPr>
              <w:fldChar w:fldCharType="begin"/>
            </w:r>
            <w:r w:rsidRPr="00E06ADA">
              <w:rPr>
                <w:lang w:val="fr-CH"/>
              </w:rPr>
              <w:instrText xml:space="preserve"> DOCPROPERTY "Doc.Bemerkung"\*CHARFORMAT \&lt;OawJumpToField value=0/&gt;</w:instrText>
            </w:r>
            <w:r w:rsidRPr="00E06ADA">
              <w:rPr>
                <w:lang w:val="fr-CH"/>
              </w:rPr>
              <w:fldChar w:fldCharType="separate"/>
            </w:r>
            <w:r w:rsidR="00D32C17" w:rsidRPr="00E06ADA">
              <w:rPr>
                <w:lang w:val="fr-CH"/>
              </w:rPr>
              <w:t>Remarques</w:t>
            </w:r>
            <w:r w:rsidRPr="00E06ADA">
              <w:rPr>
                <w:lang w:val="fr-CH"/>
              </w:rPr>
              <w:fldChar w:fldCharType="end"/>
            </w:r>
          </w:p>
        </w:tc>
      </w:tr>
      <w:tr w:rsidR="00AE6FDE" w:rsidRPr="002618EE" w14:paraId="2E640589" w14:textId="77777777" w:rsidTr="00AE6FDE">
        <w:tc>
          <w:tcPr>
            <w:tcW w:w="840" w:type="dxa"/>
          </w:tcPr>
          <w:p w14:paraId="63E95B1B" w14:textId="6E6AA05D" w:rsidR="00AE6FDE" w:rsidRPr="00E06ADA" w:rsidRDefault="00B54E83" w:rsidP="00AE6FDE">
            <w:pPr>
              <w:pStyle w:val="Text85pt"/>
              <w:rPr>
                <w:szCs w:val="17"/>
                <w:lang w:val="fr-CH"/>
              </w:rPr>
            </w:pPr>
            <w:r>
              <w:rPr>
                <w:szCs w:val="17"/>
                <w:lang w:val="fr-CH"/>
              </w:rPr>
              <w:t>04</w:t>
            </w:r>
          </w:p>
        </w:tc>
        <w:tc>
          <w:tcPr>
            <w:tcW w:w="3052" w:type="dxa"/>
          </w:tcPr>
          <w:p w14:paraId="0A590762" w14:textId="2C6F274F" w:rsidR="00AE6FDE" w:rsidRPr="00E06ADA" w:rsidRDefault="00AB2718" w:rsidP="00D32C17">
            <w:pPr>
              <w:pStyle w:val="Text85pt"/>
              <w:rPr>
                <w:szCs w:val="17"/>
                <w:lang w:val="fr-CH"/>
              </w:rPr>
            </w:pPr>
            <w:r w:rsidRPr="00E06ADA">
              <w:rPr>
                <w:szCs w:val="17"/>
                <w:lang w:val="fr-CH"/>
              </w:rPr>
              <w:t>Ann</w:t>
            </w:r>
            <w:r w:rsidR="00D32C17" w:rsidRPr="00E06ADA">
              <w:rPr>
                <w:szCs w:val="17"/>
                <w:lang w:val="fr-CH"/>
              </w:rPr>
              <w:t>e</w:t>
            </w:r>
            <w:r w:rsidRPr="00E06ADA">
              <w:rPr>
                <w:szCs w:val="17"/>
                <w:lang w:val="fr-CH"/>
              </w:rPr>
              <w:t xml:space="preserve"> </w:t>
            </w:r>
            <w:r w:rsidR="00D32C17" w:rsidRPr="00E06ADA">
              <w:rPr>
                <w:szCs w:val="17"/>
                <w:lang w:val="fr-CH"/>
              </w:rPr>
              <w:t>L.</w:t>
            </w:r>
          </w:p>
        </w:tc>
        <w:tc>
          <w:tcPr>
            <w:tcW w:w="3037" w:type="dxa"/>
          </w:tcPr>
          <w:p w14:paraId="147CF5A6" w14:textId="092BDEB9" w:rsidR="00AE6FDE" w:rsidRPr="002618EE" w:rsidRDefault="00FA56B0" w:rsidP="00D32C17">
            <w:pPr>
              <w:pStyle w:val="Nummerierung1"/>
              <w:numPr>
                <w:ilvl w:val="0"/>
                <w:numId w:val="0"/>
              </w:numPr>
              <w:rPr>
                <w:sz w:val="17"/>
                <w:szCs w:val="17"/>
                <w:lang w:val="fr-CH"/>
              </w:rPr>
            </w:pPr>
            <w:r>
              <w:rPr>
                <w:sz w:val="17"/>
                <w:szCs w:val="17"/>
                <w:lang w:val="fr-CH"/>
              </w:rPr>
              <w:t xml:space="preserve">3 </w:t>
            </w:r>
            <w:proofErr w:type="spellStart"/>
            <w:r w:rsidR="00B54E83">
              <w:rPr>
                <w:sz w:val="17"/>
                <w:szCs w:val="17"/>
                <w:lang w:val="fr-CH"/>
              </w:rPr>
              <w:t>decembre</w:t>
            </w:r>
            <w:proofErr w:type="spellEnd"/>
            <w:r w:rsidR="00D32C17" w:rsidRPr="00E06ADA">
              <w:rPr>
                <w:sz w:val="17"/>
                <w:szCs w:val="17"/>
                <w:lang w:val="fr-CH"/>
              </w:rPr>
              <w:t xml:space="preserve"> </w:t>
            </w:r>
            <w:r w:rsidR="00AB2718" w:rsidRPr="00E06ADA">
              <w:rPr>
                <w:sz w:val="17"/>
                <w:szCs w:val="17"/>
                <w:lang w:val="fr-CH"/>
              </w:rPr>
              <w:t>2025</w:t>
            </w:r>
          </w:p>
        </w:tc>
        <w:tc>
          <w:tcPr>
            <w:tcW w:w="3049" w:type="dxa"/>
          </w:tcPr>
          <w:p w14:paraId="18E899E1" w14:textId="2E61383E" w:rsidR="00AE6FDE" w:rsidRPr="002618EE" w:rsidRDefault="00AE6FDE" w:rsidP="00AE6FDE">
            <w:pPr>
              <w:pStyle w:val="Text85pt"/>
              <w:rPr>
                <w:lang w:val="fr-CH"/>
              </w:rPr>
            </w:pPr>
          </w:p>
        </w:tc>
      </w:tr>
      <w:tr w:rsidR="00AE6FDE" w:rsidRPr="002618EE" w14:paraId="70D71A47" w14:textId="77777777" w:rsidTr="007A0CF2">
        <w:trPr>
          <w:trHeight w:val="22"/>
        </w:trPr>
        <w:tc>
          <w:tcPr>
            <w:tcW w:w="840" w:type="dxa"/>
          </w:tcPr>
          <w:p w14:paraId="4E352678" w14:textId="77777777" w:rsidR="00AE6FDE" w:rsidRPr="002618EE" w:rsidRDefault="00AE6FDE" w:rsidP="00AE6FDE">
            <w:pPr>
              <w:pStyle w:val="Text85pt"/>
              <w:rPr>
                <w:szCs w:val="17"/>
                <w:lang w:val="fr-CH"/>
              </w:rPr>
            </w:pPr>
          </w:p>
        </w:tc>
        <w:tc>
          <w:tcPr>
            <w:tcW w:w="3052" w:type="dxa"/>
          </w:tcPr>
          <w:p w14:paraId="6811B14B" w14:textId="77777777" w:rsidR="00AE6FDE" w:rsidRPr="002618EE" w:rsidRDefault="00AE6FDE" w:rsidP="00AE6FDE">
            <w:pPr>
              <w:pStyle w:val="Text85pt"/>
              <w:rPr>
                <w:szCs w:val="17"/>
                <w:lang w:val="fr-CH"/>
              </w:rPr>
            </w:pPr>
          </w:p>
        </w:tc>
        <w:tc>
          <w:tcPr>
            <w:tcW w:w="3037" w:type="dxa"/>
          </w:tcPr>
          <w:p w14:paraId="09CB7313" w14:textId="77777777" w:rsidR="00AE6FDE" w:rsidRPr="002618EE" w:rsidRDefault="00AE6FDE" w:rsidP="00AE6FDE">
            <w:pPr>
              <w:pStyle w:val="Text85pt"/>
              <w:rPr>
                <w:szCs w:val="17"/>
                <w:lang w:val="fr-CH"/>
              </w:rPr>
            </w:pPr>
          </w:p>
        </w:tc>
        <w:tc>
          <w:tcPr>
            <w:tcW w:w="3049" w:type="dxa"/>
          </w:tcPr>
          <w:p w14:paraId="5D0A57CC" w14:textId="77777777" w:rsidR="00AE6FDE" w:rsidRPr="002618EE" w:rsidRDefault="00AE6FDE" w:rsidP="00AE6FDE">
            <w:pPr>
              <w:pStyle w:val="Text85pt"/>
              <w:rPr>
                <w:lang w:val="fr-CH"/>
              </w:rPr>
            </w:pPr>
          </w:p>
        </w:tc>
      </w:tr>
    </w:tbl>
    <w:p w14:paraId="64B82A57" w14:textId="12ABB772" w:rsidR="00142730" w:rsidRPr="002618EE" w:rsidRDefault="00142730" w:rsidP="004D3AB4">
      <w:pPr>
        <w:rPr>
          <w:lang w:val="fr-CH"/>
        </w:rPr>
      </w:pPr>
    </w:p>
    <w:sectPr w:rsidR="00142730" w:rsidRPr="002618EE" w:rsidSect="008B6174">
      <w:pgSz w:w="11906" w:h="16838" w:code="9"/>
      <w:pgMar w:top="1417" w:right="1417" w:bottom="1134" w:left="1417" w:header="482" w:footer="454"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80E83" w14:textId="77777777" w:rsidR="00B60A3D" w:rsidRPr="00D2373E" w:rsidRDefault="00B60A3D">
      <w:r w:rsidRPr="00D2373E">
        <w:separator/>
      </w:r>
    </w:p>
  </w:endnote>
  <w:endnote w:type="continuationSeparator" w:id="0">
    <w:p w14:paraId="6B41C8FB" w14:textId="77777777" w:rsidR="00B60A3D" w:rsidRPr="00D2373E" w:rsidRDefault="00B60A3D">
      <w:r w:rsidRPr="00D237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19"/>
      <w:gridCol w:w="1853"/>
    </w:tblGrid>
    <w:tr w:rsidR="00241257" w:rsidRPr="00D2373E" w14:paraId="25AF896C" w14:textId="77777777" w:rsidTr="00CC680C">
      <w:tc>
        <w:tcPr>
          <w:tcW w:w="7938" w:type="dxa"/>
        </w:tcPr>
        <w:p w14:paraId="6060A0C5" w14:textId="3032E4DB" w:rsidR="00241257" w:rsidRPr="00D2373E" w:rsidRDefault="00241257" w:rsidP="00827488">
          <w:pPr>
            <w:pStyle w:val="Fuzeile"/>
          </w:pPr>
        </w:p>
      </w:tc>
      <w:tc>
        <w:tcPr>
          <w:tcW w:w="2030" w:type="dxa"/>
        </w:tcPr>
        <w:p w14:paraId="76048000" w14:textId="51FCC99B" w:rsidR="00241257" w:rsidRPr="00D2373E" w:rsidRDefault="00241257" w:rsidP="00827488">
          <w:pPr>
            <w:pStyle w:val="Fuzeile"/>
            <w:jc w:val="right"/>
          </w:pPr>
          <w:r w:rsidRPr="00D2373E">
            <w:fldChar w:fldCharType="begin"/>
          </w:r>
          <w:r w:rsidRPr="00D2373E">
            <w:instrText xml:space="preserve"> PAGE  \* Arabic  \* MERGEFORMAT </w:instrText>
          </w:r>
          <w:r w:rsidRPr="00D2373E">
            <w:fldChar w:fldCharType="separate"/>
          </w:r>
          <w:r w:rsidR="00CC2EC5">
            <w:rPr>
              <w:noProof/>
            </w:rPr>
            <w:t>3</w:t>
          </w:r>
          <w:r w:rsidRPr="00D2373E">
            <w:fldChar w:fldCharType="end"/>
          </w:r>
          <w:r w:rsidRPr="00D2373E">
            <w:t>/</w:t>
          </w:r>
          <w:fldSimple w:instr=" NUMPAGES  \* Arabic  \* MERGEFORMAT ">
            <w:r w:rsidR="00CC2EC5">
              <w:rPr>
                <w:noProof/>
              </w:rPr>
              <w:t>9</w:t>
            </w:r>
          </w:fldSimple>
        </w:p>
      </w:tc>
    </w:tr>
  </w:tbl>
  <w:p w14:paraId="5A37ACCE" w14:textId="77777777" w:rsidR="00241257" w:rsidRPr="00D2373E" w:rsidRDefault="00241257" w:rsidP="003E7A3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90"/>
      <w:gridCol w:w="4782"/>
    </w:tblGrid>
    <w:tr w:rsidR="00C741BC" w:rsidRPr="00C741BC" w14:paraId="0E975387" w14:textId="77777777" w:rsidTr="00B44C13">
      <w:tc>
        <w:tcPr>
          <w:tcW w:w="5102" w:type="dxa"/>
        </w:tcPr>
        <w:p w14:paraId="50B7A960" w14:textId="68046CD7" w:rsidR="00241257" w:rsidRPr="00C741BC" w:rsidRDefault="00527743" w:rsidP="00774F62">
          <w:pPr>
            <w:pStyle w:val="Fuzeile"/>
            <w:rPr>
              <w:lang w:val="fr-CH"/>
            </w:rPr>
          </w:pPr>
          <w:r w:rsidRPr="001668E8">
            <w:rPr>
              <w:lang w:val="fr-CH"/>
            </w:rPr>
            <w:t>Éditeur </w:t>
          </w:r>
          <w:r w:rsidR="00241257" w:rsidRPr="00C741BC">
            <w:rPr>
              <w:lang w:val="fr-CH"/>
            </w:rPr>
            <w:t>: Direction de la santé, des affaires sociales et de l’intégration</w:t>
          </w:r>
          <w:sdt>
            <w:sdtPr>
              <w:rPr>
                <w:lang w:val="fr-CH"/>
              </w:rPr>
              <w:tag w:val="FussDirektion"/>
              <w:id w:val="1328861613"/>
              <w:placeholder>
                <w:docPart w:val="EA2D7FE89C2A4FE58F90155C78778C6C"/>
              </w:placeholder>
              <w:dataBinding w:prefixMappings="xmlns:ns='http://schemas.officeatwork.com/CustomXMLPart'" w:xpath="/ns:officeatwork/ns:FussDirektion" w:storeItemID="{C9EF7656-0210-462C-829B-A9AFE99E1459}"/>
              <w:text w:multiLine="1"/>
            </w:sdtPr>
            <w:sdtEndPr/>
            <w:sdtContent>
              <w:r w:rsidR="00241257" w:rsidRPr="00C741BC">
                <w:rPr>
                  <w:lang w:val="fr-CH"/>
                </w:rPr>
                <w:t xml:space="preserve">   </w:t>
              </w:r>
            </w:sdtContent>
          </w:sdt>
        </w:p>
      </w:tc>
      <w:tc>
        <w:tcPr>
          <w:tcW w:w="4876" w:type="dxa"/>
        </w:tcPr>
        <w:p w14:paraId="30E9A623" w14:textId="6EC3FBAE" w:rsidR="00241257" w:rsidRPr="00C741BC" w:rsidRDefault="00241257" w:rsidP="00331A3C">
          <w:pPr>
            <w:pStyle w:val="Fuzeile"/>
            <w:ind w:left="3882" w:hanging="310"/>
          </w:pPr>
          <w:r w:rsidRPr="00C741BC">
            <w:rPr>
              <w:lang w:val="fr-FR"/>
            </w:rPr>
            <w:t xml:space="preserve">                                                                                                              </w:t>
          </w:r>
          <w:r w:rsidR="00331A3C">
            <w:rPr>
              <w:lang w:val="fr-FR"/>
            </w:rPr>
            <w:t>12</w:t>
          </w:r>
          <w:r w:rsidRPr="00C741BC">
            <w:t>/2025</w:t>
          </w:r>
        </w:p>
      </w:tc>
    </w:tr>
  </w:tbl>
  <w:p w14:paraId="5E6C081B" w14:textId="77777777" w:rsidR="00241257" w:rsidRPr="00C741BC" w:rsidRDefault="00241257" w:rsidP="002F1A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27A2E" w14:textId="77777777" w:rsidR="00B60A3D" w:rsidRPr="00D2373E" w:rsidRDefault="00B60A3D">
      <w:r w:rsidRPr="00D2373E">
        <w:separator/>
      </w:r>
    </w:p>
  </w:footnote>
  <w:footnote w:type="continuationSeparator" w:id="0">
    <w:p w14:paraId="00CB510E" w14:textId="77777777" w:rsidR="00B60A3D" w:rsidRPr="00D2373E" w:rsidRDefault="00B60A3D">
      <w:r w:rsidRPr="00D237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9A16" w14:textId="77777777" w:rsidR="00241257" w:rsidRPr="00D2373E" w:rsidRDefault="00241257" w:rsidP="00FF6652">
    <w:pPr>
      <w:pStyle w:val="Kopfzeile"/>
      <w:tabs>
        <w:tab w:val="left" w:pos="420"/>
      </w:tabs>
    </w:pPr>
    <w:r w:rsidRPr="00D2373E">
      <w:rPr>
        <w:lang w:val="fr-FR" w:eastAsia="fr-FR"/>
      </w:rPr>
      <w:drawing>
        <wp:anchor distT="0" distB="0" distL="114300" distR="114300" simplePos="0" relativeHeight="251662336" behindDoc="0" locked="1" layoutInCell="1" allowOverlap="1" wp14:anchorId="3D365281" wp14:editId="6807F148">
          <wp:simplePos x="0" y="0"/>
          <wp:positionH relativeFrom="page">
            <wp:posOffset>313055</wp:posOffset>
          </wp:positionH>
          <wp:positionV relativeFrom="page">
            <wp:posOffset>183515</wp:posOffset>
          </wp:positionV>
          <wp:extent cx="1483200" cy="694800"/>
          <wp:effectExtent l="0" t="0" r="317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B957" w14:textId="77777777" w:rsidR="00241257" w:rsidRPr="00D2373E" w:rsidRDefault="00241257">
    <w:pPr>
      <w:pStyle w:val="Kopfzeile"/>
    </w:pPr>
    <w:r w:rsidRPr="00D2373E">
      <w:rPr>
        <w:lang w:val="fr-FR" w:eastAsia="fr-FR"/>
      </w:rPr>
      <w:drawing>
        <wp:anchor distT="0" distB="0" distL="114300" distR="114300" simplePos="0" relativeHeight="251660288" behindDoc="0" locked="1" layoutInCell="1" allowOverlap="1" wp14:anchorId="13C04FDE" wp14:editId="53C4C307">
          <wp:simplePos x="0" y="0"/>
          <wp:positionH relativeFrom="page">
            <wp:posOffset>313055</wp:posOffset>
          </wp:positionH>
          <wp:positionV relativeFrom="page">
            <wp:posOffset>183515</wp:posOffset>
          </wp:positionV>
          <wp:extent cx="1483200" cy="694800"/>
          <wp:effectExtent l="0" t="0" r="317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r w:rsidRPr="00D2373E">
      <w:rPr>
        <w:lang w:val="fr-FR" w:eastAsia="fr-FR"/>
      </w:rPr>
      <w:drawing>
        <wp:anchor distT="0" distB="0" distL="114300" distR="114300" simplePos="0" relativeHeight="251658240" behindDoc="1" locked="1" layoutInCell="1" allowOverlap="1" wp14:anchorId="3E7AB30B" wp14:editId="04337C20">
          <wp:simplePos x="0" y="0"/>
          <wp:positionH relativeFrom="column">
            <wp:posOffset>-855345</wp:posOffset>
          </wp:positionH>
          <wp:positionV relativeFrom="paragraph">
            <wp:posOffset>-319405</wp:posOffset>
          </wp:positionV>
          <wp:extent cx="7558405" cy="1093470"/>
          <wp:effectExtent l="0" t="0" r="4445" b="0"/>
          <wp:wrapNone/>
          <wp:docPr id="4" name="e16b42fa-2831-4f8b-829b-ae8c" hidden="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558405" cy="10934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ohneRahmen"/>
      <w:tblW w:w="0" w:type="auto"/>
      <w:tblLook w:val="04A0" w:firstRow="1" w:lastRow="0" w:firstColumn="1" w:lastColumn="0" w:noHBand="0" w:noVBand="1"/>
    </w:tblPr>
    <w:tblGrid>
      <w:gridCol w:w="5100"/>
    </w:tblGrid>
    <w:tr w:rsidR="00241257" w:rsidRPr="00331A3C" w14:paraId="570C7711" w14:textId="77777777" w:rsidTr="00AE6FDE">
      <w:tc>
        <w:tcPr>
          <w:tcW w:w="5100" w:type="dxa"/>
        </w:tcPr>
        <w:sdt>
          <w:sdtPr>
            <w:rPr>
              <w:lang w:val="fr-CH"/>
            </w:rPr>
            <w:tag w:val="CustomField.TitelBericht"/>
            <w:id w:val="-242795267"/>
            <w:placeholder>
              <w:docPart w:val="6214E5591D90464BB3883BC2BB5A077E"/>
            </w:placeholder>
            <w:dataBinding w:prefixMappings="xmlns:ns='http://schemas.officeatwork.com/CustomXMLPart'" w:xpath="/ns:officeatwork/ns:CustomField.TitelBericht" w:storeItemID="{C9EF7656-0210-462C-829B-A9AFE99E1459}"/>
            <w:text w:multiLine="1"/>
          </w:sdtPr>
          <w:sdtEndPr/>
          <w:sdtContent>
            <w:p w14:paraId="509398DF" w14:textId="2F8527C6" w:rsidR="00241257" w:rsidRPr="00843023" w:rsidRDefault="00EF31BE" w:rsidP="00FF6652">
              <w:pPr>
                <w:pStyle w:val="Kopfzeile"/>
                <w:rPr>
                  <w:lang w:val="fr-FR"/>
                </w:rPr>
              </w:pPr>
              <w:r>
                <w:rPr>
                  <w:lang w:val="fr-CH"/>
                </w:rPr>
                <w:t>Programme d’exploitation type</w:t>
              </w:r>
            </w:p>
          </w:sdtContent>
        </w:sdt>
        <w:sdt>
          <w:sdtPr>
            <w:rPr>
              <w:lang w:val="fr-FR"/>
            </w:rPr>
            <w:tag w:val="CustomField.UntertitelBericht"/>
            <w:id w:val="-126242422"/>
            <w:placeholder>
              <w:docPart w:val="72C46870A79F4A88BA8F3C0BE8DF1EFA"/>
            </w:placeholder>
            <w:dataBinding w:prefixMappings="xmlns:ns='http://schemas.officeatwork.com/CustomXMLPart'" w:xpath="/ns:officeatwork/ns:CustomField.UntertitelBericht" w:storeItemID="{C9EF7656-0210-462C-829B-A9AFE99E1459}"/>
            <w:text w:multiLine="1"/>
          </w:sdtPr>
          <w:sdtEndPr/>
          <w:sdtContent>
            <w:p w14:paraId="7BE98BF8" w14:textId="48EB02AB" w:rsidR="00241257" w:rsidRPr="00843023" w:rsidRDefault="00C741BC" w:rsidP="00EF31BE">
              <w:pPr>
                <w:pStyle w:val="Kopfzeile"/>
                <w:tabs>
                  <w:tab w:val="left" w:pos="420"/>
                </w:tabs>
                <w:rPr>
                  <w:lang w:val="fr-FR"/>
                </w:rPr>
              </w:pPr>
              <w:r>
                <w:rPr>
                  <w:lang w:val="fr-FR"/>
                </w:rPr>
                <w:t>Service de maintien à domicile avec contrat de prestations</w:t>
              </w:r>
            </w:p>
          </w:sdtContent>
        </w:sdt>
      </w:tc>
    </w:tr>
  </w:tbl>
  <w:p w14:paraId="1440A1B1" w14:textId="77777777" w:rsidR="00241257" w:rsidRPr="00EF31BE" w:rsidRDefault="00241257" w:rsidP="00503D79">
    <w:pPr>
      <w:pStyle w:val="Kopfzeile"/>
      <w:tabs>
        <w:tab w:val="left" w:pos="420"/>
      </w:tabs>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18A9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9C0D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582B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10CC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C698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C6A9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F6A7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448E1"/>
    <w:multiLevelType w:val="hybridMultilevel"/>
    <w:tmpl w:val="62D26A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1BD40A2"/>
    <w:multiLevelType w:val="hybridMultilevel"/>
    <w:tmpl w:val="BE369F9C"/>
    <w:lvl w:ilvl="0" w:tplc="F9B097D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9F03F4F"/>
    <w:multiLevelType w:val="hybridMultilevel"/>
    <w:tmpl w:val="6AC6B5A6"/>
    <w:lvl w:ilvl="0" w:tplc="580C1AFA">
      <w:start w:val="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DCC3FDF"/>
    <w:multiLevelType w:val="hybridMultilevel"/>
    <w:tmpl w:val="252682C6"/>
    <w:lvl w:ilvl="0" w:tplc="7D5CC3C4">
      <w:start w:val="1"/>
      <w:numFmt w:val="bullet"/>
      <w:lvlText w:val=""/>
      <w:lvlJc w:val="left"/>
      <w:pPr>
        <w:ind w:left="1080" w:hanging="360"/>
      </w:pPr>
      <w:rPr>
        <w:rFonts w:ascii="Symbol" w:hAnsi="Symbol"/>
      </w:rPr>
    </w:lvl>
    <w:lvl w:ilvl="1" w:tplc="E7DC6A46">
      <w:start w:val="1"/>
      <w:numFmt w:val="bullet"/>
      <w:lvlText w:val=""/>
      <w:lvlJc w:val="left"/>
      <w:pPr>
        <w:ind w:left="1080" w:hanging="360"/>
      </w:pPr>
      <w:rPr>
        <w:rFonts w:ascii="Symbol" w:hAnsi="Symbol"/>
      </w:rPr>
    </w:lvl>
    <w:lvl w:ilvl="2" w:tplc="55B096BC">
      <w:start w:val="1"/>
      <w:numFmt w:val="bullet"/>
      <w:lvlText w:val=""/>
      <w:lvlJc w:val="left"/>
      <w:pPr>
        <w:ind w:left="1080" w:hanging="360"/>
      </w:pPr>
      <w:rPr>
        <w:rFonts w:ascii="Symbol" w:hAnsi="Symbol"/>
      </w:rPr>
    </w:lvl>
    <w:lvl w:ilvl="3" w:tplc="16564A16">
      <w:start w:val="1"/>
      <w:numFmt w:val="bullet"/>
      <w:lvlText w:val=""/>
      <w:lvlJc w:val="left"/>
      <w:pPr>
        <w:ind w:left="1080" w:hanging="360"/>
      </w:pPr>
      <w:rPr>
        <w:rFonts w:ascii="Symbol" w:hAnsi="Symbol"/>
      </w:rPr>
    </w:lvl>
    <w:lvl w:ilvl="4" w:tplc="ACF24374">
      <w:start w:val="1"/>
      <w:numFmt w:val="bullet"/>
      <w:lvlText w:val=""/>
      <w:lvlJc w:val="left"/>
      <w:pPr>
        <w:ind w:left="1080" w:hanging="360"/>
      </w:pPr>
      <w:rPr>
        <w:rFonts w:ascii="Symbol" w:hAnsi="Symbol"/>
      </w:rPr>
    </w:lvl>
    <w:lvl w:ilvl="5" w:tplc="12E09444">
      <w:start w:val="1"/>
      <w:numFmt w:val="bullet"/>
      <w:lvlText w:val=""/>
      <w:lvlJc w:val="left"/>
      <w:pPr>
        <w:ind w:left="1080" w:hanging="360"/>
      </w:pPr>
      <w:rPr>
        <w:rFonts w:ascii="Symbol" w:hAnsi="Symbol"/>
      </w:rPr>
    </w:lvl>
    <w:lvl w:ilvl="6" w:tplc="7EDC4592">
      <w:start w:val="1"/>
      <w:numFmt w:val="bullet"/>
      <w:lvlText w:val=""/>
      <w:lvlJc w:val="left"/>
      <w:pPr>
        <w:ind w:left="1080" w:hanging="360"/>
      </w:pPr>
      <w:rPr>
        <w:rFonts w:ascii="Symbol" w:hAnsi="Symbol"/>
      </w:rPr>
    </w:lvl>
    <w:lvl w:ilvl="7" w:tplc="651C6066">
      <w:start w:val="1"/>
      <w:numFmt w:val="bullet"/>
      <w:lvlText w:val=""/>
      <w:lvlJc w:val="left"/>
      <w:pPr>
        <w:ind w:left="1080" w:hanging="360"/>
      </w:pPr>
      <w:rPr>
        <w:rFonts w:ascii="Symbol" w:hAnsi="Symbol"/>
      </w:rPr>
    </w:lvl>
    <w:lvl w:ilvl="8" w:tplc="B32E9F56">
      <w:start w:val="1"/>
      <w:numFmt w:val="bullet"/>
      <w:lvlText w:val=""/>
      <w:lvlJc w:val="left"/>
      <w:pPr>
        <w:ind w:left="1080" w:hanging="360"/>
      </w:pPr>
      <w:rPr>
        <w:rFonts w:ascii="Symbol" w:hAnsi="Symbol"/>
      </w:rPr>
    </w:lvl>
  </w:abstractNum>
  <w:abstractNum w:abstractNumId="14" w15:restartNumberingAfterBreak="0">
    <w:nsid w:val="21E80405"/>
    <w:multiLevelType w:val="hybridMultilevel"/>
    <w:tmpl w:val="3F9826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2B406A8"/>
    <w:multiLevelType w:val="multilevel"/>
    <w:tmpl w:val="DB12E69E"/>
    <w:lvl w:ilvl="0">
      <w:start w:val="6"/>
      <w:numFmt w:val="bullet"/>
      <w:lvlText w:val="-"/>
      <w:lvlJc w:val="left"/>
      <w:pPr>
        <w:tabs>
          <w:tab w:val="num" w:pos="720"/>
        </w:tabs>
        <w:ind w:left="720" w:hanging="360"/>
      </w:pPr>
      <w:rPr>
        <w:rFonts w:ascii="Arial" w:eastAsiaTheme="minorHAnsi" w:hAnsi="Arial" w:cs="Arial" w:hint="default"/>
        <w:sz w:val="17"/>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27FB0417"/>
    <w:multiLevelType w:val="hybridMultilevel"/>
    <w:tmpl w:val="236C286E"/>
    <w:lvl w:ilvl="0" w:tplc="76620052">
      <w:start w:val="1"/>
      <w:numFmt w:val="bullet"/>
      <w:lvlText w:val="•"/>
      <w:lvlJc w:val="left"/>
      <w:pPr>
        <w:tabs>
          <w:tab w:val="num" w:pos="720"/>
        </w:tabs>
        <w:ind w:left="720" w:hanging="360"/>
      </w:pPr>
      <w:rPr>
        <w:rFonts w:ascii="Arial" w:hAnsi="Arial" w:hint="default"/>
      </w:rPr>
    </w:lvl>
    <w:lvl w:ilvl="1" w:tplc="99EC8168">
      <w:start w:val="1"/>
      <w:numFmt w:val="bullet"/>
      <w:lvlText w:val="•"/>
      <w:lvlJc w:val="left"/>
      <w:pPr>
        <w:tabs>
          <w:tab w:val="num" w:pos="1440"/>
        </w:tabs>
        <w:ind w:left="1440" w:hanging="360"/>
      </w:pPr>
      <w:rPr>
        <w:rFonts w:ascii="Arial" w:hAnsi="Arial" w:hint="default"/>
      </w:rPr>
    </w:lvl>
    <w:lvl w:ilvl="2" w:tplc="EA64A48A" w:tentative="1">
      <w:start w:val="1"/>
      <w:numFmt w:val="bullet"/>
      <w:lvlText w:val="•"/>
      <w:lvlJc w:val="left"/>
      <w:pPr>
        <w:tabs>
          <w:tab w:val="num" w:pos="2160"/>
        </w:tabs>
        <w:ind w:left="2160" w:hanging="360"/>
      </w:pPr>
      <w:rPr>
        <w:rFonts w:ascii="Arial" w:hAnsi="Arial" w:hint="default"/>
      </w:rPr>
    </w:lvl>
    <w:lvl w:ilvl="3" w:tplc="F4840E36" w:tentative="1">
      <w:start w:val="1"/>
      <w:numFmt w:val="bullet"/>
      <w:lvlText w:val="•"/>
      <w:lvlJc w:val="left"/>
      <w:pPr>
        <w:tabs>
          <w:tab w:val="num" w:pos="2880"/>
        </w:tabs>
        <w:ind w:left="2880" w:hanging="360"/>
      </w:pPr>
      <w:rPr>
        <w:rFonts w:ascii="Arial" w:hAnsi="Arial" w:hint="default"/>
      </w:rPr>
    </w:lvl>
    <w:lvl w:ilvl="4" w:tplc="8DA0BEE0" w:tentative="1">
      <w:start w:val="1"/>
      <w:numFmt w:val="bullet"/>
      <w:lvlText w:val="•"/>
      <w:lvlJc w:val="left"/>
      <w:pPr>
        <w:tabs>
          <w:tab w:val="num" w:pos="3600"/>
        </w:tabs>
        <w:ind w:left="3600" w:hanging="360"/>
      </w:pPr>
      <w:rPr>
        <w:rFonts w:ascii="Arial" w:hAnsi="Arial" w:hint="default"/>
      </w:rPr>
    </w:lvl>
    <w:lvl w:ilvl="5" w:tplc="3C8062BE" w:tentative="1">
      <w:start w:val="1"/>
      <w:numFmt w:val="bullet"/>
      <w:lvlText w:val="•"/>
      <w:lvlJc w:val="left"/>
      <w:pPr>
        <w:tabs>
          <w:tab w:val="num" w:pos="4320"/>
        </w:tabs>
        <w:ind w:left="4320" w:hanging="360"/>
      </w:pPr>
      <w:rPr>
        <w:rFonts w:ascii="Arial" w:hAnsi="Arial" w:hint="default"/>
      </w:rPr>
    </w:lvl>
    <w:lvl w:ilvl="6" w:tplc="9EB278B4" w:tentative="1">
      <w:start w:val="1"/>
      <w:numFmt w:val="bullet"/>
      <w:lvlText w:val="•"/>
      <w:lvlJc w:val="left"/>
      <w:pPr>
        <w:tabs>
          <w:tab w:val="num" w:pos="5040"/>
        </w:tabs>
        <w:ind w:left="5040" w:hanging="360"/>
      </w:pPr>
      <w:rPr>
        <w:rFonts w:ascii="Arial" w:hAnsi="Arial" w:hint="default"/>
      </w:rPr>
    </w:lvl>
    <w:lvl w:ilvl="7" w:tplc="2424F7C6" w:tentative="1">
      <w:start w:val="1"/>
      <w:numFmt w:val="bullet"/>
      <w:lvlText w:val="•"/>
      <w:lvlJc w:val="left"/>
      <w:pPr>
        <w:tabs>
          <w:tab w:val="num" w:pos="5760"/>
        </w:tabs>
        <w:ind w:left="5760" w:hanging="360"/>
      </w:pPr>
      <w:rPr>
        <w:rFonts w:ascii="Arial" w:hAnsi="Arial" w:hint="default"/>
      </w:rPr>
    </w:lvl>
    <w:lvl w:ilvl="8" w:tplc="1BB6801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C1C7BE7"/>
    <w:multiLevelType w:val="hybridMultilevel"/>
    <w:tmpl w:val="73FE50A6"/>
    <w:lvl w:ilvl="0" w:tplc="7B8C2C6C">
      <w:numFmt w:val="bullet"/>
      <w:lvlText w:val="-"/>
      <w:lvlJc w:val="left"/>
      <w:pPr>
        <w:ind w:left="720" w:hanging="360"/>
      </w:pPr>
      <w:rPr>
        <w:rFonts w:ascii="Arial" w:eastAsiaTheme="minorHAnsi" w:hAnsi="Arial" w:cs="Arial" w:hint="default"/>
        <w:sz w:val="17"/>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CC06E34"/>
    <w:multiLevelType w:val="multilevel"/>
    <w:tmpl w:val="FD1C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2466B3"/>
    <w:multiLevelType w:val="multilevel"/>
    <w:tmpl w:val="1D36176C"/>
    <w:lvl w:ilvl="0">
      <w:numFmt w:val="bullet"/>
      <w:lvlText w:val="-"/>
      <w:lvlJc w:val="left"/>
      <w:pPr>
        <w:tabs>
          <w:tab w:val="num" w:pos="720"/>
        </w:tabs>
        <w:ind w:left="720" w:hanging="360"/>
      </w:pPr>
      <w:rPr>
        <w:rFonts w:ascii="Arial" w:eastAsiaTheme="minorHAnsi" w:hAnsi="Arial" w:cs="Arial" w:hint="default"/>
        <w:sz w:val="17"/>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AA7E8D"/>
    <w:multiLevelType w:val="hybridMultilevel"/>
    <w:tmpl w:val="5EA08652"/>
    <w:lvl w:ilvl="0" w:tplc="7B8C2C6C">
      <w:numFmt w:val="bullet"/>
      <w:lvlText w:val="-"/>
      <w:lvlJc w:val="left"/>
      <w:pPr>
        <w:ind w:left="720" w:hanging="360"/>
      </w:pPr>
      <w:rPr>
        <w:rFonts w:ascii="Arial" w:eastAsiaTheme="minorHAnsi" w:hAnsi="Arial" w:cs="Arial" w:hint="default"/>
        <w:sz w:val="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C0D46FD"/>
    <w:multiLevelType w:val="multilevel"/>
    <w:tmpl w:val="32BA696A"/>
    <w:lvl w:ilvl="0">
      <w:start w:val="1"/>
      <w:numFmt w:val="decimal"/>
      <w:pStyle w:val="berschrift1nummeriert"/>
      <w:lvlText w:val="%1."/>
      <w:lvlJc w:val="left"/>
      <w:pPr>
        <w:ind w:left="851" w:hanging="851"/>
      </w:pPr>
      <w:rPr>
        <w:rFonts w:hint="default"/>
        <w:spacing w:val="-10"/>
      </w:rPr>
    </w:lvl>
    <w:lvl w:ilvl="1">
      <w:start w:val="1"/>
      <w:numFmt w:val="decimal"/>
      <w:pStyle w:val="berschrift2nummeriert"/>
      <w:lvlText w:val="%1.%2"/>
      <w:lvlJc w:val="left"/>
      <w:pPr>
        <w:ind w:left="1419"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7"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53094673">
    <w:abstractNumId w:val="9"/>
  </w:num>
  <w:num w:numId="2" w16cid:durableId="964696465">
    <w:abstractNumId w:val="7"/>
  </w:num>
  <w:num w:numId="3" w16cid:durableId="1339699026">
    <w:abstractNumId w:val="6"/>
  </w:num>
  <w:num w:numId="4" w16cid:durableId="1415931069">
    <w:abstractNumId w:val="5"/>
  </w:num>
  <w:num w:numId="5" w16cid:durableId="226117092">
    <w:abstractNumId w:val="4"/>
  </w:num>
  <w:num w:numId="6" w16cid:durableId="1253777391">
    <w:abstractNumId w:val="8"/>
  </w:num>
  <w:num w:numId="7" w16cid:durableId="1951620191">
    <w:abstractNumId w:val="3"/>
  </w:num>
  <w:num w:numId="8" w16cid:durableId="1008631143">
    <w:abstractNumId w:val="2"/>
  </w:num>
  <w:num w:numId="9" w16cid:durableId="222062237">
    <w:abstractNumId w:val="1"/>
  </w:num>
  <w:num w:numId="10" w16cid:durableId="1488328044">
    <w:abstractNumId w:val="0"/>
  </w:num>
  <w:num w:numId="11" w16cid:durableId="848639710">
    <w:abstractNumId w:val="32"/>
  </w:num>
  <w:num w:numId="12" w16cid:durableId="1368674261">
    <w:abstractNumId w:val="27"/>
  </w:num>
  <w:num w:numId="13" w16cid:durableId="1212887734">
    <w:abstractNumId w:val="24"/>
  </w:num>
  <w:num w:numId="14" w16cid:durableId="729228197">
    <w:abstractNumId w:val="34"/>
  </w:num>
  <w:num w:numId="15" w16cid:durableId="407966449">
    <w:abstractNumId w:val="33"/>
  </w:num>
  <w:num w:numId="16" w16cid:durableId="993797860">
    <w:abstractNumId w:val="15"/>
  </w:num>
  <w:num w:numId="17" w16cid:durableId="991711568">
    <w:abstractNumId w:val="25"/>
  </w:num>
  <w:num w:numId="18" w16cid:durableId="18848324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3601291">
    <w:abstractNumId w:val="31"/>
  </w:num>
  <w:num w:numId="20" w16cid:durableId="156775183">
    <w:abstractNumId w:val="23"/>
  </w:num>
  <w:num w:numId="21" w16cid:durableId="1892956870">
    <w:abstractNumId w:val="29"/>
  </w:num>
  <w:num w:numId="22" w16cid:durableId="1777944693">
    <w:abstractNumId w:val="28"/>
  </w:num>
  <w:num w:numId="23" w16cid:durableId="1841462444">
    <w:abstractNumId w:val="17"/>
  </w:num>
  <w:num w:numId="24" w16cid:durableId="770248767">
    <w:abstractNumId w:val="26"/>
  </w:num>
  <w:num w:numId="25" w16cid:durableId="1272132184">
    <w:abstractNumId w:val="30"/>
  </w:num>
  <w:num w:numId="26" w16cid:durableId="1418598327">
    <w:abstractNumId w:val="10"/>
  </w:num>
  <w:num w:numId="27" w16cid:durableId="1388184720">
    <w:abstractNumId w:val="19"/>
  </w:num>
  <w:num w:numId="28" w16cid:durableId="317923847">
    <w:abstractNumId w:val="11"/>
  </w:num>
  <w:num w:numId="29" w16cid:durableId="431515565">
    <w:abstractNumId w:val="26"/>
  </w:num>
  <w:num w:numId="30" w16cid:durableId="40712839">
    <w:abstractNumId w:val="26"/>
    <w:lvlOverride w:ilvl="0">
      <w:startOverride w:val="6"/>
    </w:lvlOverride>
  </w:num>
  <w:num w:numId="31" w16cid:durableId="522666372">
    <w:abstractNumId w:val="26"/>
  </w:num>
  <w:num w:numId="32" w16cid:durableId="241527178">
    <w:abstractNumId w:val="26"/>
  </w:num>
  <w:num w:numId="33" w16cid:durableId="732125299">
    <w:abstractNumId w:val="26"/>
  </w:num>
  <w:num w:numId="34" w16cid:durableId="342367492">
    <w:abstractNumId w:val="26"/>
  </w:num>
  <w:num w:numId="35" w16cid:durableId="1513183911">
    <w:abstractNumId w:val="12"/>
  </w:num>
  <w:num w:numId="36" w16cid:durableId="338848561">
    <w:abstractNumId w:val="14"/>
  </w:num>
  <w:num w:numId="37" w16cid:durableId="788627409">
    <w:abstractNumId w:val="18"/>
  </w:num>
  <w:num w:numId="38" w16cid:durableId="1295258380">
    <w:abstractNumId w:val="13"/>
  </w:num>
  <w:num w:numId="39" w16cid:durableId="1572887439">
    <w:abstractNumId w:val="20"/>
  </w:num>
  <w:num w:numId="40" w16cid:durableId="1513563686">
    <w:abstractNumId w:val="21"/>
  </w:num>
  <w:num w:numId="41" w16cid:durableId="1090540613">
    <w:abstractNumId w:val="16"/>
  </w:num>
  <w:num w:numId="42" w16cid:durableId="1047528195">
    <w:abstractNumId w:val="22"/>
  </w:num>
  <w:num w:numId="43" w16cid:durableId="1678575927">
    <w:abstractNumId w:val="26"/>
  </w:num>
  <w:num w:numId="44" w16cid:durableId="10828782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0"/>
  <w:defaultTabStop w:val="851"/>
  <w:consecutiveHyphenLimit w:val="3"/>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awAttachedTemplate" w:val="Bericht.owt"/>
    <w:docVar w:name="OawBuiltInDocProps" w:val="&lt;OawBuiltInDocProps&gt;&lt;default profileUID=&quot;0&quot;&gt;&lt;word&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 (4.15.8053)"/>
    <w:docVar w:name="OawCreatedWithProjectID" w:val="gefbech"/>
    <w:docVar w:name="OawCreatedWithProjectVersion" w:val="980"/>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Subjec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KESB/APEA&quot;&gt;&lt;profile type=&quot;default&quot; UID=&quot;&quot; sameAsDefault=&quot;0&quot;&gt;&lt;documentProperty UID=&quot;2003060614150123456789&quot; dataSourceUID=&quot;2003060614150123456789&quot;/&gt;&lt;type type=&quot;OawLanguage&quot;&gt;&lt;OawLanguage UID=&quot;KESB/APEA&quot;/&gt;&lt;/type&gt;&lt;/profile&gt;&lt;/OawDocProperty&gt;_x000d_&lt;/document&gt;_x000d_"/>
    <w:docVar w:name="OawDistributionEnabled" w:val="&lt;empty/&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KESB/APEA&quot; field=&quot;KESB/APEA&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19110708224649345653&quot; PrimaryUID=&quot;ClientSuite&quot; Active=&quot;true&quot;&gt;&lt;Field Name=&quot;UID&quot; Value=&quot;2019110708224649345653&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SelectedUID&quot; Value=&quot;2004123010144120300001&quot;/&gt;&lt;/DocProp&gt;&lt;DocProp UID=&quot;2002122011014149059130932&quot; EntryUID=&quot;2021060709495500370128&quot; PrimaryUID=&quot;ClientSuite&quot;&gt;&lt;Field Name=&quot;IDName&quot; Value=&quot;GSI GA&quot;/&gt;&lt;Field Name=&quot;CompanyDe_1&quot; Value=&quot;Gesundheits-, Sozial- und Integrationsdirektion&quot;/&gt;&lt;Field Name=&quot;CompanyDe_2&quot; Value=&quot;&quot;/&gt;&lt;Field Name=&quot;CompanyDe_3&quot; Value=&quot;&quot;/&gt;&lt;Field Name=&quot;CompanyDe_4&quot; Value=&quot;&quot;/&gt;&lt;Field Name=&quot;CompanyFr_1&quot; Value=&quot;Direction de la santé, des affaires sociales et de l'intégration&quot;/&gt;&lt;Field Name=&quot;CompanyFr_2&quot; Value=&quot;&quot;/&gt;&lt;Field Name=&quot;CompanyFr_3&quot; Value=&quot;&quot;/&gt;&lt;Field Name=&quot;CompanyFr_4&quot; Value=&quot;&quot;/&gt;&lt;Field Name=&quot;DepartmentDe_1&quot; Value=&quot;Gesundheitsamt&quot;/&gt;&lt;Field Name=&quot;DepartmentDe_2&quot; Value=&quot;&quot;/&gt;&lt;Field Name=&quot;DepartmentDe_3&quot; Value=&quot;&quot;/&gt;&lt;Field Name=&quot;DepartmentDe_4&quot; Value=&quot;&quot;/&gt;&lt;Field Name=&quot;DepartmentFr_1&quot; Value=&quot;Office de la santé&quot;/&gt;&lt;Field Name=&quot;DepartmentFr_2&quot; Value=&quot;&quot;/&gt;&lt;Field Name=&quot;DepartmentFr_3&quot; Value=&quot;&quot;/&gt;&lt;Field Name=&quot;DepartmentFr_4&quot; Value=&quot;&quot;/&gt;&lt;Field Name=&quot;DepartmentFR_PP&quot; Value=&quot;&quot;/&gt;&lt;Field Name=&quot;Address1&quot; Value=&quot;Rathausplatz 1&quot;/&gt;&lt;Field Name=&quot;Address2&quot; Value=&quot;Postfach&quot;/&gt;&lt;Field Name=&quot;Address3&quot; Value=&quot;3000 Bern 8&quot;/&gt;&lt;Field Name=&quot;OrtDatum&quot; Value=&quot;Bern,&quot;/&gt;&lt;Field Name=&quot;Telefon&quot; Value=&quot;+41 31 633 79 65&quot;/&gt;&lt;Field Name=&quot;Fax&quot; Value=&quot;&quot;/&gt;&lt;Field Name=&quot;Email&quot; Value=&quot;info.ga@be.ch&quot;/&gt;&lt;Field Name=&quot;Internet&quot; Value=&quot;www.be.ch/gsi&quot;/&gt;&lt;Field Name=&quot;Internet_FR&quot; Value=&quot;www.be.ch/dssi&quot;/&gt;&lt;Field Name=&quot;City&quot; Value=&quot;&quot;/&gt;&lt;Field Name=&quot;Country&quot; Value=&quot;&quot;/&gt;&lt;Field Name=&quot;LogoColor&quot; Value=&quot;%Logos%\BernerWsp.jpg&quot;/&gt;&lt;Field Name=&quot;LogoBlackWhite&quot; Value=&quot;%Logos%\BernerWsp.jpg&quot;/&gt;&lt;Field Name=&quot;Ruecksendeadresse_DE&quot; Value=&quot;GSI-GA, Rathausplatz 1, Postfach, 3000 Bern 8&quot;/&gt;&lt;Field Name=&quot;Ruecksendeadresse_FR&quot; Value=&quot;DSSI-ODS, Rathausplatz 1, case postale, 3000 Berne 8&quot;/&gt;&lt;Field Name=&quot;PpThemesDefault&quot; Value=&quot;%Themes%\Kanton Bern.thmx&quot;/&gt;&lt;Field Name=&quot;PpThemesPresentation&quot; Value=&quot;%Themes%\Kanton Bern.thmx;%Themes%\Kanton Bern_Titelbild_Zug.thmx;%Themes%\Kanton Bern_Graustufen.thmx;%Themes%\Kanton Bern_Format_4_zu_3.thmx&quot;/&gt;&lt;Field Name=&quot;PpThemesSlide&quot; Value=&quot;%Themes%\Kanton Bern.thmx;%Themes%\Kanton Bern_Titelbild_Zug.thmx;%Themes%\Kanton Bern_Graustufen.thmx;%Themes%\Kanton Bern_Format_4_zu_3.thmx&quot;/&gt;&lt;Field Name=&quot;PpThemesObject&quot; Value=&quot;%Themes%\Kanton Bern.thmx;%Themes%\Kanton Bern_Titelbild_Zug.thmx;%Themes%\Kanton Bern_Graustufen.thmx;%Themes%\Kanton Bern_Format_4_zu_3.thmx&quot;/&gt;&lt;Field Name=&quot;SelectedUID&quot; Value=&quot;2004123010144120300001&quot;/&gt;&lt;/DocProp&gt;&lt;DocProp UID=&quot;2006040509495284662868&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Field Name=&quot;SelectedUID&quot; Value=&quot;2004123010144120300001&quot;/&gt;&lt;/DocProp&gt;&lt;DocProp UID=&quot;2007032314320003618694&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Field Name=&quot;SelectedUID&quot; Value=&quot;2004123010144120300001&quot;/&gt;&lt;/DocProp&gt;&lt;DocProp UID=&quot;200212191811121321310321301031x&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Field Name=&quot;SelectedUID&quot; Value=&quot;2004123010144120300001&quot;/&gt;&lt;/DocProp&gt;&lt;DocProp UID=&quot;2002122010583847234010578&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Field Name=&quot;SelectedUID&quot; Value=&quot;2004123010144120300001&quot;/&gt;&lt;/DocProp&gt;&lt;DocProp UID=&quot;2003061115381095709037&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Field Name=&quot;SelectedUID&quot; Value=&quot;2004123010144120300001&quot;/&gt;&lt;/DocProp&gt;&lt;DocProp UID=&quot;2007042109161414432689&quot; EntryUID=&quot;&quot; PrimaryUID=&quot;ClientSuite&quot; Active=&quot;true&quot;&gt;&lt;Field Name=&quot;UID&quot; Value=&quot;&quot;/&gt;&lt;Field Name=&quot;SelectedUID&quot; Value=&quot;2004123010144120300001&quot;/&gt;&lt;/DocProp&gt;&lt;DocProp UID=&quot;2004112217290390304928&quot; EntryUID=&quot;&quot; PrimaryUID=&quot;ClientSuite&quot; Active=&quot;true&quot;&gt;&lt;Field Name=&quot;UID&quot; Value=&quot;&quot;/&gt;&lt;Field Name=&quot;SelectedUID&quot; Value=&quot;2004123010144120300001&quot;/&gt;&lt;/DocProp&gt;&lt;DocProp UID=&quot;2004112217333376588294&quot; EntryUID=&quot;2004123010144120300001&quot; PrimaryUID=&quot;ClientSuite&quot; Active=&quot;true&quot;&gt;&lt;Field UID=&quot;2019112614294731179999&quot; Name=&quot;DocumentTitle&quot; Value=&quot;Betriebskonzept für Pflegeheime &quot;/&gt;&lt;Field UID=&quot;2019112614301556209999&quot; Name=&quot;DocumentSubtitle&quot; Value=&quot;Standardvorlage&quot;/&gt;&lt;Field UID=&quot;2009081411491556789999&quot; Name=&quot;Version&quot; Value=&quot;0.1&quot;/&gt;&lt;Field UID=&quot;2004111209284799999999&quot; Name=&quot;Status&quot; Value=&quot;in Arbeit&quot;/&gt;&lt;Field UID=&quot;2005042611175985034679&quot; Name=&quot;Classify&quot; Value=&quot;unklassifizier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BE_Standard&amp;lt;/translate&amp;gt;&quot; Command=&quot;StyleApply&quot; Parameter=&quot;-1&quot;/&gt;_x000d_&lt;Item Type=&quot;Button&quot; IDName=&quot;Normal_Barrierefrei&quot; Icon=&quot;3546&quot; Label=&quot;&amp;lt;translate&amp;gt;Style.BE_Standard_Barrierefrei&amp;lt;/translate&amp;gt;&quot; Command=&quot;StyleApply&quot; Parameter=&quot;Standard barrierefrei&quot;/&gt;_x000d_&lt;Item Type=&quot;Separator&quot;/&gt;_x000d_&lt;Item Type=&quot;Button&quot; IDName=&quot;Normal2&quot; Icon=&quot;3546&quot; Label=&quot;&amp;lt;translate&amp;gt;Style.BE_Text6.5&amp;lt;/translate&amp;gt;&quot; Command=&quot;StyleApply&quot; Parameter=&quot;Text 6.5 pt&quot;/&gt;_x000d_&lt;Item Type=&quot;Button&quot; IDName=&quot;Normal3&quot; Icon=&quot;3546&quot; Label=&quot;&amp;lt;translate&amp;gt;Style.BE_Text8.5&amp;lt;/translate&amp;gt;&quot; Command=&quot;StyleApply&quot; Parameter=&quot;Text 8.5 pt&quot;/&gt;_x000d_&lt;Item Type=&quot;Button&quot; IDName=&quot;Normal4&quot; Icon=&quot;3546&quot; Label=&quot;&amp;lt;translate&amp;gt;Style.BE_Text13&amp;lt;/translate&amp;gt;&quot; Command=&quot;StyleApply&quot; Parameter=&quot;Text 13 pt&quot;/&gt;_x000d_&lt;Item Type=&quot;Separator&quot;/&gt;_x000d_&lt;Item Type=&quot;Button&quot; IDName=&quot;Beilage&quot; Icon=&quot;3546&quot; Label=&quot;&amp;lt;translate&amp;gt;Style.BE_Beilage&amp;lt;/translate&amp;gt;&quot; Command=&quot;StyleApply&quot; Parameter=&quot;Beilage&quot;/&gt;_x000d_&lt;Item Type=&quot;Button&quot; IDName=&quot;Kopie&quot; Icon=&quot;3546&quot; Label=&quot;&amp;lt;translate&amp;gt;Style.BE_Kopie&amp;lt;/translate&amp;gt;&quot; Command=&quot;StyleApply&quot; Parameter=&quot;Kopie&quot;/&gt;_x000d_&lt;Item Type=&quot;Separator&quot;/&gt;_x000d_&lt;Item Type=&quot;Button&quot; IDName=&quot;Beschriftung&quot; Icon=&quot;3546&quot; Label=&quot;&amp;lt;translate&amp;gt;Style.BE_Beschriftung&amp;lt;/translate&amp;gt;&quot; Command=&quot;StyleApply&quot; Parameter=&quot;Beschriftung&quot;/&gt;_x000d_&lt;/Item&gt;_x000d_&lt;Item Type=&quot;SubMenu&quot; IDName=&quot;StructureStyles&quot;&gt;_x000d_&lt;Item Type=&quot;Button&quot; IDName=&quot;U1&quot; Icon=&quot;3546&quot; Label=&quot;&amp;lt;translate&amp;gt;Style.BE_Heading1&amp;lt;/translate&amp;gt;&quot; Command=&quot;StyleApply&quot; Parameter=&quot;Überschrift 1&quot;/&gt;_x000d_&lt;Item Type=&quot;Button&quot; IDName=&quot;U2&quot; Icon=&quot;3546&quot; Label=&quot;&amp;lt;translate&amp;gt;Style.BE_Heading2&amp;lt;/translate&amp;gt;&quot; Command=&quot;StyleApply&quot; Parameter=&quot;Überschrift 2&quot;/&gt;_x000d_&lt;Item Type=&quot;Separator&quot;/&gt;_x000d_&lt;Item Type=&quot;Button&quot; IDName=&quot;Heading1&quot; Icon=&quot;3546&quot; Label=&quot;&amp;lt;translate&amp;gt;Style.BE_Heading1_Num&amp;lt;/translate&amp;gt;&quot; Command=&quot;StyleApply&quot; Parameter=&quot;Überschrift 1 nummeriert&quot;/&gt;_x000d_&lt;Item Type=&quot;Button&quot; IDName=&quot;Heading2&quot; Icon=&quot;3546&quot; Label=&quot;&amp;lt;translate&amp;gt;Style.BE_Heading2_Num&amp;lt;/translate&amp;gt;&quot; Command=&quot;StyleApply&quot; Parameter=&quot;Überschrift 2 nummeriert&quot;/&gt;_x000d_&lt;Item Type=&quot;Button&quot; IDName=&quot;Heading3&quot; Icon=&quot;3546&quot; Label=&quot;&amp;lt;translate&amp;gt;Style.BE_Heading3_Num&amp;lt;/translate&amp;gt;&quot; Command=&quot;StyleApply&quot; Parameter=&quot;Überschrift 3 nummeriert&quot;/&gt;_x000d_&lt;Item Type=&quot;Button&quot; IDName=&quot;Heading4&quot; Icon=&quot;3546&quot; Label=&quot;&amp;lt;translate&amp;gt;Style.BE_Heading4_Num&amp;lt;/translate&amp;gt;&quot; Command=&quot;StyleApply&quot; Parameter=&quot;Überschrift 4 nummeriert&quot;/&gt;_x000d_&lt;Item Type=&quot;Button&quot; IDName=&quot;Heading5&quot; Icon=&quot;3546&quot; Label=&quot;&amp;lt;translate&amp;gt;Style.BE_Heading5_Num&amp;lt;/translate&amp;gt;&quot; Command=&quot;StyleApply&quot; Parameter=&quot;Überschrift 5 nummeriert&quot;/&gt;_x000d_&lt;Item Type=&quot;Separator&quot;/&gt;_x000d_&lt;Item Type=&quot;Button&quot; IDName=&quot;Titel&quot; Icon=&quot;3546&quot; Label=&quot;&amp;lt;translate&amp;gt;Style.BE_Titel&amp;lt;/translate&amp;gt;&quot; Command=&quot;StyleApply&quot; Parameter=&quot;Titel&quot;/&gt;_x000d_&lt;Item Type=&quot;Button&quot; IDName=&quot;UTitel&quot; Icon=&quot;3546&quot; Label=&quot;&amp;lt;translate&amp;gt;Style.BE_Untertitel&amp;lt;/translate&amp;gt;&quot; Command=&quot;StyleApply&quot; Parameter=&quot;Untertitel&quot;/&gt;_x000d_&lt;Item Type=&quot;Separator&quot;/&gt;_x000d_&lt;Item Type=&quot;Button&quot; IDName=&quot;Brieftitel&quot; Icon=&quot;3546&quot; Label=&quot;&amp;lt;translate&amp;gt;Style.BE_Brieftitel&amp;lt;/translate&amp;gt;&quot; Command=&quot;StyleApply&quot; Parameter=&quot;Brieftitel&quot;/&gt;_x000d_&lt;/Item&gt;_x000d_&lt;Item Type=&quot;SubMenu&quot; IDName=&quot;ListStyles&quot;&gt;_x000d_&lt;Item Type=&quot;Button&quot; IDName=&quot;A1&quot; Icon=&quot;3546&quot; Label=&quot;&amp;lt;translate&amp;gt;Style.BE_Aufzaehlung1&amp;lt;/translate&amp;gt;&quot; Command=&quot;StyleApply&quot; Parameter=&quot;Aufzählung 1&quot;/&gt;_x000d_&lt;Item Type=&quot;Button&quot; IDName=&quot;A2&quot; Icon=&quot;3546&quot; Label=&quot;&amp;lt;translate&amp;gt;Style.BE_Aufzaehlung2&amp;lt;/translate&amp;gt;&quot; Command=&quot;StyleApply&quot; Parameter=&quot;Aufzählung 2&quot;/&gt;_x000d_&lt;Item Type=&quot;Button&quot; IDName=&quot;A3&quot; Icon=&quot;3546&quot; Label=&quot;&amp;lt;translate&amp;gt;Style.BE_Aufzaehlung3&amp;lt;/translate&amp;gt;&quot; Command=&quot;StyleApply&quot; Parameter=&quot;Aufzählung 3&quot;/&gt;_x000d_&lt;Item Type=&quot;Separator&quot;/&gt;_x000d_&lt;Item Type=&quot;Button&quot; IDName=&quot;A4&quot; Icon=&quot;3546&quot; Label=&quot;&amp;lt;translate&amp;gt;Style.BE_Aufzaehlung8.5&amp;lt;/translate&amp;gt;&quot; Command=&quot;StyleApply&quot; Parameter=&quot;Aufzählung 8.5 pt&quot;/&gt;_x000d_&lt;Item Type=&quot;Separator&quot;/&gt;_x000d_&lt;Item Type=&quot;Button&quot; IDName=&quot;N1&quot; Icon=&quot;3546&quot; Label=&quot;&amp;lt;translate&amp;gt;Style.BE_Nummerierung1&amp;lt;/translate&amp;gt;&quot; Command=&quot;StyleApply&quot; Parameter=&quot;Nummerierung 1&quot;/&gt;_x000d_&lt;Item Type=&quot;Button&quot; IDName=&quot;N2&quot; Icon=&quot;3546&quot; Label=&quot;&amp;lt;translate&amp;gt;Style.BE_Nummerierung2&amp;lt;/translate&amp;gt;&quot; Command=&quot;StyleApply&quot; Parameter=&quot;Nummerierung 2&quot;/&gt;_x000d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cc&gt;&lt;/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1611141048243532259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mail&gt;&lt;subject&gt;&lt;value type=&quot;OawBookmark&quot; name=&quot;Subject&quot;&gt;&lt;separator text=&quot;&quot;&gt;&lt;/separator&gt;&lt;format text=&quot;&quot;&gt;&lt;/format&gt;&lt;/value&gt;&lt;/subject&gt;&lt;/mail&gt;&lt;/send&gt;&lt;save profileUID=&quot;200406221642525525327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16111410481775126934&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121044123588761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gefbech"/>
    <w:docVar w:name="OawRecipients" w:val="&lt;Recipients&gt;&lt;Recipient PrimaryUID=&quot;ClientSuite&quot;&gt;&lt;UID&gt;2019110708224649345653&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7032314320003618694" w:val="&lt;empty/&gt;"/>
    <w:docVar w:name="OawSelectedSource.2007042109161414432689" w:val="&lt;empty/&gt;"/>
    <w:docVar w:name="OawTemplateProperties" w:val="password:=&lt;Semicolon/&gt;MnO`rrvnqc.=;jumpToFirstField:=1;dotReverenceRemove:=1;resizeA4Letter:=1;unpdateDocPropsOnNewOnly:=0;showAllNoteItems:=0;CharCodeChecked:=;CharCodeUnchecked:=;WizardSteps:=0|1|4;DocumentTitle:=;DisplayName:=&lt;translate&gt;Template.BE_Report&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2&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_x000d_&lt;/TemplPropsCm&gt;"/>
    <w:docVar w:name="OawTemplPropsStm" w:val="&lt;TemplPropsStm xmlns:xsi=&quot;http://www.w3.org/2001/XMLSchema-instance&quot; xsi:noNamespaceSchemaLocation=&quot;TemplPropsStm_1.xsd&quot; SchemaVersion=&quot;1&quot; TemplateID=&quot;&quot; TemplateVersion=&quot;&quot;&gt;_x000d_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0A139B"/>
    <w:rsid w:val="000002A5"/>
    <w:rsid w:val="00000C1D"/>
    <w:rsid w:val="000015DF"/>
    <w:rsid w:val="00001886"/>
    <w:rsid w:val="00002383"/>
    <w:rsid w:val="000024B4"/>
    <w:rsid w:val="00002B8D"/>
    <w:rsid w:val="00002D47"/>
    <w:rsid w:val="00003902"/>
    <w:rsid w:val="00004332"/>
    <w:rsid w:val="00004354"/>
    <w:rsid w:val="00004B5C"/>
    <w:rsid w:val="00006DD6"/>
    <w:rsid w:val="00007904"/>
    <w:rsid w:val="0001180F"/>
    <w:rsid w:val="000139BD"/>
    <w:rsid w:val="000169CF"/>
    <w:rsid w:val="00017276"/>
    <w:rsid w:val="00021C99"/>
    <w:rsid w:val="00022448"/>
    <w:rsid w:val="000231B0"/>
    <w:rsid w:val="00023E45"/>
    <w:rsid w:val="00024529"/>
    <w:rsid w:val="00024920"/>
    <w:rsid w:val="000252CF"/>
    <w:rsid w:val="0002542A"/>
    <w:rsid w:val="00025E24"/>
    <w:rsid w:val="000260A8"/>
    <w:rsid w:val="00026100"/>
    <w:rsid w:val="00026D93"/>
    <w:rsid w:val="000278DB"/>
    <w:rsid w:val="00027C81"/>
    <w:rsid w:val="00030BCD"/>
    <w:rsid w:val="0003240F"/>
    <w:rsid w:val="0003250C"/>
    <w:rsid w:val="00036CE8"/>
    <w:rsid w:val="00037FA5"/>
    <w:rsid w:val="00040171"/>
    <w:rsid w:val="00040CC5"/>
    <w:rsid w:val="00040F9E"/>
    <w:rsid w:val="00040FD6"/>
    <w:rsid w:val="00042314"/>
    <w:rsid w:val="00042D27"/>
    <w:rsid w:val="00043252"/>
    <w:rsid w:val="00043B70"/>
    <w:rsid w:val="00044A51"/>
    <w:rsid w:val="00044D14"/>
    <w:rsid w:val="00045131"/>
    <w:rsid w:val="000466B7"/>
    <w:rsid w:val="00050217"/>
    <w:rsid w:val="0005055C"/>
    <w:rsid w:val="00050CBA"/>
    <w:rsid w:val="00052DBA"/>
    <w:rsid w:val="00053027"/>
    <w:rsid w:val="00053E99"/>
    <w:rsid w:val="00055195"/>
    <w:rsid w:val="000556F9"/>
    <w:rsid w:val="00055FA5"/>
    <w:rsid w:val="00060597"/>
    <w:rsid w:val="00061B64"/>
    <w:rsid w:val="00062C3F"/>
    <w:rsid w:val="00062FC0"/>
    <w:rsid w:val="00063BB5"/>
    <w:rsid w:val="00064867"/>
    <w:rsid w:val="00065F2E"/>
    <w:rsid w:val="00066346"/>
    <w:rsid w:val="0006749A"/>
    <w:rsid w:val="00070135"/>
    <w:rsid w:val="00070554"/>
    <w:rsid w:val="00070BB2"/>
    <w:rsid w:val="00075175"/>
    <w:rsid w:val="00076A6E"/>
    <w:rsid w:val="00076BBD"/>
    <w:rsid w:val="000776A9"/>
    <w:rsid w:val="00077849"/>
    <w:rsid w:val="00077998"/>
    <w:rsid w:val="00081C32"/>
    <w:rsid w:val="00082083"/>
    <w:rsid w:val="000855DA"/>
    <w:rsid w:val="000873BB"/>
    <w:rsid w:val="0009226A"/>
    <w:rsid w:val="00092A7B"/>
    <w:rsid w:val="00093228"/>
    <w:rsid w:val="00093DE2"/>
    <w:rsid w:val="00093EC6"/>
    <w:rsid w:val="00093F09"/>
    <w:rsid w:val="00094F8E"/>
    <w:rsid w:val="00095A1F"/>
    <w:rsid w:val="000965EA"/>
    <w:rsid w:val="000A139B"/>
    <w:rsid w:val="000A2C79"/>
    <w:rsid w:val="000A2F77"/>
    <w:rsid w:val="000A30C3"/>
    <w:rsid w:val="000A38CC"/>
    <w:rsid w:val="000A3CAA"/>
    <w:rsid w:val="000A576D"/>
    <w:rsid w:val="000A5BE3"/>
    <w:rsid w:val="000A6015"/>
    <w:rsid w:val="000A6412"/>
    <w:rsid w:val="000A67E3"/>
    <w:rsid w:val="000A67FE"/>
    <w:rsid w:val="000A7B8D"/>
    <w:rsid w:val="000A7BE1"/>
    <w:rsid w:val="000B1CDA"/>
    <w:rsid w:val="000B25EB"/>
    <w:rsid w:val="000B3786"/>
    <w:rsid w:val="000B3B9B"/>
    <w:rsid w:val="000B42E0"/>
    <w:rsid w:val="000B4ADF"/>
    <w:rsid w:val="000B4FC1"/>
    <w:rsid w:val="000B687E"/>
    <w:rsid w:val="000B7E19"/>
    <w:rsid w:val="000C0122"/>
    <w:rsid w:val="000C16E9"/>
    <w:rsid w:val="000C298A"/>
    <w:rsid w:val="000C334E"/>
    <w:rsid w:val="000C357E"/>
    <w:rsid w:val="000C4F03"/>
    <w:rsid w:val="000C5963"/>
    <w:rsid w:val="000C6089"/>
    <w:rsid w:val="000D04A5"/>
    <w:rsid w:val="000D1F65"/>
    <w:rsid w:val="000D2BFC"/>
    <w:rsid w:val="000D3D8F"/>
    <w:rsid w:val="000D525F"/>
    <w:rsid w:val="000D6408"/>
    <w:rsid w:val="000E0862"/>
    <w:rsid w:val="000E2156"/>
    <w:rsid w:val="000E2428"/>
    <w:rsid w:val="000E2526"/>
    <w:rsid w:val="000E37B5"/>
    <w:rsid w:val="000E41B0"/>
    <w:rsid w:val="000E4BE2"/>
    <w:rsid w:val="000E4CA2"/>
    <w:rsid w:val="000E606B"/>
    <w:rsid w:val="000E7D64"/>
    <w:rsid w:val="000F10AD"/>
    <w:rsid w:val="000F267E"/>
    <w:rsid w:val="000F6D48"/>
    <w:rsid w:val="000F79CA"/>
    <w:rsid w:val="00100419"/>
    <w:rsid w:val="001006CE"/>
    <w:rsid w:val="0010098D"/>
    <w:rsid w:val="00104BB7"/>
    <w:rsid w:val="00105406"/>
    <w:rsid w:val="00105C27"/>
    <w:rsid w:val="00105F42"/>
    <w:rsid w:val="00106082"/>
    <w:rsid w:val="00107205"/>
    <w:rsid w:val="001074A6"/>
    <w:rsid w:val="001125B5"/>
    <w:rsid w:val="0011312B"/>
    <w:rsid w:val="001133DF"/>
    <w:rsid w:val="00114143"/>
    <w:rsid w:val="00114485"/>
    <w:rsid w:val="00114492"/>
    <w:rsid w:val="001150C8"/>
    <w:rsid w:val="001158E8"/>
    <w:rsid w:val="0011595D"/>
    <w:rsid w:val="00115F21"/>
    <w:rsid w:val="00116B75"/>
    <w:rsid w:val="001208FF"/>
    <w:rsid w:val="00121105"/>
    <w:rsid w:val="0012163E"/>
    <w:rsid w:val="00123AA1"/>
    <w:rsid w:val="0012405E"/>
    <w:rsid w:val="00124C0D"/>
    <w:rsid w:val="00124C97"/>
    <w:rsid w:val="00124E08"/>
    <w:rsid w:val="0012506A"/>
    <w:rsid w:val="00127063"/>
    <w:rsid w:val="001306C1"/>
    <w:rsid w:val="00130FD8"/>
    <w:rsid w:val="0013263A"/>
    <w:rsid w:val="0013294C"/>
    <w:rsid w:val="001349C9"/>
    <w:rsid w:val="00135602"/>
    <w:rsid w:val="0013586B"/>
    <w:rsid w:val="0013729A"/>
    <w:rsid w:val="00137324"/>
    <w:rsid w:val="00137978"/>
    <w:rsid w:val="00137CEA"/>
    <w:rsid w:val="001402EF"/>
    <w:rsid w:val="00140390"/>
    <w:rsid w:val="0014102E"/>
    <w:rsid w:val="00141C40"/>
    <w:rsid w:val="00142730"/>
    <w:rsid w:val="0014392F"/>
    <w:rsid w:val="0014433A"/>
    <w:rsid w:val="0014447B"/>
    <w:rsid w:val="001455F9"/>
    <w:rsid w:val="00146179"/>
    <w:rsid w:val="00146849"/>
    <w:rsid w:val="001507E3"/>
    <w:rsid w:val="00150AFA"/>
    <w:rsid w:val="00150CC8"/>
    <w:rsid w:val="00152CAE"/>
    <w:rsid w:val="00152D5D"/>
    <w:rsid w:val="00153871"/>
    <w:rsid w:val="001538FB"/>
    <w:rsid w:val="00154232"/>
    <w:rsid w:val="001543B5"/>
    <w:rsid w:val="00154563"/>
    <w:rsid w:val="00155F13"/>
    <w:rsid w:val="001562BF"/>
    <w:rsid w:val="0015717F"/>
    <w:rsid w:val="0016032F"/>
    <w:rsid w:val="0016057B"/>
    <w:rsid w:val="00161D21"/>
    <w:rsid w:val="00161D38"/>
    <w:rsid w:val="001620C5"/>
    <w:rsid w:val="00163080"/>
    <w:rsid w:val="00165917"/>
    <w:rsid w:val="00166306"/>
    <w:rsid w:val="001678DF"/>
    <w:rsid w:val="00174CAD"/>
    <w:rsid w:val="00174E8D"/>
    <w:rsid w:val="00174EE0"/>
    <w:rsid w:val="0017513E"/>
    <w:rsid w:val="00177080"/>
    <w:rsid w:val="0018019E"/>
    <w:rsid w:val="001806B9"/>
    <w:rsid w:val="0018281A"/>
    <w:rsid w:val="001830AC"/>
    <w:rsid w:val="00183D4D"/>
    <w:rsid w:val="00184153"/>
    <w:rsid w:val="001859D8"/>
    <w:rsid w:val="00186D97"/>
    <w:rsid w:val="00190973"/>
    <w:rsid w:val="001951D8"/>
    <w:rsid w:val="00195834"/>
    <w:rsid w:val="001964A8"/>
    <w:rsid w:val="00196F3D"/>
    <w:rsid w:val="00197818"/>
    <w:rsid w:val="00197E46"/>
    <w:rsid w:val="001A0D83"/>
    <w:rsid w:val="001A1724"/>
    <w:rsid w:val="001A1EB8"/>
    <w:rsid w:val="001A338B"/>
    <w:rsid w:val="001A5983"/>
    <w:rsid w:val="001A5E02"/>
    <w:rsid w:val="001A6C01"/>
    <w:rsid w:val="001A7FD6"/>
    <w:rsid w:val="001B1DF0"/>
    <w:rsid w:val="001B36C5"/>
    <w:rsid w:val="001B5BCF"/>
    <w:rsid w:val="001B6CC6"/>
    <w:rsid w:val="001B6D19"/>
    <w:rsid w:val="001B6D85"/>
    <w:rsid w:val="001C045C"/>
    <w:rsid w:val="001C2697"/>
    <w:rsid w:val="001C2F09"/>
    <w:rsid w:val="001C3E2C"/>
    <w:rsid w:val="001C3F10"/>
    <w:rsid w:val="001C453A"/>
    <w:rsid w:val="001C46FF"/>
    <w:rsid w:val="001C6F7F"/>
    <w:rsid w:val="001C709B"/>
    <w:rsid w:val="001C7141"/>
    <w:rsid w:val="001C7A5C"/>
    <w:rsid w:val="001D0147"/>
    <w:rsid w:val="001D1D52"/>
    <w:rsid w:val="001D2B22"/>
    <w:rsid w:val="001D4C2D"/>
    <w:rsid w:val="001D518B"/>
    <w:rsid w:val="001D70D0"/>
    <w:rsid w:val="001E050F"/>
    <w:rsid w:val="001E1D4D"/>
    <w:rsid w:val="001E29E4"/>
    <w:rsid w:val="001E2AC6"/>
    <w:rsid w:val="001E2E94"/>
    <w:rsid w:val="001E44DA"/>
    <w:rsid w:val="001E4EFA"/>
    <w:rsid w:val="001E6E56"/>
    <w:rsid w:val="001F10DE"/>
    <w:rsid w:val="001F1DA8"/>
    <w:rsid w:val="001F5040"/>
    <w:rsid w:val="001F59F0"/>
    <w:rsid w:val="001F59F5"/>
    <w:rsid w:val="001F68ED"/>
    <w:rsid w:val="0020039E"/>
    <w:rsid w:val="002009FE"/>
    <w:rsid w:val="0020387E"/>
    <w:rsid w:val="002055FB"/>
    <w:rsid w:val="00205ACF"/>
    <w:rsid w:val="00205F40"/>
    <w:rsid w:val="002075C4"/>
    <w:rsid w:val="00207743"/>
    <w:rsid w:val="002077A3"/>
    <w:rsid w:val="002104D5"/>
    <w:rsid w:val="00212C71"/>
    <w:rsid w:val="00213236"/>
    <w:rsid w:val="00214B01"/>
    <w:rsid w:val="00215063"/>
    <w:rsid w:val="00216B14"/>
    <w:rsid w:val="002171C3"/>
    <w:rsid w:val="00217485"/>
    <w:rsid w:val="002225FA"/>
    <w:rsid w:val="00222C83"/>
    <w:rsid w:val="00223DBA"/>
    <w:rsid w:val="0022436B"/>
    <w:rsid w:val="00224976"/>
    <w:rsid w:val="002251DD"/>
    <w:rsid w:val="00227F92"/>
    <w:rsid w:val="00230C11"/>
    <w:rsid w:val="002315B5"/>
    <w:rsid w:val="00232E0D"/>
    <w:rsid w:val="002363A3"/>
    <w:rsid w:val="00237839"/>
    <w:rsid w:val="00240433"/>
    <w:rsid w:val="00240695"/>
    <w:rsid w:val="00240C15"/>
    <w:rsid w:val="00241257"/>
    <w:rsid w:val="00243529"/>
    <w:rsid w:val="00243C38"/>
    <w:rsid w:val="00243DE0"/>
    <w:rsid w:val="00244E0D"/>
    <w:rsid w:val="002469BC"/>
    <w:rsid w:val="0024739C"/>
    <w:rsid w:val="0025077D"/>
    <w:rsid w:val="002507BD"/>
    <w:rsid w:val="002517E4"/>
    <w:rsid w:val="00252CF2"/>
    <w:rsid w:val="00252DB7"/>
    <w:rsid w:val="00253748"/>
    <w:rsid w:val="00253FD3"/>
    <w:rsid w:val="00255A5F"/>
    <w:rsid w:val="00255FD5"/>
    <w:rsid w:val="00257163"/>
    <w:rsid w:val="002571B1"/>
    <w:rsid w:val="00260768"/>
    <w:rsid w:val="00260C6E"/>
    <w:rsid w:val="002618EE"/>
    <w:rsid w:val="002645DC"/>
    <w:rsid w:val="002650E6"/>
    <w:rsid w:val="002669C5"/>
    <w:rsid w:val="00267613"/>
    <w:rsid w:val="00270625"/>
    <w:rsid w:val="00271595"/>
    <w:rsid w:val="00271915"/>
    <w:rsid w:val="00272287"/>
    <w:rsid w:val="00274BFF"/>
    <w:rsid w:val="00276705"/>
    <w:rsid w:val="00277E20"/>
    <w:rsid w:val="00280893"/>
    <w:rsid w:val="00280C14"/>
    <w:rsid w:val="00281076"/>
    <w:rsid w:val="00281097"/>
    <w:rsid w:val="0028269C"/>
    <w:rsid w:val="002830D7"/>
    <w:rsid w:val="00284AA5"/>
    <w:rsid w:val="00286E37"/>
    <w:rsid w:val="00287998"/>
    <w:rsid w:val="00287BE8"/>
    <w:rsid w:val="0029350F"/>
    <w:rsid w:val="00294586"/>
    <w:rsid w:val="00295D19"/>
    <w:rsid w:val="00295DA1"/>
    <w:rsid w:val="00296CF8"/>
    <w:rsid w:val="00297D53"/>
    <w:rsid w:val="002A028A"/>
    <w:rsid w:val="002A1929"/>
    <w:rsid w:val="002A2E02"/>
    <w:rsid w:val="002A3F1E"/>
    <w:rsid w:val="002A4AB2"/>
    <w:rsid w:val="002A4B24"/>
    <w:rsid w:val="002A53C0"/>
    <w:rsid w:val="002A66F2"/>
    <w:rsid w:val="002A688E"/>
    <w:rsid w:val="002A7DC9"/>
    <w:rsid w:val="002B09D5"/>
    <w:rsid w:val="002B0BD8"/>
    <w:rsid w:val="002B10DB"/>
    <w:rsid w:val="002B1C43"/>
    <w:rsid w:val="002B1E64"/>
    <w:rsid w:val="002B3964"/>
    <w:rsid w:val="002B470C"/>
    <w:rsid w:val="002B48FD"/>
    <w:rsid w:val="002B490C"/>
    <w:rsid w:val="002B6590"/>
    <w:rsid w:val="002B6665"/>
    <w:rsid w:val="002B7B5A"/>
    <w:rsid w:val="002C06AA"/>
    <w:rsid w:val="002C0DF8"/>
    <w:rsid w:val="002C2B4F"/>
    <w:rsid w:val="002C343A"/>
    <w:rsid w:val="002C359A"/>
    <w:rsid w:val="002C4086"/>
    <w:rsid w:val="002C4473"/>
    <w:rsid w:val="002C4E51"/>
    <w:rsid w:val="002C65EA"/>
    <w:rsid w:val="002C66B7"/>
    <w:rsid w:val="002C7077"/>
    <w:rsid w:val="002D0014"/>
    <w:rsid w:val="002D2334"/>
    <w:rsid w:val="002D27B6"/>
    <w:rsid w:val="002D3CC0"/>
    <w:rsid w:val="002D3DF6"/>
    <w:rsid w:val="002D597C"/>
    <w:rsid w:val="002E0B33"/>
    <w:rsid w:val="002E2D16"/>
    <w:rsid w:val="002E51A1"/>
    <w:rsid w:val="002E54EB"/>
    <w:rsid w:val="002E5FAE"/>
    <w:rsid w:val="002E60AC"/>
    <w:rsid w:val="002E682F"/>
    <w:rsid w:val="002E70D6"/>
    <w:rsid w:val="002F0E22"/>
    <w:rsid w:val="002F1A93"/>
    <w:rsid w:val="002F24B7"/>
    <w:rsid w:val="002F2656"/>
    <w:rsid w:val="002F2CD7"/>
    <w:rsid w:val="002F3B70"/>
    <w:rsid w:val="002F480A"/>
    <w:rsid w:val="002F5124"/>
    <w:rsid w:val="002F54CB"/>
    <w:rsid w:val="002F57D9"/>
    <w:rsid w:val="002F6D01"/>
    <w:rsid w:val="002F77A6"/>
    <w:rsid w:val="00300137"/>
    <w:rsid w:val="00300C1E"/>
    <w:rsid w:val="003010ED"/>
    <w:rsid w:val="00303785"/>
    <w:rsid w:val="00304024"/>
    <w:rsid w:val="003042B3"/>
    <w:rsid w:val="0030542D"/>
    <w:rsid w:val="003060EE"/>
    <w:rsid w:val="003079DA"/>
    <w:rsid w:val="00307DB2"/>
    <w:rsid w:val="003108E1"/>
    <w:rsid w:val="00311582"/>
    <w:rsid w:val="00311BCC"/>
    <w:rsid w:val="00312AE1"/>
    <w:rsid w:val="00314042"/>
    <w:rsid w:val="003146DE"/>
    <w:rsid w:val="00314D69"/>
    <w:rsid w:val="00315936"/>
    <w:rsid w:val="0031635F"/>
    <w:rsid w:val="00317344"/>
    <w:rsid w:val="00317561"/>
    <w:rsid w:val="00322D36"/>
    <w:rsid w:val="00323BC2"/>
    <w:rsid w:val="00323D6F"/>
    <w:rsid w:val="003246A2"/>
    <w:rsid w:val="00325121"/>
    <w:rsid w:val="003251F6"/>
    <w:rsid w:val="00325F3F"/>
    <w:rsid w:val="00326098"/>
    <w:rsid w:val="0032671E"/>
    <w:rsid w:val="003271F1"/>
    <w:rsid w:val="003305EB"/>
    <w:rsid w:val="003306E0"/>
    <w:rsid w:val="00331A3C"/>
    <w:rsid w:val="00332874"/>
    <w:rsid w:val="00332E4D"/>
    <w:rsid w:val="00334ABA"/>
    <w:rsid w:val="00335B07"/>
    <w:rsid w:val="0033641B"/>
    <w:rsid w:val="003365A8"/>
    <w:rsid w:val="003372F5"/>
    <w:rsid w:val="003378A0"/>
    <w:rsid w:val="00340055"/>
    <w:rsid w:val="0034186D"/>
    <w:rsid w:val="003436AB"/>
    <w:rsid w:val="003448D9"/>
    <w:rsid w:val="003449A4"/>
    <w:rsid w:val="00345339"/>
    <w:rsid w:val="00345EF6"/>
    <w:rsid w:val="00346580"/>
    <w:rsid w:val="00346AC7"/>
    <w:rsid w:val="00351D45"/>
    <w:rsid w:val="00352EFD"/>
    <w:rsid w:val="00355276"/>
    <w:rsid w:val="00355935"/>
    <w:rsid w:val="00356352"/>
    <w:rsid w:val="00357B7E"/>
    <w:rsid w:val="00361134"/>
    <w:rsid w:val="0036251A"/>
    <w:rsid w:val="00363989"/>
    <w:rsid w:val="00365886"/>
    <w:rsid w:val="00365931"/>
    <w:rsid w:val="00365D48"/>
    <w:rsid w:val="00367D10"/>
    <w:rsid w:val="00367DC7"/>
    <w:rsid w:val="00370370"/>
    <w:rsid w:val="003709F4"/>
    <w:rsid w:val="00372CB7"/>
    <w:rsid w:val="00372D83"/>
    <w:rsid w:val="00374CF7"/>
    <w:rsid w:val="00374D96"/>
    <w:rsid w:val="00375C36"/>
    <w:rsid w:val="00375D85"/>
    <w:rsid w:val="00376176"/>
    <w:rsid w:val="00376820"/>
    <w:rsid w:val="00380725"/>
    <w:rsid w:val="0038235C"/>
    <w:rsid w:val="003823EF"/>
    <w:rsid w:val="0038353C"/>
    <w:rsid w:val="00383C0A"/>
    <w:rsid w:val="0038420A"/>
    <w:rsid w:val="0038615A"/>
    <w:rsid w:val="00387080"/>
    <w:rsid w:val="00390BF4"/>
    <w:rsid w:val="00390F5C"/>
    <w:rsid w:val="00391A0B"/>
    <w:rsid w:val="00391FF9"/>
    <w:rsid w:val="003921BD"/>
    <w:rsid w:val="00392531"/>
    <w:rsid w:val="003928E3"/>
    <w:rsid w:val="00395836"/>
    <w:rsid w:val="00396159"/>
    <w:rsid w:val="003A06C1"/>
    <w:rsid w:val="003A0EAA"/>
    <w:rsid w:val="003A293A"/>
    <w:rsid w:val="003A29A0"/>
    <w:rsid w:val="003A4010"/>
    <w:rsid w:val="003A5C7A"/>
    <w:rsid w:val="003A71BA"/>
    <w:rsid w:val="003A7493"/>
    <w:rsid w:val="003A7DFB"/>
    <w:rsid w:val="003A7F28"/>
    <w:rsid w:val="003B0D37"/>
    <w:rsid w:val="003B1612"/>
    <w:rsid w:val="003B67F4"/>
    <w:rsid w:val="003B6E89"/>
    <w:rsid w:val="003B7093"/>
    <w:rsid w:val="003C1622"/>
    <w:rsid w:val="003C2044"/>
    <w:rsid w:val="003C361A"/>
    <w:rsid w:val="003C4410"/>
    <w:rsid w:val="003C54A2"/>
    <w:rsid w:val="003C7AEF"/>
    <w:rsid w:val="003D057A"/>
    <w:rsid w:val="003D13A0"/>
    <w:rsid w:val="003D2C9B"/>
    <w:rsid w:val="003D3164"/>
    <w:rsid w:val="003D41C5"/>
    <w:rsid w:val="003D4EEE"/>
    <w:rsid w:val="003D5BA7"/>
    <w:rsid w:val="003D6E2A"/>
    <w:rsid w:val="003D6F6E"/>
    <w:rsid w:val="003D7242"/>
    <w:rsid w:val="003E052B"/>
    <w:rsid w:val="003E0697"/>
    <w:rsid w:val="003E35B0"/>
    <w:rsid w:val="003E3DFB"/>
    <w:rsid w:val="003E46AD"/>
    <w:rsid w:val="003E49DB"/>
    <w:rsid w:val="003E4B61"/>
    <w:rsid w:val="003E4D60"/>
    <w:rsid w:val="003E65DB"/>
    <w:rsid w:val="003E6A85"/>
    <w:rsid w:val="003E7267"/>
    <w:rsid w:val="003E77DF"/>
    <w:rsid w:val="003E7A3F"/>
    <w:rsid w:val="003E7CC4"/>
    <w:rsid w:val="003F1D29"/>
    <w:rsid w:val="003F1FE7"/>
    <w:rsid w:val="003F28E9"/>
    <w:rsid w:val="003F33D8"/>
    <w:rsid w:val="003F3C12"/>
    <w:rsid w:val="003F5123"/>
    <w:rsid w:val="003F5B93"/>
    <w:rsid w:val="003F610B"/>
    <w:rsid w:val="003F6184"/>
    <w:rsid w:val="004029AF"/>
    <w:rsid w:val="00402D2E"/>
    <w:rsid w:val="00402D6C"/>
    <w:rsid w:val="004063D2"/>
    <w:rsid w:val="004068F5"/>
    <w:rsid w:val="004101AB"/>
    <w:rsid w:val="004103E4"/>
    <w:rsid w:val="0041066E"/>
    <w:rsid w:val="00411FEF"/>
    <w:rsid w:val="00412114"/>
    <w:rsid w:val="00412DBB"/>
    <w:rsid w:val="00413BD9"/>
    <w:rsid w:val="00413D2D"/>
    <w:rsid w:val="004140F0"/>
    <w:rsid w:val="00414219"/>
    <w:rsid w:val="00414839"/>
    <w:rsid w:val="004161F2"/>
    <w:rsid w:val="00416DC9"/>
    <w:rsid w:val="0041723E"/>
    <w:rsid w:val="0041733A"/>
    <w:rsid w:val="004173AA"/>
    <w:rsid w:val="004173F8"/>
    <w:rsid w:val="00420341"/>
    <w:rsid w:val="00422101"/>
    <w:rsid w:val="004229F4"/>
    <w:rsid w:val="00424843"/>
    <w:rsid w:val="00427680"/>
    <w:rsid w:val="00430709"/>
    <w:rsid w:val="00430B4C"/>
    <w:rsid w:val="00431C13"/>
    <w:rsid w:val="00432057"/>
    <w:rsid w:val="004324CD"/>
    <w:rsid w:val="004327B2"/>
    <w:rsid w:val="004328C8"/>
    <w:rsid w:val="004337AA"/>
    <w:rsid w:val="0043558D"/>
    <w:rsid w:val="00435DAB"/>
    <w:rsid w:val="00436051"/>
    <w:rsid w:val="0043661F"/>
    <w:rsid w:val="004370E3"/>
    <w:rsid w:val="0043711B"/>
    <w:rsid w:val="00437316"/>
    <w:rsid w:val="00437B8B"/>
    <w:rsid w:val="00440C1F"/>
    <w:rsid w:val="004425CA"/>
    <w:rsid w:val="0044262E"/>
    <w:rsid w:val="00442642"/>
    <w:rsid w:val="00442F98"/>
    <w:rsid w:val="004433DF"/>
    <w:rsid w:val="00443666"/>
    <w:rsid w:val="00443C6E"/>
    <w:rsid w:val="004445FE"/>
    <w:rsid w:val="004451F7"/>
    <w:rsid w:val="004472F7"/>
    <w:rsid w:val="004506F2"/>
    <w:rsid w:val="00450991"/>
    <w:rsid w:val="004511EE"/>
    <w:rsid w:val="00451317"/>
    <w:rsid w:val="00453852"/>
    <w:rsid w:val="0045460B"/>
    <w:rsid w:val="00454CAA"/>
    <w:rsid w:val="00455C9F"/>
    <w:rsid w:val="0046373D"/>
    <w:rsid w:val="00463A7F"/>
    <w:rsid w:val="00463E8B"/>
    <w:rsid w:val="00464258"/>
    <w:rsid w:val="00464A14"/>
    <w:rsid w:val="00465C0D"/>
    <w:rsid w:val="00465E01"/>
    <w:rsid w:val="00467057"/>
    <w:rsid w:val="004675EA"/>
    <w:rsid w:val="0046784E"/>
    <w:rsid w:val="0047384F"/>
    <w:rsid w:val="00473E79"/>
    <w:rsid w:val="00475915"/>
    <w:rsid w:val="00477149"/>
    <w:rsid w:val="00477838"/>
    <w:rsid w:val="00477FF6"/>
    <w:rsid w:val="004814A2"/>
    <w:rsid w:val="004826AA"/>
    <w:rsid w:val="00484DAD"/>
    <w:rsid w:val="004851C3"/>
    <w:rsid w:val="00485BEE"/>
    <w:rsid w:val="00486D68"/>
    <w:rsid w:val="00487E7E"/>
    <w:rsid w:val="004913B4"/>
    <w:rsid w:val="0049257B"/>
    <w:rsid w:val="004937A4"/>
    <w:rsid w:val="00493944"/>
    <w:rsid w:val="0049478B"/>
    <w:rsid w:val="00494A41"/>
    <w:rsid w:val="00494AD2"/>
    <w:rsid w:val="00496151"/>
    <w:rsid w:val="00496494"/>
    <w:rsid w:val="004972DE"/>
    <w:rsid w:val="004A060F"/>
    <w:rsid w:val="004A0D50"/>
    <w:rsid w:val="004A12E9"/>
    <w:rsid w:val="004A1E2D"/>
    <w:rsid w:val="004A3035"/>
    <w:rsid w:val="004A6381"/>
    <w:rsid w:val="004A6F67"/>
    <w:rsid w:val="004A7C87"/>
    <w:rsid w:val="004B20C1"/>
    <w:rsid w:val="004B4D6F"/>
    <w:rsid w:val="004B5AB0"/>
    <w:rsid w:val="004B6A15"/>
    <w:rsid w:val="004B6ED7"/>
    <w:rsid w:val="004B7284"/>
    <w:rsid w:val="004C05FE"/>
    <w:rsid w:val="004C12AE"/>
    <w:rsid w:val="004C2DB2"/>
    <w:rsid w:val="004C4029"/>
    <w:rsid w:val="004C47DD"/>
    <w:rsid w:val="004C5E07"/>
    <w:rsid w:val="004C5FA6"/>
    <w:rsid w:val="004C69B8"/>
    <w:rsid w:val="004C6CF9"/>
    <w:rsid w:val="004C6F74"/>
    <w:rsid w:val="004D104D"/>
    <w:rsid w:val="004D2C2E"/>
    <w:rsid w:val="004D3AB4"/>
    <w:rsid w:val="004D5C7D"/>
    <w:rsid w:val="004D7B8D"/>
    <w:rsid w:val="004E0447"/>
    <w:rsid w:val="004E1981"/>
    <w:rsid w:val="004E1D28"/>
    <w:rsid w:val="004E3446"/>
    <w:rsid w:val="004E5C37"/>
    <w:rsid w:val="004E7468"/>
    <w:rsid w:val="004F16F1"/>
    <w:rsid w:val="004F35B8"/>
    <w:rsid w:val="004F3702"/>
    <w:rsid w:val="004F42A9"/>
    <w:rsid w:val="004F4C96"/>
    <w:rsid w:val="004F5462"/>
    <w:rsid w:val="004F6689"/>
    <w:rsid w:val="00500325"/>
    <w:rsid w:val="00501A78"/>
    <w:rsid w:val="00501EBB"/>
    <w:rsid w:val="00503D79"/>
    <w:rsid w:val="00504F82"/>
    <w:rsid w:val="00505833"/>
    <w:rsid w:val="00510752"/>
    <w:rsid w:val="0051124E"/>
    <w:rsid w:val="005116FB"/>
    <w:rsid w:val="00511CBF"/>
    <w:rsid w:val="005124EC"/>
    <w:rsid w:val="00513A4E"/>
    <w:rsid w:val="00514936"/>
    <w:rsid w:val="005159FD"/>
    <w:rsid w:val="005165D9"/>
    <w:rsid w:val="005169EE"/>
    <w:rsid w:val="00517798"/>
    <w:rsid w:val="00517E35"/>
    <w:rsid w:val="005201E8"/>
    <w:rsid w:val="005208A4"/>
    <w:rsid w:val="005218DC"/>
    <w:rsid w:val="00522003"/>
    <w:rsid w:val="00522912"/>
    <w:rsid w:val="00524491"/>
    <w:rsid w:val="00524861"/>
    <w:rsid w:val="005269EB"/>
    <w:rsid w:val="00527743"/>
    <w:rsid w:val="00527B3E"/>
    <w:rsid w:val="00530340"/>
    <w:rsid w:val="00530364"/>
    <w:rsid w:val="005322DF"/>
    <w:rsid w:val="00534CD8"/>
    <w:rsid w:val="00535527"/>
    <w:rsid w:val="0053664A"/>
    <w:rsid w:val="0053694E"/>
    <w:rsid w:val="005406C3"/>
    <w:rsid w:val="00540751"/>
    <w:rsid w:val="00540F7A"/>
    <w:rsid w:val="005414D8"/>
    <w:rsid w:val="00543310"/>
    <w:rsid w:val="00543E2A"/>
    <w:rsid w:val="00544134"/>
    <w:rsid w:val="00544D23"/>
    <w:rsid w:val="00545292"/>
    <w:rsid w:val="0054676F"/>
    <w:rsid w:val="00546F51"/>
    <w:rsid w:val="0055005A"/>
    <w:rsid w:val="00550DF0"/>
    <w:rsid w:val="00550F8A"/>
    <w:rsid w:val="005514B8"/>
    <w:rsid w:val="00552F8E"/>
    <w:rsid w:val="005534E2"/>
    <w:rsid w:val="00553B23"/>
    <w:rsid w:val="00554553"/>
    <w:rsid w:val="00555C99"/>
    <w:rsid w:val="00557113"/>
    <w:rsid w:val="00557308"/>
    <w:rsid w:val="00560A7E"/>
    <w:rsid w:val="0056199A"/>
    <w:rsid w:val="005640D6"/>
    <w:rsid w:val="005643BB"/>
    <w:rsid w:val="0056693A"/>
    <w:rsid w:val="0056720E"/>
    <w:rsid w:val="00567415"/>
    <w:rsid w:val="00567A55"/>
    <w:rsid w:val="0057214B"/>
    <w:rsid w:val="0057329F"/>
    <w:rsid w:val="00577A3D"/>
    <w:rsid w:val="00577FE6"/>
    <w:rsid w:val="0058050C"/>
    <w:rsid w:val="00584C45"/>
    <w:rsid w:val="00585731"/>
    <w:rsid w:val="00585D13"/>
    <w:rsid w:val="00585EBA"/>
    <w:rsid w:val="0058662A"/>
    <w:rsid w:val="00586E75"/>
    <w:rsid w:val="00587138"/>
    <w:rsid w:val="00587B04"/>
    <w:rsid w:val="00590C63"/>
    <w:rsid w:val="0059183C"/>
    <w:rsid w:val="00593A14"/>
    <w:rsid w:val="00593FAB"/>
    <w:rsid w:val="00594C3C"/>
    <w:rsid w:val="00595286"/>
    <w:rsid w:val="005A01A4"/>
    <w:rsid w:val="005A0CBF"/>
    <w:rsid w:val="005B070E"/>
    <w:rsid w:val="005B0ADF"/>
    <w:rsid w:val="005B3D70"/>
    <w:rsid w:val="005B57D7"/>
    <w:rsid w:val="005C1B96"/>
    <w:rsid w:val="005C4808"/>
    <w:rsid w:val="005C5E32"/>
    <w:rsid w:val="005C7A06"/>
    <w:rsid w:val="005D1237"/>
    <w:rsid w:val="005D163E"/>
    <w:rsid w:val="005D4E20"/>
    <w:rsid w:val="005D57D8"/>
    <w:rsid w:val="005D5F62"/>
    <w:rsid w:val="005D79DB"/>
    <w:rsid w:val="005D7F56"/>
    <w:rsid w:val="005E110D"/>
    <w:rsid w:val="005E1C35"/>
    <w:rsid w:val="005E248D"/>
    <w:rsid w:val="005E4E42"/>
    <w:rsid w:val="005E7427"/>
    <w:rsid w:val="005E7E3B"/>
    <w:rsid w:val="005F17C5"/>
    <w:rsid w:val="005F1F4C"/>
    <w:rsid w:val="005F368E"/>
    <w:rsid w:val="005F381B"/>
    <w:rsid w:val="005F3BC7"/>
    <w:rsid w:val="005F43A0"/>
    <w:rsid w:val="005F4480"/>
    <w:rsid w:val="005F5572"/>
    <w:rsid w:val="005F5606"/>
    <w:rsid w:val="005F5D2E"/>
    <w:rsid w:val="005F63E5"/>
    <w:rsid w:val="006001F6"/>
    <w:rsid w:val="00600301"/>
    <w:rsid w:val="006016A7"/>
    <w:rsid w:val="00602C44"/>
    <w:rsid w:val="00605EF9"/>
    <w:rsid w:val="006062FE"/>
    <w:rsid w:val="006064CE"/>
    <w:rsid w:val="0060652A"/>
    <w:rsid w:val="006069A6"/>
    <w:rsid w:val="00607715"/>
    <w:rsid w:val="0061176A"/>
    <w:rsid w:val="00611C00"/>
    <w:rsid w:val="00611F49"/>
    <w:rsid w:val="00612326"/>
    <w:rsid w:val="006126D8"/>
    <w:rsid w:val="0061715B"/>
    <w:rsid w:val="00617D2E"/>
    <w:rsid w:val="0062010B"/>
    <w:rsid w:val="006208F5"/>
    <w:rsid w:val="006222F5"/>
    <w:rsid w:val="00624FA3"/>
    <w:rsid w:val="00627C3A"/>
    <w:rsid w:val="006307DA"/>
    <w:rsid w:val="00630CD1"/>
    <w:rsid w:val="00630EEE"/>
    <w:rsid w:val="0063352C"/>
    <w:rsid w:val="00634439"/>
    <w:rsid w:val="00634BC9"/>
    <w:rsid w:val="00634C2C"/>
    <w:rsid w:val="00634D4C"/>
    <w:rsid w:val="0063517B"/>
    <w:rsid w:val="00635A61"/>
    <w:rsid w:val="00637BE1"/>
    <w:rsid w:val="00641B62"/>
    <w:rsid w:val="00641C9C"/>
    <w:rsid w:val="00641CF6"/>
    <w:rsid w:val="00643251"/>
    <w:rsid w:val="006443AF"/>
    <w:rsid w:val="00645F7E"/>
    <w:rsid w:val="00651913"/>
    <w:rsid w:val="006549D1"/>
    <w:rsid w:val="00654A76"/>
    <w:rsid w:val="00654C1F"/>
    <w:rsid w:val="00656C78"/>
    <w:rsid w:val="006603EE"/>
    <w:rsid w:val="006606D9"/>
    <w:rsid w:val="006622F5"/>
    <w:rsid w:val="00662B56"/>
    <w:rsid w:val="006634FF"/>
    <w:rsid w:val="00663C99"/>
    <w:rsid w:val="00663E91"/>
    <w:rsid w:val="00663F86"/>
    <w:rsid w:val="0066460F"/>
    <w:rsid w:val="00664AB2"/>
    <w:rsid w:val="00665FFA"/>
    <w:rsid w:val="00666293"/>
    <w:rsid w:val="00666C15"/>
    <w:rsid w:val="00666D33"/>
    <w:rsid w:val="0066771E"/>
    <w:rsid w:val="00667857"/>
    <w:rsid w:val="00667C69"/>
    <w:rsid w:val="00670433"/>
    <w:rsid w:val="0067117C"/>
    <w:rsid w:val="00672090"/>
    <w:rsid w:val="00672E46"/>
    <w:rsid w:val="00672E7C"/>
    <w:rsid w:val="00673293"/>
    <w:rsid w:val="006739A0"/>
    <w:rsid w:val="006753FE"/>
    <w:rsid w:val="00676BBF"/>
    <w:rsid w:val="00676F5A"/>
    <w:rsid w:val="006773FB"/>
    <w:rsid w:val="00680095"/>
    <w:rsid w:val="00680135"/>
    <w:rsid w:val="00681715"/>
    <w:rsid w:val="0068258C"/>
    <w:rsid w:val="00683536"/>
    <w:rsid w:val="00684A06"/>
    <w:rsid w:val="006861CF"/>
    <w:rsid w:val="00687C62"/>
    <w:rsid w:val="0069114C"/>
    <w:rsid w:val="006912FA"/>
    <w:rsid w:val="00692BDD"/>
    <w:rsid w:val="00694094"/>
    <w:rsid w:val="00697AD3"/>
    <w:rsid w:val="006A038F"/>
    <w:rsid w:val="006A086B"/>
    <w:rsid w:val="006A0E36"/>
    <w:rsid w:val="006A27FE"/>
    <w:rsid w:val="006A2B0A"/>
    <w:rsid w:val="006A34A3"/>
    <w:rsid w:val="006A38D5"/>
    <w:rsid w:val="006A49EA"/>
    <w:rsid w:val="006A4A33"/>
    <w:rsid w:val="006A4EAF"/>
    <w:rsid w:val="006A5329"/>
    <w:rsid w:val="006A7DAA"/>
    <w:rsid w:val="006B01C3"/>
    <w:rsid w:val="006B131C"/>
    <w:rsid w:val="006B1740"/>
    <w:rsid w:val="006B31DF"/>
    <w:rsid w:val="006B4447"/>
    <w:rsid w:val="006B4603"/>
    <w:rsid w:val="006B5383"/>
    <w:rsid w:val="006B6693"/>
    <w:rsid w:val="006B7007"/>
    <w:rsid w:val="006C0917"/>
    <w:rsid w:val="006C1DD2"/>
    <w:rsid w:val="006C2DC4"/>
    <w:rsid w:val="006D36C0"/>
    <w:rsid w:val="006D3D4C"/>
    <w:rsid w:val="006D3EF1"/>
    <w:rsid w:val="006D4FF5"/>
    <w:rsid w:val="006D5211"/>
    <w:rsid w:val="006D59BE"/>
    <w:rsid w:val="006D6717"/>
    <w:rsid w:val="006D6866"/>
    <w:rsid w:val="006E27B3"/>
    <w:rsid w:val="006E2AE9"/>
    <w:rsid w:val="006E3670"/>
    <w:rsid w:val="006E37D6"/>
    <w:rsid w:val="006E503F"/>
    <w:rsid w:val="006E5642"/>
    <w:rsid w:val="006E7FA8"/>
    <w:rsid w:val="006F0965"/>
    <w:rsid w:val="006F0BA0"/>
    <w:rsid w:val="006F0ED2"/>
    <w:rsid w:val="006F12E9"/>
    <w:rsid w:val="006F1BC5"/>
    <w:rsid w:val="006F33AF"/>
    <w:rsid w:val="006F3FE9"/>
    <w:rsid w:val="006F457A"/>
    <w:rsid w:val="006F684B"/>
    <w:rsid w:val="006F6A89"/>
    <w:rsid w:val="00701573"/>
    <w:rsid w:val="007015FC"/>
    <w:rsid w:val="00701B95"/>
    <w:rsid w:val="0070224F"/>
    <w:rsid w:val="0070299D"/>
    <w:rsid w:val="00704B4E"/>
    <w:rsid w:val="007055C1"/>
    <w:rsid w:val="00706257"/>
    <w:rsid w:val="00706FA1"/>
    <w:rsid w:val="007071BB"/>
    <w:rsid w:val="00710181"/>
    <w:rsid w:val="00710CFF"/>
    <w:rsid w:val="00710D13"/>
    <w:rsid w:val="007115F8"/>
    <w:rsid w:val="00711610"/>
    <w:rsid w:val="00711F3C"/>
    <w:rsid w:val="00712894"/>
    <w:rsid w:val="00712CE8"/>
    <w:rsid w:val="00712EAD"/>
    <w:rsid w:val="00713603"/>
    <w:rsid w:val="00714012"/>
    <w:rsid w:val="00716023"/>
    <w:rsid w:val="0071724D"/>
    <w:rsid w:val="0071783A"/>
    <w:rsid w:val="007203FE"/>
    <w:rsid w:val="0072055D"/>
    <w:rsid w:val="007216C4"/>
    <w:rsid w:val="00721941"/>
    <w:rsid w:val="00722BF5"/>
    <w:rsid w:val="0072323E"/>
    <w:rsid w:val="007237B2"/>
    <w:rsid w:val="00724281"/>
    <w:rsid w:val="00726E75"/>
    <w:rsid w:val="00730FCB"/>
    <w:rsid w:val="00731CD3"/>
    <w:rsid w:val="00736F56"/>
    <w:rsid w:val="00742BE7"/>
    <w:rsid w:val="00743D20"/>
    <w:rsid w:val="00743D62"/>
    <w:rsid w:val="007464E2"/>
    <w:rsid w:val="00746B52"/>
    <w:rsid w:val="00747CBE"/>
    <w:rsid w:val="007514B9"/>
    <w:rsid w:val="007516F5"/>
    <w:rsid w:val="00752A9F"/>
    <w:rsid w:val="00752C45"/>
    <w:rsid w:val="007560C5"/>
    <w:rsid w:val="0075743C"/>
    <w:rsid w:val="00757AA8"/>
    <w:rsid w:val="0076101E"/>
    <w:rsid w:val="00761036"/>
    <w:rsid w:val="007613B9"/>
    <w:rsid w:val="00762783"/>
    <w:rsid w:val="007639BD"/>
    <w:rsid w:val="00763DCE"/>
    <w:rsid w:val="007640FB"/>
    <w:rsid w:val="007644AA"/>
    <w:rsid w:val="00765219"/>
    <w:rsid w:val="00765428"/>
    <w:rsid w:val="0076582D"/>
    <w:rsid w:val="007678B4"/>
    <w:rsid w:val="00767FBD"/>
    <w:rsid w:val="007714CE"/>
    <w:rsid w:val="00772C6B"/>
    <w:rsid w:val="007740C9"/>
    <w:rsid w:val="0077410C"/>
    <w:rsid w:val="00774439"/>
    <w:rsid w:val="00774F62"/>
    <w:rsid w:val="00775891"/>
    <w:rsid w:val="00776C5A"/>
    <w:rsid w:val="00782E7E"/>
    <w:rsid w:val="00784071"/>
    <w:rsid w:val="00785733"/>
    <w:rsid w:val="00786AE2"/>
    <w:rsid w:val="00787A4A"/>
    <w:rsid w:val="007926F1"/>
    <w:rsid w:val="00793224"/>
    <w:rsid w:val="00793E66"/>
    <w:rsid w:val="007961DF"/>
    <w:rsid w:val="007965D7"/>
    <w:rsid w:val="00796C74"/>
    <w:rsid w:val="007979B7"/>
    <w:rsid w:val="007A0CF2"/>
    <w:rsid w:val="007A1CAF"/>
    <w:rsid w:val="007A1CB5"/>
    <w:rsid w:val="007A234C"/>
    <w:rsid w:val="007A3944"/>
    <w:rsid w:val="007A4627"/>
    <w:rsid w:val="007A7B93"/>
    <w:rsid w:val="007B0CF2"/>
    <w:rsid w:val="007B13D8"/>
    <w:rsid w:val="007B1C80"/>
    <w:rsid w:val="007B24C7"/>
    <w:rsid w:val="007B3DE0"/>
    <w:rsid w:val="007B57B6"/>
    <w:rsid w:val="007C062E"/>
    <w:rsid w:val="007C1ED8"/>
    <w:rsid w:val="007C2009"/>
    <w:rsid w:val="007C2228"/>
    <w:rsid w:val="007C284C"/>
    <w:rsid w:val="007C4202"/>
    <w:rsid w:val="007C4472"/>
    <w:rsid w:val="007C62AC"/>
    <w:rsid w:val="007C6AB3"/>
    <w:rsid w:val="007C6E3E"/>
    <w:rsid w:val="007C7082"/>
    <w:rsid w:val="007C7715"/>
    <w:rsid w:val="007C7B75"/>
    <w:rsid w:val="007C7C56"/>
    <w:rsid w:val="007D29E8"/>
    <w:rsid w:val="007D30FF"/>
    <w:rsid w:val="007D3BBA"/>
    <w:rsid w:val="007D4D10"/>
    <w:rsid w:val="007D4EAC"/>
    <w:rsid w:val="007D53E3"/>
    <w:rsid w:val="007D5E3D"/>
    <w:rsid w:val="007D728A"/>
    <w:rsid w:val="007D7C96"/>
    <w:rsid w:val="007E0390"/>
    <w:rsid w:val="007E059D"/>
    <w:rsid w:val="007E3D2F"/>
    <w:rsid w:val="007E78DE"/>
    <w:rsid w:val="007E7983"/>
    <w:rsid w:val="007E7E05"/>
    <w:rsid w:val="007E7EAD"/>
    <w:rsid w:val="007F02B3"/>
    <w:rsid w:val="007F0C74"/>
    <w:rsid w:val="007F0F48"/>
    <w:rsid w:val="007F1071"/>
    <w:rsid w:val="007F24E2"/>
    <w:rsid w:val="007F25CF"/>
    <w:rsid w:val="007F4F57"/>
    <w:rsid w:val="007F50BC"/>
    <w:rsid w:val="007F60C5"/>
    <w:rsid w:val="007F6D45"/>
    <w:rsid w:val="007F7BA4"/>
    <w:rsid w:val="00800E72"/>
    <w:rsid w:val="00801ADE"/>
    <w:rsid w:val="0080207A"/>
    <w:rsid w:val="0080273A"/>
    <w:rsid w:val="00803884"/>
    <w:rsid w:val="0080554E"/>
    <w:rsid w:val="00805A8C"/>
    <w:rsid w:val="00805CA9"/>
    <w:rsid w:val="00806E0D"/>
    <w:rsid w:val="0080709C"/>
    <w:rsid w:val="0080786D"/>
    <w:rsid w:val="00810944"/>
    <w:rsid w:val="008140C6"/>
    <w:rsid w:val="00814495"/>
    <w:rsid w:val="00814CF5"/>
    <w:rsid w:val="0081695D"/>
    <w:rsid w:val="00820152"/>
    <w:rsid w:val="00820179"/>
    <w:rsid w:val="00820233"/>
    <w:rsid w:val="00820BCB"/>
    <w:rsid w:val="008212B2"/>
    <w:rsid w:val="00822CB9"/>
    <w:rsid w:val="0082330C"/>
    <w:rsid w:val="008237F8"/>
    <w:rsid w:val="00825083"/>
    <w:rsid w:val="0082523C"/>
    <w:rsid w:val="00827488"/>
    <w:rsid w:val="0082798D"/>
    <w:rsid w:val="0083034B"/>
    <w:rsid w:val="0083040A"/>
    <w:rsid w:val="0083180E"/>
    <w:rsid w:val="0083199C"/>
    <w:rsid w:val="008322C0"/>
    <w:rsid w:val="00832A31"/>
    <w:rsid w:val="00832DEC"/>
    <w:rsid w:val="00837F5B"/>
    <w:rsid w:val="008403AE"/>
    <w:rsid w:val="00841468"/>
    <w:rsid w:val="00842209"/>
    <w:rsid w:val="00842F39"/>
    <w:rsid w:val="00843023"/>
    <w:rsid w:val="008438D5"/>
    <w:rsid w:val="00843A87"/>
    <w:rsid w:val="00844E6C"/>
    <w:rsid w:val="00845213"/>
    <w:rsid w:val="00846501"/>
    <w:rsid w:val="008468B7"/>
    <w:rsid w:val="00847BDD"/>
    <w:rsid w:val="008507F1"/>
    <w:rsid w:val="0085142C"/>
    <w:rsid w:val="00851694"/>
    <w:rsid w:val="00852525"/>
    <w:rsid w:val="0085298B"/>
    <w:rsid w:val="00853756"/>
    <w:rsid w:val="00853FF3"/>
    <w:rsid w:val="0085517F"/>
    <w:rsid w:val="00855667"/>
    <w:rsid w:val="008560F4"/>
    <w:rsid w:val="008576E7"/>
    <w:rsid w:val="00861E86"/>
    <w:rsid w:val="00861EC9"/>
    <w:rsid w:val="00862A7E"/>
    <w:rsid w:val="00862F6F"/>
    <w:rsid w:val="00863A7D"/>
    <w:rsid w:val="008648C0"/>
    <w:rsid w:val="008649E5"/>
    <w:rsid w:val="00865C65"/>
    <w:rsid w:val="00866570"/>
    <w:rsid w:val="0086686F"/>
    <w:rsid w:val="00867A6E"/>
    <w:rsid w:val="0087070C"/>
    <w:rsid w:val="00871B66"/>
    <w:rsid w:val="00871D7C"/>
    <w:rsid w:val="008734EB"/>
    <w:rsid w:val="0087413F"/>
    <w:rsid w:val="0087537C"/>
    <w:rsid w:val="00877A88"/>
    <w:rsid w:val="00877AD5"/>
    <w:rsid w:val="00880013"/>
    <w:rsid w:val="0088071F"/>
    <w:rsid w:val="00883EBE"/>
    <w:rsid w:val="00884904"/>
    <w:rsid w:val="00884CAE"/>
    <w:rsid w:val="00886057"/>
    <w:rsid w:val="00886692"/>
    <w:rsid w:val="00890E0D"/>
    <w:rsid w:val="008913D6"/>
    <w:rsid w:val="00891F83"/>
    <w:rsid w:val="00896367"/>
    <w:rsid w:val="00896389"/>
    <w:rsid w:val="00896491"/>
    <w:rsid w:val="00897004"/>
    <w:rsid w:val="00897044"/>
    <w:rsid w:val="00897113"/>
    <w:rsid w:val="008A0B15"/>
    <w:rsid w:val="008A0EED"/>
    <w:rsid w:val="008A3079"/>
    <w:rsid w:val="008A3AF3"/>
    <w:rsid w:val="008A480B"/>
    <w:rsid w:val="008A5328"/>
    <w:rsid w:val="008A78F8"/>
    <w:rsid w:val="008B02FC"/>
    <w:rsid w:val="008B0C14"/>
    <w:rsid w:val="008B2114"/>
    <w:rsid w:val="008B2295"/>
    <w:rsid w:val="008B2A3C"/>
    <w:rsid w:val="008B40D9"/>
    <w:rsid w:val="008B43A0"/>
    <w:rsid w:val="008B5A03"/>
    <w:rsid w:val="008B6174"/>
    <w:rsid w:val="008B6626"/>
    <w:rsid w:val="008C13EF"/>
    <w:rsid w:val="008C15D4"/>
    <w:rsid w:val="008C1EBB"/>
    <w:rsid w:val="008C2972"/>
    <w:rsid w:val="008C2AFE"/>
    <w:rsid w:val="008C5072"/>
    <w:rsid w:val="008C705B"/>
    <w:rsid w:val="008D0610"/>
    <w:rsid w:val="008D0704"/>
    <w:rsid w:val="008D0BF7"/>
    <w:rsid w:val="008D1140"/>
    <w:rsid w:val="008D1E01"/>
    <w:rsid w:val="008D7511"/>
    <w:rsid w:val="008E0D53"/>
    <w:rsid w:val="008E1AA4"/>
    <w:rsid w:val="008E1EC2"/>
    <w:rsid w:val="008E6837"/>
    <w:rsid w:val="008F02E6"/>
    <w:rsid w:val="008F188B"/>
    <w:rsid w:val="008F245B"/>
    <w:rsid w:val="008F2695"/>
    <w:rsid w:val="008F3064"/>
    <w:rsid w:val="008F3E24"/>
    <w:rsid w:val="008F4024"/>
    <w:rsid w:val="008F41DC"/>
    <w:rsid w:val="008F4DB2"/>
    <w:rsid w:val="008F5A38"/>
    <w:rsid w:val="008F7468"/>
    <w:rsid w:val="00900E8A"/>
    <w:rsid w:val="00901FB3"/>
    <w:rsid w:val="009032D4"/>
    <w:rsid w:val="00904C14"/>
    <w:rsid w:val="00904CA5"/>
    <w:rsid w:val="00905132"/>
    <w:rsid w:val="00905189"/>
    <w:rsid w:val="009054ED"/>
    <w:rsid w:val="00905966"/>
    <w:rsid w:val="00906BE0"/>
    <w:rsid w:val="00907D58"/>
    <w:rsid w:val="0091269E"/>
    <w:rsid w:val="00913991"/>
    <w:rsid w:val="0091499C"/>
    <w:rsid w:val="00916EAA"/>
    <w:rsid w:val="00917686"/>
    <w:rsid w:val="00921A03"/>
    <w:rsid w:val="009227ED"/>
    <w:rsid w:val="00924872"/>
    <w:rsid w:val="00925789"/>
    <w:rsid w:val="0092600B"/>
    <w:rsid w:val="00926B8F"/>
    <w:rsid w:val="00927C3A"/>
    <w:rsid w:val="0093054A"/>
    <w:rsid w:val="00930847"/>
    <w:rsid w:val="00932123"/>
    <w:rsid w:val="00935DB4"/>
    <w:rsid w:val="00936E0C"/>
    <w:rsid w:val="00940C25"/>
    <w:rsid w:val="00941815"/>
    <w:rsid w:val="00941A92"/>
    <w:rsid w:val="00941DEF"/>
    <w:rsid w:val="009433B8"/>
    <w:rsid w:val="0094598E"/>
    <w:rsid w:val="00945CD5"/>
    <w:rsid w:val="00946639"/>
    <w:rsid w:val="00947404"/>
    <w:rsid w:val="00951B10"/>
    <w:rsid w:val="00951F20"/>
    <w:rsid w:val="00953637"/>
    <w:rsid w:val="00953997"/>
    <w:rsid w:val="0095464E"/>
    <w:rsid w:val="00954E0A"/>
    <w:rsid w:val="00955258"/>
    <w:rsid w:val="00955DCE"/>
    <w:rsid w:val="00955FEB"/>
    <w:rsid w:val="00956703"/>
    <w:rsid w:val="00956A9E"/>
    <w:rsid w:val="009579B6"/>
    <w:rsid w:val="009619EA"/>
    <w:rsid w:val="00962102"/>
    <w:rsid w:val="009625D0"/>
    <w:rsid w:val="00962B04"/>
    <w:rsid w:val="00963900"/>
    <w:rsid w:val="009676E7"/>
    <w:rsid w:val="00967B46"/>
    <w:rsid w:val="00967D71"/>
    <w:rsid w:val="00967DA8"/>
    <w:rsid w:val="009713F2"/>
    <w:rsid w:val="0097415F"/>
    <w:rsid w:val="009741B4"/>
    <w:rsid w:val="0097590A"/>
    <w:rsid w:val="00975A72"/>
    <w:rsid w:val="0097772C"/>
    <w:rsid w:val="00980731"/>
    <w:rsid w:val="00982EEF"/>
    <w:rsid w:val="009840C4"/>
    <w:rsid w:val="009876C5"/>
    <w:rsid w:val="0098793C"/>
    <w:rsid w:val="00987B66"/>
    <w:rsid w:val="009906EE"/>
    <w:rsid w:val="00990E17"/>
    <w:rsid w:val="00990F16"/>
    <w:rsid w:val="0099156E"/>
    <w:rsid w:val="009915D7"/>
    <w:rsid w:val="00991A2D"/>
    <w:rsid w:val="00991BD6"/>
    <w:rsid w:val="00992A26"/>
    <w:rsid w:val="009935D9"/>
    <w:rsid w:val="0099593B"/>
    <w:rsid w:val="00995D06"/>
    <w:rsid w:val="00995E20"/>
    <w:rsid w:val="00995F05"/>
    <w:rsid w:val="00996546"/>
    <w:rsid w:val="009965E8"/>
    <w:rsid w:val="00996A3D"/>
    <w:rsid w:val="009A353D"/>
    <w:rsid w:val="009A4437"/>
    <w:rsid w:val="009A4CE2"/>
    <w:rsid w:val="009A5A66"/>
    <w:rsid w:val="009A735D"/>
    <w:rsid w:val="009B0C1C"/>
    <w:rsid w:val="009B3D60"/>
    <w:rsid w:val="009B4549"/>
    <w:rsid w:val="009B71E1"/>
    <w:rsid w:val="009C0B77"/>
    <w:rsid w:val="009C16EA"/>
    <w:rsid w:val="009C29E4"/>
    <w:rsid w:val="009C3C0C"/>
    <w:rsid w:val="009C4125"/>
    <w:rsid w:val="009C42A1"/>
    <w:rsid w:val="009C4F42"/>
    <w:rsid w:val="009C5361"/>
    <w:rsid w:val="009C7D17"/>
    <w:rsid w:val="009D1490"/>
    <w:rsid w:val="009D173D"/>
    <w:rsid w:val="009D1ED5"/>
    <w:rsid w:val="009D24D9"/>
    <w:rsid w:val="009D48A4"/>
    <w:rsid w:val="009D585B"/>
    <w:rsid w:val="009D5FF5"/>
    <w:rsid w:val="009D6D60"/>
    <w:rsid w:val="009D7EE3"/>
    <w:rsid w:val="009E0509"/>
    <w:rsid w:val="009E0C56"/>
    <w:rsid w:val="009E0E4C"/>
    <w:rsid w:val="009E1B47"/>
    <w:rsid w:val="009E3753"/>
    <w:rsid w:val="009E3A46"/>
    <w:rsid w:val="009E67CB"/>
    <w:rsid w:val="009E6C7B"/>
    <w:rsid w:val="009F11FF"/>
    <w:rsid w:val="009F2DD1"/>
    <w:rsid w:val="009F3504"/>
    <w:rsid w:val="009F5768"/>
    <w:rsid w:val="009F6298"/>
    <w:rsid w:val="009F66CF"/>
    <w:rsid w:val="00A0089D"/>
    <w:rsid w:val="00A014BF"/>
    <w:rsid w:val="00A0167A"/>
    <w:rsid w:val="00A01E49"/>
    <w:rsid w:val="00A0207D"/>
    <w:rsid w:val="00A02515"/>
    <w:rsid w:val="00A03765"/>
    <w:rsid w:val="00A03810"/>
    <w:rsid w:val="00A04F93"/>
    <w:rsid w:val="00A05CC6"/>
    <w:rsid w:val="00A07128"/>
    <w:rsid w:val="00A07482"/>
    <w:rsid w:val="00A10ECA"/>
    <w:rsid w:val="00A10F5D"/>
    <w:rsid w:val="00A13F5F"/>
    <w:rsid w:val="00A1587A"/>
    <w:rsid w:val="00A15ED1"/>
    <w:rsid w:val="00A1689B"/>
    <w:rsid w:val="00A16A2D"/>
    <w:rsid w:val="00A16EAE"/>
    <w:rsid w:val="00A176A5"/>
    <w:rsid w:val="00A20F7C"/>
    <w:rsid w:val="00A216F8"/>
    <w:rsid w:val="00A21A57"/>
    <w:rsid w:val="00A223BC"/>
    <w:rsid w:val="00A2247B"/>
    <w:rsid w:val="00A227A6"/>
    <w:rsid w:val="00A23824"/>
    <w:rsid w:val="00A246E4"/>
    <w:rsid w:val="00A27C3A"/>
    <w:rsid w:val="00A30BC9"/>
    <w:rsid w:val="00A372E4"/>
    <w:rsid w:val="00A3749C"/>
    <w:rsid w:val="00A37B87"/>
    <w:rsid w:val="00A41471"/>
    <w:rsid w:val="00A42955"/>
    <w:rsid w:val="00A434D9"/>
    <w:rsid w:val="00A44517"/>
    <w:rsid w:val="00A448EC"/>
    <w:rsid w:val="00A44D40"/>
    <w:rsid w:val="00A45CAA"/>
    <w:rsid w:val="00A520DE"/>
    <w:rsid w:val="00A53162"/>
    <w:rsid w:val="00A539B6"/>
    <w:rsid w:val="00A540B6"/>
    <w:rsid w:val="00A54313"/>
    <w:rsid w:val="00A54BCA"/>
    <w:rsid w:val="00A5539A"/>
    <w:rsid w:val="00A55CE1"/>
    <w:rsid w:val="00A575C3"/>
    <w:rsid w:val="00A57B99"/>
    <w:rsid w:val="00A57F35"/>
    <w:rsid w:val="00A604CF"/>
    <w:rsid w:val="00A605B3"/>
    <w:rsid w:val="00A61944"/>
    <w:rsid w:val="00A634A2"/>
    <w:rsid w:val="00A63A78"/>
    <w:rsid w:val="00A64124"/>
    <w:rsid w:val="00A64FFF"/>
    <w:rsid w:val="00A6503D"/>
    <w:rsid w:val="00A6586E"/>
    <w:rsid w:val="00A66278"/>
    <w:rsid w:val="00A67E9E"/>
    <w:rsid w:val="00A706E0"/>
    <w:rsid w:val="00A70B67"/>
    <w:rsid w:val="00A71658"/>
    <w:rsid w:val="00A71CC5"/>
    <w:rsid w:val="00A73B8A"/>
    <w:rsid w:val="00A75BA5"/>
    <w:rsid w:val="00A76703"/>
    <w:rsid w:val="00A775F3"/>
    <w:rsid w:val="00A778A2"/>
    <w:rsid w:val="00A8021F"/>
    <w:rsid w:val="00A843BD"/>
    <w:rsid w:val="00A84437"/>
    <w:rsid w:val="00A87126"/>
    <w:rsid w:val="00A8722D"/>
    <w:rsid w:val="00A877C9"/>
    <w:rsid w:val="00A879A9"/>
    <w:rsid w:val="00A90526"/>
    <w:rsid w:val="00A90E6A"/>
    <w:rsid w:val="00A926D6"/>
    <w:rsid w:val="00A92B2D"/>
    <w:rsid w:val="00A9356C"/>
    <w:rsid w:val="00A93E1D"/>
    <w:rsid w:val="00A951C0"/>
    <w:rsid w:val="00A96F8E"/>
    <w:rsid w:val="00A970B9"/>
    <w:rsid w:val="00A97746"/>
    <w:rsid w:val="00AA0023"/>
    <w:rsid w:val="00AA1096"/>
    <w:rsid w:val="00AA10AE"/>
    <w:rsid w:val="00AA220A"/>
    <w:rsid w:val="00AA399B"/>
    <w:rsid w:val="00AA4CAA"/>
    <w:rsid w:val="00AA5C46"/>
    <w:rsid w:val="00AA77C7"/>
    <w:rsid w:val="00AB00D6"/>
    <w:rsid w:val="00AB07F9"/>
    <w:rsid w:val="00AB1204"/>
    <w:rsid w:val="00AB17F2"/>
    <w:rsid w:val="00AB2718"/>
    <w:rsid w:val="00AB5AD4"/>
    <w:rsid w:val="00AB6ECC"/>
    <w:rsid w:val="00AB7454"/>
    <w:rsid w:val="00AC21A8"/>
    <w:rsid w:val="00AC29D9"/>
    <w:rsid w:val="00AC338A"/>
    <w:rsid w:val="00AC41F5"/>
    <w:rsid w:val="00AC648F"/>
    <w:rsid w:val="00AC7258"/>
    <w:rsid w:val="00AD1243"/>
    <w:rsid w:val="00AD2783"/>
    <w:rsid w:val="00AD3C59"/>
    <w:rsid w:val="00AD47AE"/>
    <w:rsid w:val="00AD4AE7"/>
    <w:rsid w:val="00AD4BEC"/>
    <w:rsid w:val="00AD4EA5"/>
    <w:rsid w:val="00AD75BA"/>
    <w:rsid w:val="00AD7FDF"/>
    <w:rsid w:val="00AE0328"/>
    <w:rsid w:val="00AE1B37"/>
    <w:rsid w:val="00AE2D44"/>
    <w:rsid w:val="00AE66A9"/>
    <w:rsid w:val="00AE6C6B"/>
    <w:rsid w:val="00AE6FDE"/>
    <w:rsid w:val="00AF2C95"/>
    <w:rsid w:val="00AF302A"/>
    <w:rsid w:val="00AF30A7"/>
    <w:rsid w:val="00AF486A"/>
    <w:rsid w:val="00AF5AD1"/>
    <w:rsid w:val="00AF7488"/>
    <w:rsid w:val="00AF75CA"/>
    <w:rsid w:val="00B008D9"/>
    <w:rsid w:val="00B0183D"/>
    <w:rsid w:val="00B03656"/>
    <w:rsid w:val="00B04B25"/>
    <w:rsid w:val="00B059A1"/>
    <w:rsid w:val="00B0709A"/>
    <w:rsid w:val="00B0732A"/>
    <w:rsid w:val="00B07509"/>
    <w:rsid w:val="00B104A7"/>
    <w:rsid w:val="00B107D9"/>
    <w:rsid w:val="00B1216F"/>
    <w:rsid w:val="00B12C33"/>
    <w:rsid w:val="00B13226"/>
    <w:rsid w:val="00B14070"/>
    <w:rsid w:val="00B15B0E"/>
    <w:rsid w:val="00B1690F"/>
    <w:rsid w:val="00B16AD6"/>
    <w:rsid w:val="00B1724B"/>
    <w:rsid w:val="00B20421"/>
    <w:rsid w:val="00B213AF"/>
    <w:rsid w:val="00B219F3"/>
    <w:rsid w:val="00B2280B"/>
    <w:rsid w:val="00B24A55"/>
    <w:rsid w:val="00B251AC"/>
    <w:rsid w:val="00B25A7F"/>
    <w:rsid w:val="00B25C47"/>
    <w:rsid w:val="00B25D84"/>
    <w:rsid w:val="00B311F7"/>
    <w:rsid w:val="00B31771"/>
    <w:rsid w:val="00B3363D"/>
    <w:rsid w:val="00B35B33"/>
    <w:rsid w:val="00B36E7E"/>
    <w:rsid w:val="00B37F8E"/>
    <w:rsid w:val="00B40F06"/>
    <w:rsid w:val="00B419D2"/>
    <w:rsid w:val="00B41C8E"/>
    <w:rsid w:val="00B43F54"/>
    <w:rsid w:val="00B44C13"/>
    <w:rsid w:val="00B45ECE"/>
    <w:rsid w:val="00B464B7"/>
    <w:rsid w:val="00B47466"/>
    <w:rsid w:val="00B47646"/>
    <w:rsid w:val="00B509D8"/>
    <w:rsid w:val="00B50A11"/>
    <w:rsid w:val="00B50F4B"/>
    <w:rsid w:val="00B5147F"/>
    <w:rsid w:val="00B54279"/>
    <w:rsid w:val="00B5459E"/>
    <w:rsid w:val="00B54E83"/>
    <w:rsid w:val="00B55226"/>
    <w:rsid w:val="00B55260"/>
    <w:rsid w:val="00B55D35"/>
    <w:rsid w:val="00B5624D"/>
    <w:rsid w:val="00B574D8"/>
    <w:rsid w:val="00B60A3D"/>
    <w:rsid w:val="00B60C51"/>
    <w:rsid w:val="00B60C59"/>
    <w:rsid w:val="00B6147B"/>
    <w:rsid w:val="00B615AF"/>
    <w:rsid w:val="00B61C29"/>
    <w:rsid w:val="00B644B2"/>
    <w:rsid w:val="00B6701E"/>
    <w:rsid w:val="00B72AB6"/>
    <w:rsid w:val="00B738AB"/>
    <w:rsid w:val="00B7483D"/>
    <w:rsid w:val="00B75C6C"/>
    <w:rsid w:val="00B779EE"/>
    <w:rsid w:val="00B77B2D"/>
    <w:rsid w:val="00B80714"/>
    <w:rsid w:val="00B80BFC"/>
    <w:rsid w:val="00B812A3"/>
    <w:rsid w:val="00B81F33"/>
    <w:rsid w:val="00B82901"/>
    <w:rsid w:val="00B82906"/>
    <w:rsid w:val="00B854A0"/>
    <w:rsid w:val="00B863C3"/>
    <w:rsid w:val="00B8681D"/>
    <w:rsid w:val="00B87EB3"/>
    <w:rsid w:val="00B9058A"/>
    <w:rsid w:val="00B91AF3"/>
    <w:rsid w:val="00B93B7B"/>
    <w:rsid w:val="00B93EF9"/>
    <w:rsid w:val="00B96FDC"/>
    <w:rsid w:val="00B970CE"/>
    <w:rsid w:val="00B97982"/>
    <w:rsid w:val="00BA045D"/>
    <w:rsid w:val="00BA17A7"/>
    <w:rsid w:val="00BA1AF0"/>
    <w:rsid w:val="00BA4FA6"/>
    <w:rsid w:val="00BA570C"/>
    <w:rsid w:val="00BA5ECF"/>
    <w:rsid w:val="00BA601A"/>
    <w:rsid w:val="00BA64D1"/>
    <w:rsid w:val="00BA7D0F"/>
    <w:rsid w:val="00BB09EF"/>
    <w:rsid w:val="00BB0C6E"/>
    <w:rsid w:val="00BB16B1"/>
    <w:rsid w:val="00BB243D"/>
    <w:rsid w:val="00BB24DC"/>
    <w:rsid w:val="00BB2B8C"/>
    <w:rsid w:val="00BB3F59"/>
    <w:rsid w:val="00BB50FB"/>
    <w:rsid w:val="00BB5511"/>
    <w:rsid w:val="00BB5AE4"/>
    <w:rsid w:val="00BB6337"/>
    <w:rsid w:val="00BB77AC"/>
    <w:rsid w:val="00BB7AE9"/>
    <w:rsid w:val="00BC0561"/>
    <w:rsid w:val="00BC1EAA"/>
    <w:rsid w:val="00BC2EE2"/>
    <w:rsid w:val="00BC54C6"/>
    <w:rsid w:val="00BC62FF"/>
    <w:rsid w:val="00BC6D2E"/>
    <w:rsid w:val="00BC6FCA"/>
    <w:rsid w:val="00BC77C2"/>
    <w:rsid w:val="00BD000A"/>
    <w:rsid w:val="00BD0CE1"/>
    <w:rsid w:val="00BD18D5"/>
    <w:rsid w:val="00BD3162"/>
    <w:rsid w:val="00BD3AEC"/>
    <w:rsid w:val="00BD3C03"/>
    <w:rsid w:val="00BD42E7"/>
    <w:rsid w:val="00BD571F"/>
    <w:rsid w:val="00BE0282"/>
    <w:rsid w:val="00BE0C81"/>
    <w:rsid w:val="00BE2688"/>
    <w:rsid w:val="00BE2CCA"/>
    <w:rsid w:val="00BE424E"/>
    <w:rsid w:val="00BE425C"/>
    <w:rsid w:val="00BE4299"/>
    <w:rsid w:val="00BE4664"/>
    <w:rsid w:val="00BE4E49"/>
    <w:rsid w:val="00BE51F0"/>
    <w:rsid w:val="00BE5447"/>
    <w:rsid w:val="00BE545A"/>
    <w:rsid w:val="00BE5A10"/>
    <w:rsid w:val="00BE67D4"/>
    <w:rsid w:val="00BE749A"/>
    <w:rsid w:val="00BF0552"/>
    <w:rsid w:val="00BF07B9"/>
    <w:rsid w:val="00BF28FC"/>
    <w:rsid w:val="00BF4370"/>
    <w:rsid w:val="00BF468F"/>
    <w:rsid w:val="00BF566B"/>
    <w:rsid w:val="00BF6336"/>
    <w:rsid w:val="00BF7896"/>
    <w:rsid w:val="00C0020D"/>
    <w:rsid w:val="00C01EF0"/>
    <w:rsid w:val="00C06374"/>
    <w:rsid w:val="00C06728"/>
    <w:rsid w:val="00C06A8B"/>
    <w:rsid w:val="00C06E54"/>
    <w:rsid w:val="00C07A35"/>
    <w:rsid w:val="00C10155"/>
    <w:rsid w:val="00C10ACC"/>
    <w:rsid w:val="00C1235B"/>
    <w:rsid w:val="00C12A14"/>
    <w:rsid w:val="00C12A18"/>
    <w:rsid w:val="00C15FC5"/>
    <w:rsid w:val="00C162AA"/>
    <w:rsid w:val="00C16D11"/>
    <w:rsid w:val="00C21BA1"/>
    <w:rsid w:val="00C22BC2"/>
    <w:rsid w:val="00C2381B"/>
    <w:rsid w:val="00C23D85"/>
    <w:rsid w:val="00C24B86"/>
    <w:rsid w:val="00C25D12"/>
    <w:rsid w:val="00C260B0"/>
    <w:rsid w:val="00C32E47"/>
    <w:rsid w:val="00C335AC"/>
    <w:rsid w:val="00C33B25"/>
    <w:rsid w:val="00C34549"/>
    <w:rsid w:val="00C35002"/>
    <w:rsid w:val="00C358F6"/>
    <w:rsid w:val="00C35AF9"/>
    <w:rsid w:val="00C35FEB"/>
    <w:rsid w:val="00C36C62"/>
    <w:rsid w:val="00C4027A"/>
    <w:rsid w:val="00C41F55"/>
    <w:rsid w:val="00C42D78"/>
    <w:rsid w:val="00C42E75"/>
    <w:rsid w:val="00C431C1"/>
    <w:rsid w:val="00C450FF"/>
    <w:rsid w:val="00C45854"/>
    <w:rsid w:val="00C45CCD"/>
    <w:rsid w:val="00C47BBB"/>
    <w:rsid w:val="00C50369"/>
    <w:rsid w:val="00C507D9"/>
    <w:rsid w:val="00C5096E"/>
    <w:rsid w:val="00C51048"/>
    <w:rsid w:val="00C544A6"/>
    <w:rsid w:val="00C556DF"/>
    <w:rsid w:val="00C556E8"/>
    <w:rsid w:val="00C5581A"/>
    <w:rsid w:val="00C55929"/>
    <w:rsid w:val="00C573AE"/>
    <w:rsid w:val="00C60764"/>
    <w:rsid w:val="00C61874"/>
    <w:rsid w:val="00C62F4E"/>
    <w:rsid w:val="00C634E6"/>
    <w:rsid w:val="00C6359B"/>
    <w:rsid w:val="00C64C79"/>
    <w:rsid w:val="00C665BB"/>
    <w:rsid w:val="00C66D38"/>
    <w:rsid w:val="00C67212"/>
    <w:rsid w:val="00C67435"/>
    <w:rsid w:val="00C70241"/>
    <w:rsid w:val="00C7086A"/>
    <w:rsid w:val="00C7172D"/>
    <w:rsid w:val="00C73019"/>
    <w:rsid w:val="00C731A9"/>
    <w:rsid w:val="00C73775"/>
    <w:rsid w:val="00C741BC"/>
    <w:rsid w:val="00C75CE9"/>
    <w:rsid w:val="00C766B2"/>
    <w:rsid w:val="00C76A80"/>
    <w:rsid w:val="00C76D12"/>
    <w:rsid w:val="00C776FB"/>
    <w:rsid w:val="00C77782"/>
    <w:rsid w:val="00C81A48"/>
    <w:rsid w:val="00C81F7B"/>
    <w:rsid w:val="00C826ED"/>
    <w:rsid w:val="00C8328D"/>
    <w:rsid w:val="00C83B17"/>
    <w:rsid w:val="00C83E72"/>
    <w:rsid w:val="00C84BB6"/>
    <w:rsid w:val="00C85E9B"/>
    <w:rsid w:val="00C86C04"/>
    <w:rsid w:val="00C8717D"/>
    <w:rsid w:val="00C9030B"/>
    <w:rsid w:val="00C92DAE"/>
    <w:rsid w:val="00C94968"/>
    <w:rsid w:val="00C9584B"/>
    <w:rsid w:val="00C968D3"/>
    <w:rsid w:val="00C9796B"/>
    <w:rsid w:val="00CA17CA"/>
    <w:rsid w:val="00CA181F"/>
    <w:rsid w:val="00CA1916"/>
    <w:rsid w:val="00CA223C"/>
    <w:rsid w:val="00CA3E54"/>
    <w:rsid w:val="00CA41A6"/>
    <w:rsid w:val="00CA4594"/>
    <w:rsid w:val="00CA4A03"/>
    <w:rsid w:val="00CA63A6"/>
    <w:rsid w:val="00CA6401"/>
    <w:rsid w:val="00CA6445"/>
    <w:rsid w:val="00CA6F98"/>
    <w:rsid w:val="00CB1452"/>
    <w:rsid w:val="00CB1E1D"/>
    <w:rsid w:val="00CB205E"/>
    <w:rsid w:val="00CB30D5"/>
    <w:rsid w:val="00CB3210"/>
    <w:rsid w:val="00CB5C50"/>
    <w:rsid w:val="00CB7310"/>
    <w:rsid w:val="00CB7A47"/>
    <w:rsid w:val="00CB7CB9"/>
    <w:rsid w:val="00CB7F32"/>
    <w:rsid w:val="00CC13B5"/>
    <w:rsid w:val="00CC264B"/>
    <w:rsid w:val="00CC26C6"/>
    <w:rsid w:val="00CC27CD"/>
    <w:rsid w:val="00CC2A68"/>
    <w:rsid w:val="00CC2EC5"/>
    <w:rsid w:val="00CC454A"/>
    <w:rsid w:val="00CC6072"/>
    <w:rsid w:val="00CC680C"/>
    <w:rsid w:val="00CC6E89"/>
    <w:rsid w:val="00CC79AD"/>
    <w:rsid w:val="00CD02E0"/>
    <w:rsid w:val="00CD17AB"/>
    <w:rsid w:val="00CD29D2"/>
    <w:rsid w:val="00CD421B"/>
    <w:rsid w:val="00CD442A"/>
    <w:rsid w:val="00CD4B3C"/>
    <w:rsid w:val="00CD634D"/>
    <w:rsid w:val="00CD6461"/>
    <w:rsid w:val="00CD76B0"/>
    <w:rsid w:val="00CD7A23"/>
    <w:rsid w:val="00CE1C64"/>
    <w:rsid w:val="00CE1E3E"/>
    <w:rsid w:val="00CE3316"/>
    <w:rsid w:val="00CE4DAA"/>
    <w:rsid w:val="00CE4DEB"/>
    <w:rsid w:val="00CE5F02"/>
    <w:rsid w:val="00CE6565"/>
    <w:rsid w:val="00CE7E30"/>
    <w:rsid w:val="00CF0789"/>
    <w:rsid w:val="00CF1C85"/>
    <w:rsid w:val="00CF1F0D"/>
    <w:rsid w:val="00CF3B19"/>
    <w:rsid w:val="00CF4EA1"/>
    <w:rsid w:val="00CF51B4"/>
    <w:rsid w:val="00CF5538"/>
    <w:rsid w:val="00CF7266"/>
    <w:rsid w:val="00D00911"/>
    <w:rsid w:val="00D00A88"/>
    <w:rsid w:val="00D03937"/>
    <w:rsid w:val="00D05B39"/>
    <w:rsid w:val="00D05D50"/>
    <w:rsid w:val="00D07C50"/>
    <w:rsid w:val="00D1155B"/>
    <w:rsid w:val="00D118FE"/>
    <w:rsid w:val="00D11F40"/>
    <w:rsid w:val="00D1200D"/>
    <w:rsid w:val="00D121B1"/>
    <w:rsid w:val="00D12717"/>
    <w:rsid w:val="00D138B9"/>
    <w:rsid w:val="00D13EA0"/>
    <w:rsid w:val="00D1613B"/>
    <w:rsid w:val="00D171C9"/>
    <w:rsid w:val="00D2373E"/>
    <w:rsid w:val="00D24584"/>
    <w:rsid w:val="00D24B18"/>
    <w:rsid w:val="00D268C1"/>
    <w:rsid w:val="00D27EB4"/>
    <w:rsid w:val="00D27F7F"/>
    <w:rsid w:val="00D3043F"/>
    <w:rsid w:val="00D304F6"/>
    <w:rsid w:val="00D31073"/>
    <w:rsid w:val="00D315A4"/>
    <w:rsid w:val="00D31DAF"/>
    <w:rsid w:val="00D31F6C"/>
    <w:rsid w:val="00D32C17"/>
    <w:rsid w:val="00D333BB"/>
    <w:rsid w:val="00D35D9F"/>
    <w:rsid w:val="00D36551"/>
    <w:rsid w:val="00D412C3"/>
    <w:rsid w:val="00D429E2"/>
    <w:rsid w:val="00D42E30"/>
    <w:rsid w:val="00D4409D"/>
    <w:rsid w:val="00D445A7"/>
    <w:rsid w:val="00D505C7"/>
    <w:rsid w:val="00D50D09"/>
    <w:rsid w:val="00D50FBB"/>
    <w:rsid w:val="00D52830"/>
    <w:rsid w:val="00D53DA6"/>
    <w:rsid w:val="00D540F8"/>
    <w:rsid w:val="00D55C04"/>
    <w:rsid w:val="00D55D19"/>
    <w:rsid w:val="00D56076"/>
    <w:rsid w:val="00D6207C"/>
    <w:rsid w:val="00D64160"/>
    <w:rsid w:val="00D645C1"/>
    <w:rsid w:val="00D64B6B"/>
    <w:rsid w:val="00D64DC2"/>
    <w:rsid w:val="00D6593F"/>
    <w:rsid w:val="00D67B06"/>
    <w:rsid w:val="00D7258C"/>
    <w:rsid w:val="00D76F9F"/>
    <w:rsid w:val="00D83EBC"/>
    <w:rsid w:val="00D84383"/>
    <w:rsid w:val="00D849F0"/>
    <w:rsid w:val="00D91F31"/>
    <w:rsid w:val="00D97FFB"/>
    <w:rsid w:val="00DA030E"/>
    <w:rsid w:val="00DA0B26"/>
    <w:rsid w:val="00DA0B56"/>
    <w:rsid w:val="00DA0B6D"/>
    <w:rsid w:val="00DA15EA"/>
    <w:rsid w:val="00DA1AA9"/>
    <w:rsid w:val="00DA2628"/>
    <w:rsid w:val="00DA2E79"/>
    <w:rsid w:val="00DA4092"/>
    <w:rsid w:val="00DA432D"/>
    <w:rsid w:val="00DA4779"/>
    <w:rsid w:val="00DA5457"/>
    <w:rsid w:val="00DA579F"/>
    <w:rsid w:val="00DA60EA"/>
    <w:rsid w:val="00DA610B"/>
    <w:rsid w:val="00DA6BED"/>
    <w:rsid w:val="00DA76C6"/>
    <w:rsid w:val="00DB165B"/>
    <w:rsid w:val="00DB2B89"/>
    <w:rsid w:val="00DB3298"/>
    <w:rsid w:val="00DB333D"/>
    <w:rsid w:val="00DB34C2"/>
    <w:rsid w:val="00DB3538"/>
    <w:rsid w:val="00DB3785"/>
    <w:rsid w:val="00DB4155"/>
    <w:rsid w:val="00DB45D0"/>
    <w:rsid w:val="00DB63CE"/>
    <w:rsid w:val="00DB6409"/>
    <w:rsid w:val="00DB693C"/>
    <w:rsid w:val="00DC3B6F"/>
    <w:rsid w:val="00DC5AB1"/>
    <w:rsid w:val="00DC5B44"/>
    <w:rsid w:val="00DC5F87"/>
    <w:rsid w:val="00DC61DA"/>
    <w:rsid w:val="00DC63B1"/>
    <w:rsid w:val="00DC64BE"/>
    <w:rsid w:val="00DD0E50"/>
    <w:rsid w:val="00DD2123"/>
    <w:rsid w:val="00DD347C"/>
    <w:rsid w:val="00DD48E2"/>
    <w:rsid w:val="00DD5545"/>
    <w:rsid w:val="00DD5C75"/>
    <w:rsid w:val="00DE1A55"/>
    <w:rsid w:val="00DE409C"/>
    <w:rsid w:val="00DE480B"/>
    <w:rsid w:val="00DE4FC1"/>
    <w:rsid w:val="00DE615D"/>
    <w:rsid w:val="00DE6567"/>
    <w:rsid w:val="00DE717C"/>
    <w:rsid w:val="00DF0912"/>
    <w:rsid w:val="00DF2939"/>
    <w:rsid w:val="00DF3AB5"/>
    <w:rsid w:val="00DF4BB4"/>
    <w:rsid w:val="00DF50A8"/>
    <w:rsid w:val="00DF59F3"/>
    <w:rsid w:val="00DF622B"/>
    <w:rsid w:val="00DF7379"/>
    <w:rsid w:val="00DF754E"/>
    <w:rsid w:val="00E0021F"/>
    <w:rsid w:val="00E00519"/>
    <w:rsid w:val="00E00A1D"/>
    <w:rsid w:val="00E02831"/>
    <w:rsid w:val="00E048B5"/>
    <w:rsid w:val="00E05CDE"/>
    <w:rsid w:val="00E06ADA"/>
    <w:rsid w:val="00E07458"/>
    <w:rsid w:val="00E10269"/>
    <w:rsid w:val="00E103AE"/>
    <w:rsid w:val="00E116DB"/>
    <w:rsid w:val="00E13563"/>
    <w:rsid w:val="00E160D8"/>
    <w:rsid w:val="00E164D7"/>
    <w:rsid w:val="00E16897"/>
    <w:rsid w:val="00E16E72"/>
    <w:rsid w:val="00E1791C"/>
    <w:rsid w:val="00E17B49"/>
    <w:rsid w:val="00E17C1C"/>
    <w:rsid w:val="00E17ECF"/>
    <w:rsid w:val="00E2103E"/>
    <w:rsid w:val="00E21A7B"/>
    <w:rsid w:val="00E232B1"/>
    <w:rsid w:val="00E24C35"/>
    <w:rsid w:val="00E25672"/>
    <w:rsid w:val="00E26C83"/>
    <w:rsid w:val="00E3101C"/>
    <w:rsid w:val="00E3147C"/>
    <w:rsid w:val="00E32CE3"/>
    <w:rsid w:val="00E333C9"/>
    <w:rsid w:val="00E3350A"/>
    <w:rsid w:val="00E34755"/>
    <w:rsid w:val="00E34B5F"/>
    <w:rsid w:val="00E37099"/>
    <w:rsid w:val="00E3774D"/>
    <w:rsid w:val="00E3780B"/>
    <w:rsid w:val="00E40873"/>
    <w:rsid w:val="00E42749"/>
    <w:rsid w:val="00E4294D"/>
    <w:rsid w:val="00E42DA0"/>
    <w:rsid w:val="00E4315D"/>
    <w:rsid w:val="00E4375D"/>
    <w:rsid w:val="00E43AF5"/>
    <w:rsid w:val="00E4479F"/>
    <w:rsid w:val="00E449EE"/>
    <w:rsid w:val="00E506D3"/>
    <w:rsid w:val="00E51408"/>
    <w:rsid w:val="00E5349E"/>
    <w:rsid w:val="00E5368A"/>
    <w:rsid w:val="00E53FC9"/>
    <w:rsid w:val="00E5446C"/>
    <w:rsid w:val="00E550F6"/>
    <w:rsid w:val="00E553E3"/>
    <w:rsid w:val="00E56BDE"/>
    <w:rsid w:val="00E57911"/>
    <w:rsid w:val="00E579AA"/>
    <w:rsid w:val="00E57C9A"/>
    <w:rsid w:val="00E6039C"/>
    <w:rsid w:val="00E604D0"/>
    <w:rsid w:val="00E60834"/>
    <w:rsid w:val="00E60A45"/>
    <w:rsid w:val="00E6112F"/>
    <w:rsid w:val="00E61A27"/>
    <w:rsid w:val="00E63741"/>
    <w:rsid w:val="00E63C25"/>
    <w:rsid w:val="00E63E5A"/>
    <w:rsid w:val="00E6430D"/>
    <w:rsid w:val="00E64712"/>
    <w:rsid w:val="00E648F3"/>
    <w:rsid w:val="00E66411"/>
    <w:rsid w:val="00E667B1"/>
    <w:rsid w:val="00E675A1"/>
    <w:rsid w:val="00E6775A"/>
    <w:rsid w:val="00E70119"/>
    <w:rsid w:val="00E70538"/>
    <w:rsid w:val="00E71295"/>
    <w:rsid w:val="00E71423"/>
    <w:rsid w:val="00E72216"/>
    <w:rsid w:val="00E72FBC"/>
    <w:rsid w:val="00E7375F"/>
    <w:rsid w:val="00E751C1"/>
    <w:rsid w:val="00E7599C"/>
    <w:rsid w:val="00E76A05"/>
    <w:rsid w:val="00E77B9B"/>
    <w:rsid w:val="00E77DEB"/>
    <w:rsid w:val="00E80496"/>
    <w:rsid w:val="00E86398"/>
    <w:rsid w:val="00E87A7B"/>
    <w:rsid w:val="00E87D37"/>
    <w:rsid w:val="00E901E8"/>
    <w:rsid w:val="00E938AB"/>
    <w:rsid w:val="00E940C4"/>
    <w:rsid w:val="00E95CE3"/>
    <w:rsid w:val="00EA0201"/>
    <w:rsid w:val="00EA0466"/>
    <w:rsid w:val="00EA05BA"/>
    <w:rsid w:val="00EA13C2"/>
    <w:rsid w:val="00EA1486"/>
    <w:rsid w:val="00EA265A"/>
    <w:rsid w:val="00EA2886"/>
    <w:rsid w:val="00EA3186"/>
    <w:rsid w:val="00EA3A0B"/>
    <w:rsid w:val="00EA77BA"/>
    <w:rsid w:val="00EA78EF"/>
    <w:rsid w:val="00EB07F2"/>
    <w:rsid w:val="00EB11B9"/>
    <w:rsid w:val="00EB1826"/>
    <w:rsid w:val="00EB39D0"/>
    <w:rsid w:val="00EB3C98"/>
    <w:rsid w:val="00EB7AC1"/>
    <w:rsid w:val="00EB7B09"/>
    <w:rsid w:val="00EC10BB"/>
    <w:rsid w:val="00EC1CA4"/>
    <w:rsid w:val="00EC20A7"/>
    <w:rsid w:val="00EC286E"/>
    <w:rsid w:val="00EC303A"/>
    <w:rsid w:val="00EC3772"/>
    <w:rsid w:val="00EC45D0"/>
    <w:rsid w:val="00EC463C"/>
    <w:rsid w:val="00EC5EAD"/>
    <w:rsid w:val="00EC5F83"/>
    <w:rsid w:val="00EC6816"/>
    <w:rsid w:val="00EC6D62"/>
    <w:rsid w:val="00EC7ED9"/>
    <w:rsid w:val="00ED0491"/>
    <w:rsid w:val="00ED0C3F"/>
    <w:rsid w:val="00ED254A"/>
    <w:rsid w:val="00ED3026"/>
    <w:rsid w:val="00ED4CD5"/>
    <w:rsid w:val="00ED4D66"/>
    <w:rsid w:val="00ED788E"/>
    <w:rsid w:val="00EE05AD"/>
    <w:rsid w:val="00EE0C73"/>
    <w:rsid w:val="00EE1B97"/>
    <w:rsid w:val="00EE2C73"/>
    <w:rsid w:val="00EE2CD8"/>
    <w:rsid w:val="00EE2D4B"/>
    <w:rsid w:val="00EE369B"/>
    <w:rsid w:val="00EE38C9"/>
    <w:rsid w:val="00EE3CA0"/>
    <w:rsid w:val="00EE3CA4"/>
    <w:rsid w:val="00EE4374"/>
    <w:rsid w:val="00EE5810"/>
    <w:rsid w:val="00EE58E1"/>
    <w:rsid w:val="00EE599F"/>
    <w:rsid w:val="00EE79AC"/>
    <w:rsid w:val="00EF208A"/>
    <w:rsid w:val="00EF20A2"/>
    <w:rsid w:val="00EF2EA4"/>
    <w:rsid w:val="00EF31BE"/>
    <w:rsid w:val="00EF3521"/>
    <w:rsid w:val="00EF698C"/>
    <w:rsid w:val="00F002DC"/>
    <w:rsid w:val="00F00A94"/>
    <w:rsid w:val="00F016B0"/>
    <w:rsid w:val="00F01EF8"/>
    <w:rsid w:val="00F02750"/>
    <w:rsid w:val="00F03E9F"/>
    <w:rsid w:val="00F04571"/>
    <w:rsid w:val="00F04846"/>
    <w:rsid w:val="00F0573E"/>
    <w:rsid w:val="00F061ED"/>
    <w:rsid w:val="00F064FD"/>
    <w:rsid w:val="00F07FF2"/>
    <w:rsid w:val="00F10B33"/>
    <w:rsid w:val="00F11761"/>
    <w:rsid w:val="00F123C7"/>
    <w:rsid w:val="00F126AD"/>
    <w:rsid w:val="00F13F9F"/>
    <w:rsid w:val="00F1401A"/>
    <w:rsid w:val="00F141F1"/>
    <w:rsid w:val="00F145A6"/>
    <w:rsid w:val="00F148FC"/>
    <w:rsid w:val="00F15BB5"/>
    <w:rsid w:val="00F16EB0"/>
    <w:rsid w:val="00F20482"/>
    <w:rsid w:val="00F211CC"/>
    <w:rsid w:val="00F21A90"/>
    <w:rsid w:val="00F2276F"/>
    <w:rsid w:val="00F22F92"/>
    <w:rsid w:val="00F25EFA"/>
    <w:rsid w:val="00F26139"/>
    <w:rsid w:val="00F26331"/>
    <w:rsid w:val="00F27692"/>
    <w:rsid w:val="00F301AB"/>
    <w:rsid w:val="00F30AD6"/>
    <w:rsid w:val="00F30E9A"/>
    <w:rsid w:val="00F31082"/>
    <w:rsid w:val="00F311DF"/>
    <w:rsid w:val="00F31653"/>
    <w:rsid w:val="00F32D9E"/>
    <w:rsid w:val="00F36276"/>
    <w:rsid w:val="00F36402"/>
    <w:rsid w:val="00F36CA0"/>
    <w:rsid w:val="00F41738"/>
    <w:rsid w:val="00F41E05"/>
    <w:rsid w:val="00F41E34"/>
    <w:rsid w:val="00F45C53"/>
    <w:rsid w:val="00F45FBD"/>
    <w:rsid w:val="00F4602F"/>
    <w:rsid w:val="00F465F2"/>
    <w:rsid w:val="00F51D27"/>
    <w:rsid w:val="00F5295F"/>
    <w:rsid w:val="00F52BFD"/>
    <w:rsid w:val="00F530E7"/>
    <w:rsid w:val="00F53716"/>
    <w:rsid w:val="00F5408D"/>
    <w:rsid w:val="00F555B6"/>
    <w:rsid w:val="00F5711E"/>
    <w:rsid w:val="00F57672"/>
    <w:rsid w:val="00F62297"/>
    <w:rsid w:val="00F625DC"/>
    <w:rsid w:val="00F62792"/>
    <w:rsid w:val="00F62AE7"/>
    <w:rsid w:val="00F631A5"/>
    <w:rsid w:val="00F633B5"/>
    <w:rsid w:val="00F63439"/>
    <w:rsid w:val="00F649C2"/>
    <w:rsid w:val="00F64BC5"/>
    <w:rsid w:val="00F64BCA"/>
    <w:rsid w:val="00F64E8D"/>
    <w:rsid w:val="00F6567B"/>
    <w:rsid w:val="00F70431"/>
    <w:rsid w:val="00F707C4"/>
    <w:rsid w:val="00F709D0"/>
    <w:rsid w:val="00F716C1"/>
    <w:rsid w:val="00F71B32"/>
    <w:rsid w:val="00F71D64"/>
    <w:rsid w:val="00F73326"/>
    <w:rsid w:val="00F7382F"/>
    <w:rsid w:val="00F74059"/>
    <w:rsid w:val="00F7682B"/>
    <w:rsid w:val="00F76B11"/>
    <w:rsid w:val="00F810DA"/>
    <w:rsid w:val="00F81E80"/>
    <w:rsid w:val="00F82555"/>
    <w:rsid w:val="00F8299B"/>
    <w:rsid w:val="00F83F7D"/>
    <w:rsid w:val="00F863A0"/>
    <w:rsid w:val="00F9104E"/>
    <w:rsid w:val="00F91C10"/>
    <w:rsid w:val="00F91E29"/>
    <w:rsid w:val="00F92524"/>
    <w:rsid w:val="00F948B3"/>
    <w:rsid w:val="00F9553F"/>
    <w:rsid w:val="00F96B5A"/>
    <w:rsid w:val="00F97B81"/>
    <w:rsid w:val="00F97D0D"/>
    <w:rsid w:val="00FA01EE"/>
    <w:rsid w:val="00FA14C3"/>
    <w:rsid w:val="00FA23B8"/>
    <w:rsid w:val="00FA41ED"/>
    <w:rsid w:val="00FA56B0"/>
    <w:rsid w:val="00FA5851"/>
    <w:rsid w:val="00FA60B3"/>
    <w:rsid w:val="00FA675F"/>
    <w:rsid w:val="00FA6F4D"/>
    <w:rsid w:val="00FA773C"/>
    <w:rsid w:val="00FB13B1"/>
    <w:rsid w:val="00FB179E"/>
    <w:rsid w:val="00FB1C56"/>
    <w:rsid w:val="00FB1D41"/>
    <w:rsid w:val="00FB2736"/>
    <w:rsid w:val="00FB41E0"/>
    <w:rsid w:val="00FB645F"/>
    <w:rsid w:val="00FB6F8E"/>
    <w:rsid w:val="00FB71F2"/>
    <w:rsid w:val="00FC0DEE"/>
    <w:rsid w:val="00FC1BD5"/>
    <w:rsid w:val="00FC1C0B"/>
    <w:rsid w:val="00FC2496"/>
    <w:rsid w:val="00FC2D7D"/>
    <w:rsid w:val="00FC3055"/>
    <w:rsid w:val="00FC3562"/>
    <w:rsid w:val="00FC378C"/>
    <w:rsid w:val="00FC4F2A"/>
    <w:rsid w:val="00FC4FC3"/>
    <w:rsid w:val="00FC6C4F"/>
    <w:rsid w:val="00FD0108"/>
    <w:rsid w:val="00FD1F0F"/>
    <w:rsid w:val="00FD240B"/>
    <w:rsid w:val="00FD364F"/>
    <w:rsid w:val="00FD3B17"/>
    <w:rsid w:val="00FD5D82"/>
    <w:rsid w:val="00FD629D"/>
    <w:rsid w:val="00FD63B3"/>
    <w:rsid w:val="00FD707E"/>
    <w:rsid w:val="00FD7115"/>
    <w:rsid w:val="00FD780D"/>
    <w:rsid w:val="00FD78A4"/>
    <w:rsid w:val="00FE08FB"/>
    <w:rsid w:val="00FE1153"/>
    <w:rsid w:val="00FE2B10"/>
    <w:rsid w:val="00FE32C1"/>
    <w:rsid w:val="00FE3CC6"/>
    <w:rsid w:val="00FE427B"/>
    <w:rsid w:val="00FE50CB"/>
    <w:rsid w:val="00FE7089"/>
    <w:rsid w:val="00FE72AD"/>
    <w:rsid w:val="00FE7CA8"/>
    <w:rsid w:val="00FF1885"/>
    <w:rsid w:val="00FF1B4C"/>
    <w:rsid w:val="00FF39E0"/>
    <w:rsid w:val="00FF4A41"/>
    <w:rsid w:val="00FF600D"/>
    <w:rsid w:val="00FF63F9"/>
    <w:rsid w:val="00FF6652"/>
    <w:rsid w:val="00FF681C"/>
    <w:rsid w:val="00FF7703"/>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0167BF8"/>
  <w15:docId w15:val="{19A607D6-6024-4D17-BA34-29DD122A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79"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5F7E"/>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484FC6"/>
    <w:rPr>
      <w:color w:val="auto"/>
      <w:u w:val="single" w:color="EEECE1" w:themeColor="background2"/>
      <w:lang w:val="de-CH"/>
    </w:rPr>
  </w:style>
  <w:style w:type="paragraph" w:styleId="Kopfzeile">
    <w:name w:val="header"/>
    <w:basedOn w:val="Standard"/>
    <w:link w:val="KopfzeileZchn"/>
    <w:uiPriority w:val="79"/>
    <w:rsid w:val="00D02693"/>
    <w:pPr>
      <w:tabs>
        <w:tab w:val="left" w:pos="5100"/>
        <w:tab w:val="right" w:pos="9967"/>
      </w:tabs>
      <w:spacing w:line="240" w:lineRule="auto"/>
    </w:pPr>
    <w:rPr>
      <w:noProof/>
      <w:sz w:val="13"/>
      <w:szCs w:val="17"/>
      <w:lang w:eastAsia="de-CH"/>
    </w:rPr>
  </w:style>
  <w:style w:type="character" w:customStyle="1" w:styleId="KopfzeileZchn">
    <w:name w:val="Kopfzeile Zchn"/>
    <w:basedOn w:val="Absatz-Standardschriftart"/>
    <w:link w:val="Kopfzeile"/>
    <w:uiPriority w:val="79"/>
    <w:rsid w:val="00D02693"/>
    <w:rPr>
      <w:rFonts w:cs="System"/>
      <w:bCs/>
      <w:noProof/>
      <w:spacing w:val="2"/>
      <w:sz w:val="13"/>
      <w:szCs w:val="17"/>
      <w:lang w:val="de-CH" w:eastAsia="de-CH"/>
    </w:rPr>
  </w:style>
  <w:style w:type="paragraph" w:styleId="Fuzeile">
    <w:name w:val="footer"/>
    <w:basedOn w:val="Standard"/>
    <w:link w:val="FuzeileZch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rsid w:val="003359D8"/>
    <w:rPr>
      <w:rFonts w:cs="System"/>
      <w:spacing w:val="2"/>
      <w:sz w:val="13"/>
      <w:szCs w:val="13"/>
      <w:lang w:val="de-CH"/>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lang w:val="de-CH"/>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lang w:val="de-CH"/>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lang w:val="de-CH"/>
    </w:rPr>
  </w:style>
  <w:style w:type="paragraph" w:customStyle="1" w:styleId="Brieftitel">
    <w:name w:val="Brieftitel"/>
    <w:basedOn w:val="Standard"/>
    <w:link w:val="BrieftitelZchn"/>
    <w:uiPriority w:val="14"/>
    <w:rsid w:val="00EA64E4"/>
    <w:pPr>
      <w:spacing w:before="720" w:after="480"/>
      <w:contextualSpacing/>
    </w:pPr>
    <w:rPr>
      <w:rFonts w:asciiTheme="majorHAnsi" w:hAnsiTheme="majorHAnsi"/>
      <w:b/>
    </w:rPr>
  </w:style>
  <w:style w:type="character" w:customStyle="1" w:styleId="BrieftitelZchn">
    <w:name w:val="Brieftitel Zchn"/>
    <w:basedOn w:val="Absatz-Standardschriftart"/>
    <w:link w:val="Brieftitel"/>
    <w:uiPriority w:val="14"/>
    <w:rsid w:val="00EA64E4"/>
    <w:rPr>
      <w:rFonts w:asciiTheme="majorHAnsi" w:hAnsiTheme="majorHAnsi" w:cs="System"/>
      <w:b/>
      <w:bCs/>
      <w:spacing w:val="2"/>
      <w:sz w:val="21"/>
      <w:lang w:val="de-CH"/>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lang w:val="de-CH"/>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lang w:val="de-CH"/>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lang w:val="de-CH"/>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lang w:val="de-CH"/>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lang w:val="de-CH"/>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lang w:val="de-CH"/>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lang w:val="de-CH"/>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F79646"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EEECE1" w:themeColor="background2"/>
      <w:lang w:val="de-CH"/>
    </w:rPr>
  </w:style>
  <w:style w:type="paragraph" w:styleId="Untertitel">
    <w:name w:val="Subtitle"/>
    <w:aliases w:val="Untertitel/Sous-titre"/>
    <w:basedOn w:val="Standard"/>
    <w:link w:val="UntertitelZchn"/>
    <w:uiPriority w:val="12"/>
    <w:rsid w:val="007B1C80"/>
    <w:pPr>
      <w:numPr>
        <w:ilvl w:val="1"/>
      </w:numPr>
      <w:spacing w:line="240" w:lineRule="auto"/>
    </w:pPr>
    <w:rPr>
      <w:rFonts w:eastAsiaTheme="minorEastAsia"/>
      <w:color w:val="B1B9BD"/>
      <w:sz w:val="44"/>
      <w:szCs w:val="44"/>
    </w:rPr>
  </w:style>
  <w:style w:type="character" w:customStyle="1" w:styleId="UntertitelZchn">
    <w:name w:val="Untertitel Zchn"/>
    <w:aliases w:val="Untertitel/Sous-titre Zchn"/>
    <w:basedOn w:val="Absatz-Standardschriftart"/>
    <w:link w:val="Untertitel"/>
    <w:uiPriority w:val="12"/>
    <w:rsid w:val="007B1C80"/>
    <w:rPr>
      <w:rFonts w:eastAsiaTheme="minorEastAsia" w:cs="System"/>
      <w:bCs/>
      <w:color w:val="B1B9BD"/>
      <w:spacing w:val="2"/>
      <w:sz w:val="44"/>
      <w:szCs w:val="44"/>
      <w:lang w:val="de-CH"/>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lang w:val="de-CH"/>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lang w:val="de-CH"/>
    </w:rPr>
  </w:style>
  <w:style w:type="character" w:styleId="Funotenzeichen">
    <w:name w:val="footnote reference"/>
    <w:basedOn w:val="Absatz-Standardschriftart"/>
    <w:uiPriority w:val="99"/>
    <w:semiHidden/>
    <w:unhideWhenUsed/>
    <w:rsid w:val="00642F26"/>
    <w:rPr>
      <w:vertAlign w:val="superscript"/>
      <w:lang w:val="de-CH"/>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lang w:val="de-CH"/>
    </w:rPr>
  </w:style>
  <w:style w:type="character" w:styleId="Endnotenzeichen">
    <w:name w:val="endnote reference"/>
    <w:basedOn w:val="Absatz-Standardschriftart"/>
    <w:uiPriority w:val="99"/>
    <w:semiHidden/>
    <w:unhideWhenUsed/>
    <w:rsid w:val="00113CB8"/>
    <w:rPr>
      <w:vertAlign w:val="superscript"/>
      <w:lang w:val="de-CH"/>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lang w:val="de-CH"/>
    </w:rPr>
  </w:style>
  <w:style w:type="paragraph" w:customStyle="1" w:styleId="Seitenzahlen">
    <w:name w:val="Seitenzahlen"/>
    <w:basedOn w:val="Fuzeile"/>
    <w:uiPriority w:val="85"/>
    <w:semiHidden/>
    <w:rsid w:val="00E8428A"/>
    <w:pPr>
      <w:jc w:val="right"/>
    </w:p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rsid w:val="008F4DB2"/>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rsid w:val="008F4DB2"/>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rsid w:val="008F4DB2"/>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pPr>
  </w:style>
  <w:style w:type="paragraph" w:customStyle="1" w:styleId="Nummerierung2">
    <w:name w:val="Nummerierung 2"/>
    <w:basedOn w:val="Nummerierung1"/>
    <w:autoRedefine/>
    <w:uiPriority w:val="3"/>
    <w:qFormat/>
    <w:rsid w:val="00BE4664"/>
    <w:pPr>
      <w:numPr>
        <w:ilvl w:val="8"/>
      </w:numPr>
    </w:pPr>
  </w:style>
  <w:style w:type="character" w:styleId="Seitenzahl">
    <w:name w:val="page number"/>
    <w:basedOn w:val="Absatz-Standardschriftart"/>
    <w:uiPriority w:val="99"/>
    <w:semiHidden/>
    <w:rsid w:val="00E8428A"/>
    <w:rPr>
      <w:lang w:val="de-CH"/>
    </w:rPr>
  </w:style>
  <w:style w:type="paragraph" w:customStyle="1" w:styleId="Text85pt">
    <w:name w:val="Text 8.5 pt"/>
    <w:basedOn w:val="Standard"/>
    <w:link w:val="Text85ptZchn"/>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lang w:val="de-CH"/>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95B3D7" w:themeColor="accent1" w:themeTint="99"/>
      <w:lang w:val="de-CH"/>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8F4DB2"/>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8F4DB2"/>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C6D9F1" w:themeColor="text2" w:themeTint="33"/>
        <w:insideH w:val="single" w:sz="2" w:space="0" w:color="C6D9F1"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1pt">
    <w:name w:val="1pt"/>
    <w:basedOn w:val="Standard"/>
    <w:rsid w:val="00374CF7"/>
    <w:pPr>
      <w:tabs>
        <w:tab w:val="left" w:pos="181"/>
      </w:tabs>
      <w:adjustRightInd w:val="0"/>
      <w:snapToGrid w:val="0"/>
      <w:spacing w:line="180" w:lineRule="auto"/>
      <w:contextualSpacing/>
    </w:pPr>
    <w:rPr>
      <w:rFonts w:ascii="Arial" w:eastAsia="Times New Roman" w:hAnsi="Arial" w:cs="Times New Roman"/>
      <w:bCs w:val="0"/>
      <w:color w:val="FFFFFF" w:themeColor="background1"/>
      <w:spacing w:val="0"/>
      <w:sz w:val="2"/>
      <w:szCs w:val="24"/>
      <w:lang w:eastAsia="de-CH"/>
    </w:rPr>
  </w:style>
  <w:style w:type="paragraph" w:customStyle="1" w:styleId="Rcksendeadresse">
    <w:name w:val="Rücksendeadresse"/>
    <w:basedOn w:val="Standard"/>
    <w:qFormat/>
    <w:rsid w:val="00A36223"/>
    <w:pPr>
      <w:spacing w:after="40" w:line="220" w:lineRule="atLeast"/>
      <w:contextualSpacing/>
    </w:pPr>
    <w:rPr>
      <w:rFonts w:ascii="Arial" w:eastAsia="Times New Roman" w:hAnsi="Arial" w:cs="Times New Roman"/>
      <w:bCs w:val="0"/>
      <w:spacing w:val="0"/>
      <w:sz w:val="13"/>
      <w:lang w:eastAsia="de-CH"/>
    </w:rPr>
  </w:style>
  <w:style w:type="character" w:customStyle="1" w:styleId="Text85ptZchn">
    <w:name w:val="Text 8.5 pt Zchn"/>
    <w:basedOn w:val="Absatz-Standardschriftart"/>
    <w:link w:val="Text85pt"/>
    <w:rsid w:val="00A36223"/>
    <w:rPr>
      <w:rFonts w:cs="System"/>
      <w:bCs/>
      <w:spacing w:val="2"/>
      <w:sz w:val="17"/>
      <w:lang w:val="de-CH"/>
    </w:rPr>
  </w:style>
  <w:style w:type="paragraph" w:customStyle="1" w:styleId="Beilage">
    <w:name w:val="Beilage"/>
    <w:basedOn w:val="Text85pt"/>
    <w:link w:val="BeilageZchn"/>
    <w:qFormat/>
    <w:rsid w:val="00D02693"/>
  </w:style>
  <w:style w:type="paragraph" w:customStyle="1" w:styleId="Kopie">
    <w:name w:val="Kopie"/>
    <w:basedOn w:val="Text85pt"/>
    <w:link w:val="KopieZchn"/>
    <w:qFormat/>
    <w:rsid w:val="00D02693"/>
  </w:style>
  <w:style w:type="character" w:customStyle="1" w:styleId="BeilageZchn">
    <w:name w:val="Beilage Zchn"/>
    <w:basedOn w:val="Text85ptZchn"/>
    <w:link w:val="Beilage"/>
    <w:rsid w:val="00D02693"/>
    <w:rPr>
      <w:rFonts w:cs="System"/>
      <w:bCs/>
      <w:spacing w:val="2"/>
      <w:sz w:val="17"/>
      <w:lang w:val="de-CH"/>
    </w:rPr>
  </w:style>
  <w:style w:type="character" w:customStyle="1" w:styleId="KopieZchn">
    <w:name w:val="Kopie Zchn"/>
    <w:basedOn w:val="Text85ptZchn"/>
    <w:link w:val="Kopie"/>
    <w:rsid w:val="00D02693"/>
    <w:rPr>
      <w:rFonts w:cs="System"/>
      <w:bCs/>
      <w:spacing w:val="2"/>
      <w:sz w:val="17"/>
      <w:lang w:val="de-CH"/>
    </w:rPr>
  </w:style>
  <w:style w:type="paragraph" w:customStyle="1" w:styleId="Untertitelbarrierefrei">
    <w:name w:val="Untertitel barrierefrei"/>
    <w:basedOn w:val="Untertitel"/>
    <w:qFormat/>
    <w:rsid w:val="00ED254A"/>
    <w:pPr>
      <w:spacing w:after="1080"/>
    </w:pPr>
  </w:style>
  <w:style w:type="paragraph" w:customStyle="1" w:styleId="Standardbarrierefrei">
    <w:name w:val="Standard barrierefrei"/>
    <w:basedOn w:val="Standard"/>
    <w:qFormat/>
    <w:rsid w:val="00F76B11"/>
    <w:pPr>
      <w:spacing w:before="120" w:after="240"/>
    </w:pPr>
    <w:rPr>
      <w:bCs w:val="0"/>
    </w:rPr>
  </w:style>
  <w:style w:type="paragraph" w:customStyle="1" w:styleId="Standardfett">
    <w:name w:val="Standard fett"/>
    <w:basedOn w:val="Standard"/>
    <w:autoRedefine/>
    <w:qFormat/>
    <w:rsid w:val="00F145A6"/>
    <w:pPr>
      <w:spacing w:before="240" w:after="120"/>
    </w:pPr>
    <w:rPr>
      <w:b/>
      <w:szCs w:val="21"/>
    </w:rPr>
  </w:style>
  <w:style w:type="character" w:styleId="Kommentarzeichen">
    <w:name w:val="annotation reference"/>
    <w:basedOn w:val="Absatz-Standardschriftart"/>
    <w:semiHidden/>
    <w:unhideWhenUsed/>
    <w:rsid w:val="000A139B"/>
    <w:rPr>
      <w:sz w:val="16"/>
      <w:szCs w:val="16"/>
      <w:lang w:val="de-CH"/>
    </w:rPr>
  </w:style>
  <w:style w:type="paragraph" w:styleId="Kommentartext">
    <w:name w:val="annotation text"/>
    <w:basedOn w:val="Standard"/>
    <w:link w:val="KommentartextZchn"/>
    <w:unhideWhenUsed/>
    <w:rsid w:val="000A139B"/>
    <w:pPr>
      <w:spacing w:after="120" w:line="240" w:lineRule="auto"/>
    </w:pPr>
    <w:rPr>
      <w:rFonts w:ascii="Arial" w:eastAsia="Times New Roman" w:hAnsi="Arial" w:cs="Times New Roman"/>
      <w:bCs w:val="0"/>
      <w:spacing w:val="0"/>
      <w:sz w:val="20"/>
      <w:szCs w:val="20"/>
      <w:lang w:eastAsia="de-CH"/>
    </w:rPr>
  </w:style>
  <w:style w:type="character" w:customStyle="1" w:styleId="KommentartextZchn">
    <w:name w:val="Kommentartext Zchn"/>
    <w:basedOn w:val="Absatz-Standardschriftart"/>
    <w:link w:val="Kommentartext"/>
    <w:rsid w:val="000A139B"/>
    <w:rPr>
      <w:rFonts w:ascii="Arial" w:eastAsia="Times New Roman" w:hAnsi="Arial" w:cs="Times New Roman"/>
      <w:sz w:val="20"/>
      <w:szCs w:val="20"/>
      <w:lang w:val="de-CH" w:eastAsia="de-CH"/>
    </w:rPr>
  </w:style>
  <w:style w:type="paragraph" w:customStyle="1" w:styleId="Formatvorlage1">
    <w:name w:val="Formatvorlage1"/>
    <w:basedOn w:val="Standard"/>
    <w:autoRedefine/>
    <w:qFormat/>
    <w:rsid w:val="00370370"/>
    <w:pPr>
      <w:spacing w:before="360" w:after="240" w:line="240" w:lineRule="atLeast"/>
    </w:pPr>
    <w:rPr>
      <w:rFonts w:ascii="Arial" w:hAnsi="Arial"/>
      <w:b/>
      <w:bCs w:val="0"/>
      <w:spacing w:val="0"/>
      <w:sz w:val="22"/>
      <w:szCs w:val="26"/>
      <w:lang w:eastAsia="de-CH"/>
    </w:rPr>
  </w:style>
  <w:style w:type="paragraph" w:styleId="Kommentarthema">
    <w:name w:val="annotation subject"/>
    <w:basedOn w:val="Kommentartext"/>
    <w:next w:val="Kommentartext"/>
    <w:link w:val="KommentarthemaZchn"/>
    <w:uiPriority w:val="99"/>
    <w:semiHidden/>
    <w:unhideWhenUsed/>
    <w:rsid w:val="000A139B"/>
    <w:pPr>
      <w:spacing w:after="0"/>
    </w:pPr>
    <w:rPr>
      <w:rFonts w:asciiTheme="minorHAnsi" w:eastAsiaTheme="minorHAnsi" w:hAnsiTheme="minorHAnsi" w:cs="System"/>
      <w:b/>
      <w:bCs/>
      <w:spacing w:val="2"/>
      <w:lang w:eastAsia="en-US"/>
    </w:rPr>
  </w:style>
  <w:style w:type="character" w:customStyle="1" w:styleId="KommentarthemaZchn">
    <w:name w:val="Kommentarthema Zchn"/>
    <w:basedOn w:val="KommentartextZchn"/>
    <w:link w:val="Kommentarthema"/>
    <w:uiPriority w:val="99"/>
    <w:semiHidden/>
    <w:rsid w:val="000A139B"/>
    <w:rPr>
      <w:rFonts w:ascii="Arial" w:eastAsia="Times New Roman" w:hAnsi="Arial" w:cs="System"/>
      <w:b/>
      <w:bCs/>
      <w:spacing w:val="2"/>
      <w:sz w:val="20"/>
      <w:szCs w:val="20"/>
      <w:lang w:val="de-CH" w:eastAsia="de-CH"/>
    </w:rPr>
  </w:style>
  <w:style w:type="paragraph" w:styleId="berarbeitung">
    <w:name w:val="Revision"/>
    <w:hidden/>
    <w:uiPriority w:val="99"/>
    <w:semiHidden/>
    <w:rsid w:val="00370370"/>
    <w:pPr>
      <w:spacing w:after="0" w:line="240" w:lineRule="auto"/>
    </w:pPr>
    <w:rPr>
      <w:rFonts w:cs="System"/>
      <w:bCs/>
      <w:spacing w:val="2"/>
      <w:sz w:val="21"/>
    </w:rPr>
  </w:style>
  <w:style w:type="character" w:customStyle="1" w:styleId="Mentionnonrsolue1">
    <w:name w:val="Mention non résolue1"/>
    <w:basedOn w:val="Absatz-Standardschriftart"/>
    <w:uiPriority w:val="99"/>
    <w:semiHidden/>
    <w:unhideWhenUsed/>
    <w:rsid w:val="009D1ED5"/>
    <w:rPr>
      <w:color w:val="605E5C"/>
      <w:shd w:val="clear" w:color="auto" w:fill="E1DFDD"/>
    </w:rPr>
  </w:style>
  <w:style w:type="character" w:styleId="NichtaufgelsteErwhnung">
    <w:name w:val="Unresolved Mention"/>
    <w:basedOn w:val="Absatz-Standardschriftart"/>
    <w:uiPriority w:val="99"/>
    <w:semiHidden/>
    <w:unhideWhenUsed/>
    <w:rsid w:val="00B33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6487">
      <w:bodyDiv w:val="1"/>
      <w:marLeft w:val="0"/>
      <w:marRight w:val="0"/>
      <w:marTop w:val="0"/>
      <w:marBottom w:val="0"/>
      <w:divBdr>
        <w:top w:val="none" w:sz="0" w:space="0" w:color="auto"/>
        <w:left w:val="none" w:sz="0" w:space="0" w:color="auto"/>
        <w:bottom w:val="none" w:sz="0" w:space="0" w:color="auto"/>
        <w:right w:val="none" w:sz="0" w:space="0" w:color="auto"/>
      </w:divBdr>
    </w:div>
    <w:div w:id="232393929">
      <w:bodyDiv w:val="1"/>
      <w:marLeft w:val="0"/>
      <w:marRight w:val="0"/>
      <w:marTop w:val="0"/>
      <w:marBottom w:val="0"/>
      <w:divBdr>
        <w:top w:val="none" w:sz="0" w:space="0" w:color="auto"/>
        <w:left w:val="none" w:sz="0" w:space="0" w:color="auto"/>
        <w:bottom w:val="none" w:sz="0" w:space="0" w:color="auto"/>
        <w:right w:val="none" w:sz="0" w:space="0" w:color="auto"/>
      </w:divBdr>
    </w:div>
    <w:div w:id="310670977">
      <w:bodyDiv w:val="1"/>
      <w:marLeft w:val="0"/>
      <w:marRight w:val="0"/>
      <w:marTop w:val="0"/>
      <w:marBottom w:val="0"/>
      <w:divBdr>
        <w:top w:val="none" w:sz="0" w:space="0" w:color="auto"/>
        <w:left w:val="none" w:sz="0" w:space="0" w:color="auto"/>
        <w:bottom w:val="none" w:sz="0" w:space="0" w:color="auto"/>
        <w:right w:val="none" w:sz="0" w:space="0" w:color="auto"/>
      </w:divBdr>
    </w:div>
    <w:div w:id="645858105">
      <w:bodyDiv w:val="1"/>
      <w:marLeft w:val="0"/>
      <w:marRight w:val="0"/>
      <w:marTop w:val="0"/>
      <w:marBottom w:val="0"/>
      <w:divBdr>
        <w:top w:val="none" w:sz="0" w:space="0" w:color="auto"/>
        <w:left w:val="none" w:sz="0" w:space="0" w:color="auto"/>
        <w:bottom w:val="none" w:sz="0" w:space="0" w:color="auto"/>
        <w:right w:val="none" w:sz="0" w:space="0" w:color="auto"/>
      </w:divBdr>
    </w:div>
    <w:div w:id="1034961715">
      <w:bodyDiv w:val="1"/>
      <w:marLeft w:val="0"/>
      <w:marRight w:val="0"/>
      <w:marTop w:val="0"/>
      <w:marBottom w:val="0"/>
      <w:divBdr>
        <w:top w:val="none" w:sz="0" w:space="0" w:color="auto"/>
        <w:left w:val="none" w:sz="0" w:space="0" w:color="auto"/>
        <w:bottom w:val="none" w:sz="0" w:space="0" w:color="auto"/>
        <w:right w:val="none" w:sz="0" w:space="0" w:color="auto"/>
      </w:divBdr>
      <w:divsChild>
        <w:div w:id="1028722731">
          <w:marLeft w:val="1080"/>
          <w:marRight w:val="0"/>
          <w:marTop w:val="100"/>
          <w:marBottom w:val="0"/>
          <w:divBdr>
            <w:top w:val="none" w:sz="0" w:space="0" w:color="auto"/>
            <w:left w:val="none" w:sz="0" w:space="0" w:color="auto"/>
            <w:bottom w:val="none" w:sz="0" w:space="0" w:color="auto"/>
            <w:right w:val="none" w:sz="0" w:space="0" w:color="auto"/>
          </w:divBdr>
        </w:div>
      </w:divsChild>
    </w:div>
    <w:div w:id="1060985175">
      <w:bodyDiv w:val="1"/>
      <w:marLeft w:val="0"/>
      <w:marRight w:val="0"/>
      <w:marTop w:val="0"/>
      <w:marBottom w:val="0"/>
      <w:divBdr>
        <w:top w:val="none" w:sz="0" w:space="0" w:color="auto"/>
        <w:left w:val="none" w:sz="0" w:space="0" w:color="auto"/>
        <w:bottom w:val="none" w:sz="0" w:space="0" w:color="auto"/>
        <w:right w:val="none" w:sz="0" w:space="0" w:color="auto"/>
      </w:divBdr>
    </w:div>
    <w:div w:id="1262954273">
      <w:bodyDiv w:val="1"/>
      <w:marLeft w:val="0"/>
      <w:marRight w:val="0"/>
      <w:marTop w:val="0"/>
      <w:marBottom w:val="0"/>
      <w:divBdr>
        <w:top w:val="none" w:sz="0" w:space="0" w:color="auto"/>
        <w:left w:val="none" w:sz="0" w:space="0" w:color="auto"/>
        <w:bottom w:val="none" w:sz="0" w:space="0" w:color="auto"/>
        <w:right w:val="none" w:sz="0" w:space="0" w:color="auto"/>
      </w:divBdr>
    </w:div>
    <w:div w:id="1292587323">
      <w:bodyDiv w:val="1"/>
      <w:marLeft w:val="0"/>
      <w:marRight w:val="0"/>
      <w:marTop w:val="0"/>
      <w:marBottom w:val="0"/>
      <w:divBdr>
        <w:top w:val="none" w:sz="0" w:space="0" w:color="auto"/>
        <w:left w:val="none" w:sz="0" w:space="0" w:color="auto"/>
        <w:bottom w:val="none" w:sz="0" w:space="0" w:color="auto"/>
        <w:right w:val="none" w:sz="0" w:space="0" w:color="auto"/>
      </w:divBdr>
    </w:div>
    <w:div w:id="1517236240">
      <w:bodyDiv w:val="1"/>
      <w:marLeft w:val="0"/>
      <w:marRight w:val="0"/>
      <w:marTop w:val="0"/>
      <w:marBottom w:val="0"/>
      <w:divBdr>
        <w:top w:val="none" w:sz="0" w:space="0" w:color="auto"/>
        <w:left w:val="none" w:sz="0" w:space="0" w:color="auto"/>
        <w:bottom w:val="none" w:sz="0" w:space="0" w:color="auto"/>
        <w:right w:val="none" w:sz="0" w:space="0" w:color="auto"/>
      </w:divBdr>
    </w:div>
    <w:div w:id="1647583638">
      <w:bodyDiv w:val="1"/>
      <w:marLeft w:val="0"/>
      <w:marRight w:val="0"/>
      <w:marTop w:val="0"/>
      <w:marBottom w:val="0"/>
      <w:divBdr>
        <w:top w:val="none" w:sz="0" w:space="0" w:color="auto"/>
        <w:left w:val="none" w:sz="0" w:space="0" w:color="auto"/>
        <w:bottom w:val="none" w:sz="0" w:space="0" w:color="auto"/>
        <w:right w:val="none" w:sz="0" w:space="0" w:color="auto"/>
      </w:divBdr>
    </w:div>
    <w:div w:id="1936548600">
      <w:bodyDiv w:val="1"/>
      <w:marLeft w:val="0"/>
      <w:marRight w:val="0"/>
      <w:marTop w:val="0"/>
      <w:marBottom w:val="0"/>
      <w:divBdr>
        <w:top w:val="none" w:sz="0" w:space="0" w:color="auto"/>
        <w:left w:val="none" w:sz="0" w:space="0" w:color="auto"/>
        <w:bottom w:val="none" w:sz="0" w:space="0" w:color="auto"/>
        <w:right w:val="none" w:sz="0" w:space="0" w:color="auto"/>
      </w:divBdr>
    </w:div>
    <w:div w:id="198819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diagramData" Target="diagrams/data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aufsicht.ga@be.ch"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info@ombudsstellebern.ch" TargetMode="External"/><Relationship Id="rId10" Type="http://schemas.openxmlformats.org/officeDocument/2006/relationships/webSettings" Target="webSetting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microsoft.com/office/2007/relationships/diagramDrawing" Target="diagrams/drawing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8183822-60D4-4293-89E0-97BFCA746F3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de-CH"/>
        </a:p>
      </dgm:t>
    </dgm:pt>
    <dgm:pt modelId="{56C134F5-9BB3-4FC3-A131-3FA228DA1CFB}">
      <dgm:prSet phldrT="[Text]"/>
      <dgm:spPr/>
      <dgm:t>
        <a:bodyPr/>
        <a:lstStyle/>
        <a:p>
          <a:pPr algn="ctr"/>
          <a:r>
            <a:rPr lang="de-CH"/>
            <a:t>Direction de </a:t>
          </a:r>
          <a:r>
            <a:rPr lang="de-CH">
              <a:solidFill>
                <a:schemeClr val="bg1"/>
              </a:solidFill>
            </a:rPr>
            <a:t>l'institution</a:t>
          </a:r>
        </a:p>
        <a:p>
          <a:pPr algn="ctr"/>
          <a:r>
            <a:rPr lang="de-CH"/>
            <a:t>Barbara L.</a:t>
          </a:r>
        </a:p>
      </dgm:t>
    </dgm:pt>
    <dgm:pt modelId="{BA457A04-98A3-443A-8B50-1EA6166B050E}" type="parTrans" cxnId="{4ED02CDC-3F6C-41EB-8D14-B737F4266DA7}">
      <dgm:prSet/>
      <dgm:spPr/>
      <dgm:t>
        <a:bodyPr/>
        <a:lstStyle/>
        <a:p>
          <a:pPr algn="ctr"/>
          <a:endParaRPr lang="de-CH"/>
        </a:p>
      </dgm:t>
    </dgm:pt>
    <dgm:pt modelId="{34406E43-D7FA-472C-908E-1DA890822AA1}" type="sibTrans" cxnId="{4ED02CDC-3F6C-41EB-8D14-B737F4266DA7}">
      <dgm:prSet/>
      <dgm:spPr/>
      <dgm:t>
        <a:bodyPr/>
        <a:lstStyle/>
        <a:p>
          <a:pPr algn="ctr"/>
          <a:endParaRPr lang="de-CH"/>
        </a:p>
      </dgm:t>
    </dgm:pt>
    <dgm:pt modelId="{2F3826C5-D4F0-4120-BC24-35F61C9A5A60}" type="asst">
      <dgm:prSet phldrT="[Text]"/>
      <dgm:spPr/>
      <dgm:t>
        <a:bodyPr/>
        <a:lstStyle/>
        <a:p>
          <a:pPr algn="ctr"/>
          <a:r>
            <a:rPr lang="de-CH"/>
            <a:t>Secrétariat</a:t>
          </a:r>
        </a:p>
        <a:p>
          <a:pPr algn="ctr"/>
          <a:r>
            <a:rPr lang="de-CH"/>
            <a:t>Carlo I.</a:t>
          </a:r>
        </a:p>
      </dgm:t>
    </dgm:pt>
    <dgm:pt modelId="{72CF9E7F-787C-434E-B076-DB2EED549A48}" type="parTrans" cxnId="{5777E3A0-C48F-4979-803F-72CDB50BC599}">
      <dgm:prSet/>
      <dgm:spPr/>
      <dgm:t>
        <a:bodyPr/>
        <a:lstStyle/>
        <a:p>
          <a:pPr algn="ctr"/>
          <a:endParaRPr lang="de-CH"/>
        </a:p>
      </dgm:t>
    </dgm:pt>
    <dgm:pt modelId="{033B75FC-3812-44A7-BD26-D663C34C620F}" type="sibTrans" cxnId="{5777E3A0-C48F-4979-803F-72CDB50BC599}">
      <dgm:prSet/>
      <dgm:spPr/>
      <dgm:t>
        <a:bodyPr/>
        <a:lstStyle/>
        <a:p>
          <a:pPr algn="ctr"/>
          <a:endParaRPr lang="de-CH"/>
        </a:p>
      </dgm:t>
    </dgm:pt>
    <dgm:pt modelId="{DA3BFBA2-B020-4C3F-B825-EB020641A175}">
      <dgm:prSet phldrT="[Text]"/>
      <dgm:spPr/>
      <dgm:t>
        <a:bodyPr/>
        <a:lstStyle/>
        <a:p>
          <a:pPr algn="ctr"/>
          <a:r>
            <a:rPr lang="de-CH"/>
            <a:t>Direction des soins</a:t>
          </a:r>
        </a:p>
        <a:p>
          <a:pPr algn="ctr"/>
          <a:r>
            <a:rPr lang="de-CH"/>
            <a:t>Doris R.</a:t>
          </a:r>
        </a:p>
      </dgm:t>
    </dgm:pt>
    <dgm:pt modelId="{F5F341C7-554D-4063-A870-8FCAAC0A3D09}" type="parTrans" cxnId="{17A52378-1319-438A-BF4D-5CE57BA1A637}">
      <dgm:prSet/>
      <dgm:spPr/>
      <dgm:t>
        <a:bodyPr/>
        <a:lstStyle/>
        <a:p>
          <a:pPr algn="ctr"/>
          <a:endParaRPr lang="de-CH"/>
        </a:p>
      </dgm:t>
    </dgm:pt>
    <dgm:pt modelId="{854C1A62-637B-4F7F-B59E-C0A3A6B2F78F}" type="sibTrans" cxnId="{17A52378-1319-438A-BF4D-5CE57BA1A637}">
      <dgm:prSet/>
      <dgm:spPr/>
      <dgm:t>
        <a:bodyPr/>
        <a:lstStyle/>
        <a:p>
          <a:pPr algn="ctr"/>
          <a:endParaRPr lang="de-CH"/>
        </a:p>
      </dgm:t>
    </dgm:pt>
    <dgm:pt modelId="{F66B1A75-78AB-4667-9EFE-D41D712CD7E5}">
      <dgm:prSet phldrT="[Text]"/>
      <dgm:spPr/>
      <dgm:t>
        <a:bodyPr/>
        <a:lstStyle/>
        <a:p>
          <a:pPr algn="ctr"/>
          <a:r>
            <a:rPr lang="de-CH"/>
            <a:t>Administration</a:t>
          </a:r>
        </a:p>
        <a:p>
          <a:pPr algn="ctr"/>
          <a:r>
            <a:rPr lang="de-CH"/>
            <a:t>Francisca G.</a:t>
          </a:r>
        </a:p>
      </dgm:t>
    </dgm:pt>
    <dgm:pt modelId="{032D60C0-27EF-4E33-81D3-47A26CF1E69E}" type="parTrans" cxnId="{40FDBBF2-ED97-4785-A098-BB642C78ADDD}">
      <dgm:prSet/>
      <dgm:spPr/>
      <dgm:t>
        <a:bodyPr/>
        <a:lstStyle/>
        <a:p>
          <a:pPr algn="ctr"/>
          <a:endParaRPr lang="de-CH"/>
        </a:p>
      </dgm:t>
    </dgm:pt>
    <dgm:pt modelId="{A369946C-1DA7-426A-908A-E6BD9EFC222F}" type="sibTrans" cxnId="{40FDBBF2-ED97-4785-A098-BB642C78ADDD}">
      <dgm:prSet/>
      <dgm:spPr/>
      <dgm:t>
        <a:bodyPr/>
        <a:lstStyle/>
        <a:p>
          <a:pPr algn="ctr"/>
          <a:endParaRPr lang="de-CH"/>
        </a:p>
      </dgm:t>
    </dgm:pt>
    <dgm:pt modelId="{88138C4E-2B75-443A-9EA5-64CACA5B3AF0}">
      <dgm:prSet/>
      <dgm:spPr/>
      <dgm:t>
        <a:bodyPr/>
        <a:lstStyle/>
        <a:p>
          <a:pPr algn="ctr"/>
          <a:r>
            <a:rPr lang="de-CH"/>
            <a:t>Finances et contrôle de gestion</a:t>
          </a:r>
        </a:p>
        <a:p>
          <a:pPr algn="ctr"/>
          <a:r>
            <a:rPr lang="de-CH"/>
            <a:t>Sabrina T.</a:t>
          </a:r>
        </a:p>
      </dgm:t>
    </dgm:pt>
    <dgm:pt modelId="{9F576897-5F0E-4D9A-853E-C7B1F3E49801}" type="parTrans" cxnId="{088FD781-1914-49DD-920C-3D78EB486224}">
      <dgm:prSet/>
      <dgm:spPr/>
      <dgm:t>
        <a:bodyPr/>
        <a:lstStyle/>
        <a:p>
          <a:pPr algn="ctr"/>
          <a:endParaRPr lang="de-CH"/>
        </a:p>
      </dgm:t>
    </dgm:pt>
    <dgm:pt modelId="{10BEB01C-8B01-4EA4-8B97-5557BE1B14A6}" type="sibTrans" cxnId="{088FD781-1914-49DD-920C-3D78EB486224}">
      <dgm:prSet/>
      <dgm:spPr/>
      <dgm:t>
        <a:bodyPr/>
        <a:lstStyle/>
        <a:p>
          <a:pPr algn="ctr"/>
          <a:endParaRPr lang="de-CH"/>
        </a:p>
      </dgm:t>
    </dgm:pt>
    <dgm:pt modelId="{37B1308C-A751-47B5-BFEE-AA8566B51113}">
      <dgm:prSet/>
      <dgm:spPr/>
      <dgm:t>
        <a:bodyPr/>
        <a:lstStyle/>
        <a:p>
          <a:pPr algn="ctr"/>
          <a:r>
            <a:rPr lang="de-CH"/>
            <a:t>Gestion de la qualité</a:t>
          </a:r>
        </a:p>
        <a:p>
          <a:pPr algn="ctr"/>
          <a:r>
            <a:rPr lang="de-CH"/>
            <a:t>Marc F.</a:t>
          </a:r>
        </a:p>
      </dgm:t>
    </dgm:pt>
    <dgm:pt modelId="{7A97B1A2-CDA0-44C6-B0BF-586EEF2735E6}" type="parTrans" cxnId="{185121E8-7D54-43B6-9B38-BF730EE55C40}">
      <dgm:prSet/>
      <dgm:spPr/>
      <dgm:t>
        <a:bodyPr/>
        <a:lstStyle/>
        <a:p>
          <a:pPr algn="ctr"/>
          <a:endParaRPr lang="de-CH"/>
        </a:p>
      </dgm:t>
    </dgm:pt>
    <dgm:pt modelId="{004A7C60-E30D-4082-B443-66C5D9AE3273}" type="sibTrans" cxnId="{185121E8-7D54-43B6-9B38-BF730EE55C40}">
      <dgm:prSet/>
      <dgm:spPr/>
      <dgm:t>
        <a:bodyPr/>
        <a:lstStyle/>
        <a:p>
          <a:pPr algn="ctr"/>
          <a:endParaRPr lang="de-CH"/>
        </a:p>
      </dgm:t>
    </dgm:pt>
    <dgm:pt modelId="{129E3C56-FA00-4AEF-9AD6-DAE7A2802359}">
      <dgm:prSet/>
      <dgm:spPr/>
      <dgm:t>
        <a:bodyPr/>
        <a:lstStyle/>
        <a:p>
          <a:pPr algn="ctr"/>
          <a:r>
            <a:rPr lang="de-CH"/>
            <a:t>Sécurité et hygiène</a:t>
          </a:r>
        </a:p>
        <a:p>
          <a:pPr algn="ctr"/>
          <a:r>
            <a:rPr lang="de-CH"/>
            <a:t>Daniela B.</a:t>
          </a:r>
        </a:p>
      </dgm:t>
    </dgm:pt>
    <dgm:pt modelId="{C4E51048-91D3-4A63-860C-9AE5616644FF}" type="parTrans" cxnId="{BF111213-BF84-410C-8F99-C35F37201A9D}">
      <dgm:prSet/>
      <dgm:spPr/>
      <dgm:t>
        <a:bodyPr/>
        <a:lstStyle/>
        <a:p>
          <a:pPr algn="ctr"/>
          <a:endParaRPr lang="de-CH"/>
        </a:p>
      </dgm:t>
    </dgm:pt>
    <dgm:pt modelId="{EDBEC189-E5E9-463C-ACAA-F83790A0F315}" type="sibTrans" cxnId="{BF111213-BF84-410C-8F99-C35F37201A9D}">
      <dgm:prSet/>
      <dgm:spPr/>
      <dgm:t>
        <a:bodyPr/>
        <a:lstStyle/>
        <a:p>
          <a:pPr algn="ctr"/>
          <a:endParaRPr lang="de-CH"/>
        </a:p>
      </dgm:t>
    </dgm:pt>
    <dgm:pt modelId="{D5A772D6-37F2-4E71-962A-E181E34C8882}">
      <dgm:prSet/>
      <dgm:spPr/>
      <dgm:t>
        <a:bodyPr/>
        <a:lstStyle/>
        <a:p>
          <a:pPr algn="ctr"/>
          <a:r>
            <a:rPr lang="de-CH"/>
            <a:t>Comité</a:t>
          </a:r>
        </a:p>
        <a:p>
          <a:pPr algn="ctr"/>
          <a:r>
            <a:rPr lang="de-CH"/>
            <a:t>Présidente: Anne M.</a:t>
          </a:r>
        </a:p>
      </dgm:t>
    </dgm:pt>
    <dgm:pt modelId="{5536AD8D-F6D2-4D7E-BE60-2D0ABFA8DB7E}" type="parTrans" cxnId="{8C1BB7F0-9453-4C24-A6FF-885AF01D9CC3}">
      <dgm:prSet/>
      <dgm:spPr/>
      <dgm:t>
        <a:bodyPr/>
        <a:lstStyle/>
        <a:p>
          <a:pPr algn="ctr"/>
          <a:endParaRPr lang="de-CH"/>
        </a:p>
      </dgm:t>
    </dgm:pt>
    <dgm:pt modelId="{7839DDA5-2E02-46E8-A321-4BCA7D9DA60C}" type="sibTrans" cxnId="{8C1BB7F0-9453-4C24-A6FF-885AF01D9CC3}">
      <dgm:prSet/>
      <dgm:spPr/>
      <dgm:t>
        <a:bodyPr/>
        <a:lstStyle/>
        <a:p>
          <a:pPr algn="ctr"/>
          <a:endParaRPr lang="de-CH"/>
        </a:p>
      </dgm:t>
    </dgm:pt>
    <dgm:pt modelId="{7CAE666B-6F56-461F-A524-CD2590F7A752}">
      <dgm:prSet/>
      <dgm:spPr/>
      <dgm:t>
        <a:bodyPr/>
        <a:lstStyle/>
        <a:p>
          <a:pPr algn="ctr"/>
          <a:r>
            <a:rPr lang="de-CH"/>
            <a:t>Site 1</a:t>
          </a:r>
        </a:p>
        <a:p>
          <a:pPr algn="ctr"/>
          <a:r>
            <a:rPr lang="de-CH"/>
            <a:t>Vanessa M.</a:t>
          </a:r>
        </a:p>
      </dgm:t>
    </dgm:pt>
    <dgm:pt modelId="{819AFE57-531A-40E7-B2FF-A275D836B979}" type="sibTrans" cxnId="{BB532A52-8A45-471B-A2EF-FE81A328D549}">
      <dgm:prSet/>
      <dgm:spPr/>
      <dgm:t>
        <a:bodyPr/>
        <a:lstStyle/>
        <a:p>
          <a:pPr algn="ctr"/>
          <a:endParaRPr lang="de-CH"/>
        </a:p>
      </dgm:t>
    </dgm:pt>
    <dgm:pt modelId="{B49761AE-2F00-4309-98F5-2B7A55700BA6}" type="parTrans" cxnId="{BB532A52-8A45-471B-A2EF-FE81A328D549}">
      <dgm:prSet/>
      <dgm:spPr/>
      <dgm:t>
        <a:bodyPr/>
        <a:lstStyle/>
        <a:p>
          <a:pPr algn="ctr"/>
          <a:endParaRPr lang="de-CH"/>
        </a:p>
      </dgm:t>
    </dgm:pt>
    <dgm:pt modelId="{C6E39F29-E92C-4CDB-B4D4-1DD03C12172E}">
      <dgm:prSet/>
      <dgm:spPr/>
      <dgm:t>
        <a:bodyPr/>
        <a:lstStyle/>
        <a:p>
          <a:pPr algn="ctr"/>
          <a:r>
            <a:rPr lang="de-CH"/>
            <a:t>Site 2</a:t>
          </a:r>
        </a:p>
        <a:p>
          <a:pPr algn="ctr"/>
          <a:r>
            <a:rPr lang="de-CH"/>
            <a:t>Myriam G.</a:t>
          </a:r>
        </a:p>
      </dgm:t>
    </dgm:pt>
    <dgm:pt modelId="{A6A04ED3-7BFB-4A0D-B8ED-2A7BCE4DE37B}" type="sibTrans" cxnId="{1F948C06-2102-4087-BC23-67E26C03B8DB}">
      <dgm:prSet/>
      <dgm:spPr/>
      <dgm:t>
        <a:bodyPr/>
        <a:lstStyle/>
        <a:p>
          <a:pPr algn="ctr"/>
          <a:endParaRPr lang="de-CH"/>
        </a:p>
      </dgm:t>
    </dgm:pt>
    <dgm:pt modelId="{8992F451-ABBE-48B3-9927-E06E19EFF2B8}" type="parTrans" cxnId="{1F948C06-2102-4087-BC23-67E26C03B8DB}">
      <dgm:prSet/>
      <dgm:spPr/>
      <dgm:t>
        <a:bodyPr/>
        <a:lstStyle/>
        <a:p>
          <a:pPr algn="ctr"/>
          <a:endParaRPr lang="de-CH"/>
        </a:p>
      </dgm:t>
    </dgm:pt>
    <dgm:pt modelId="{F961A521-DE9D-4A28-83BC-24162289B07F}">
      <dgm:prSet/>
      <dgm:spPr/>
      <dgm:t>
        <a:bodyPr/>
        <a:lstStyle/>
        <a:p>
          <a:pPr algn="ctr"/>
          <a:r>
            <a:rPr lang="de-CH">
              <a:solidFill>
                <a:schemeClr val="bg1"/>
              </a:solidFill>
            </a:rPr>
            <a:t>Psychiatrie</a:t>
          </a:r>
        </a:p>
        <a:p>
          <a:pPr algn="ctr"/>
          <a:r>
            <a:rPr lang="de-CH"/>
            <a:t>Cédric T.</a:t>
          </a:r>
        </a:p>
      </dgm:t>
    </dgm:pt>
    <dgm:pt modelId="{1DFC330B-6866-4973-ADD8-F8DC19034BC6}" type="parTrans" cxnId="{1BF456F9-4905-4E1C-AECA-6994BC6184AD}">
      <dgm:prSet/>
      <dgm:spPr/>
      <dgm:t>
        <a:bodyPr/>
        <a:lstStyle/>
        <a:p>
          <a:pPr algn="ctr"/>
          <a:endParaRPr lang="de-CH"/>
        </a:p>
      </dgm:t>
    </dgm:pt>
    <dgm:pt modelId="{44739258-72F5-40F7-B804-C54B5B6A440C}" type="sibTrans" cxnId="{1BF456F9-4905-4E1C-AECA-6994BC6184AD}">
      <dgm:prSet/>
      <dgm:spPr/>
      <dgm:t>
        <a:bodyPr/>
        <a:lstStyle/>
        <a:p>
          <a:pPr algn="ctr"/>
          <a:endParaRPr lang="de-CH"/>
        </a:p>
      </dgm:t>
    </dgm:pt>
    <dgm:pt modelId="{CED5D813-DE7C-47A3-A9D7-FB605999E298}">
      <dgm:prSet/>
      <dgm:spPr/>
      <dgm:t>
        <a:bodyPr/>
        <a:lstStyle/>
        <a:p>
          <a:pPr algn="ctr"/>
          <a:r>
            <a:rPr lang="de-CH">
              <a:solidFill>
                <a:schemeClr val="bg1"/>
              </a:solidFill>
            </a:rPr>
            <a:t>Soins des  plaies   / Matériel et médicaments</a:t>
          </a:r>
        </a:p>
        <a:p>
          <a:pPr algn="ctr"/>
          <a:r>
            <a:rPr lang="de-CH"/>
            <a:t>Barbara L.</a:t>
          </a:r>
        </a:p>
      </dgm:t>
    </dgm:pt>
    <dgm:pt modelId="{FDE4700D-5068-4B0A-8A4B-92B5D702A0C8}" type="sibTrans" cxnId="{C591205E-6D93-41B5-9706-4FB251275DA7}">
      <dgm:prSet/>
      <dgm:spPr/>
      <dgm:t>
        <a:bodyPr/>
        <a:lstStyle/>
        <a:p>
          <a:pPr algn="ctr"/>
          <a:endParaRPr lang="de-CH"/>
        </a:p>
      </dgm:t>
    </dgm:pt>
    <dgm:pt modelId="{80BCC1AD-D793-4E34-8CCB-D63EFECD1513}" type="parTrans" cxnId="{C591205E-6D93-41B5-9706-4FB251275DA7}">
      <dgm:prSet/>
      <dgm:spPr/>
      <dgm:t>
        <a:bodyPr/>
        <a:lstStyle/>
        <a:p>
          <a:pPr algn="ctr"/>
          <a:endParaRPr lang="de-CH"/>
        </a:p>
      </dgm:t>
    </dgm:pt>
    <dgm:pt modelId="{6C284A41-1386-45C3-9E62-B2DEBE215AA1}">
      <dgm:prSet/>
      <dgm:spPr/>
      <dgm:t>
        <a:bodyPr/>
        <a:lstStyle/>
        <a:p>
          <a:pPr algn="ctr"/>
          <a:r>
            <a:rPr lang="de-CH"/>
            <a:t>Personnel et salaires</a:t>
          </a:r>
        </a:p>
        <a:p>
          <a:pPr algn="ctr"/>
          <a:r>
            <a:rPr lang="de-CH"/>
            <a:t>Irène F.</a:t>
          </a:r>
        </a:p>
      </dgm:t>
    </dgm:pt>
    <dgm:pt modelId="{4F4D0040-AFCD-4403-B8A0-8AF96352D8B8}" type="parTrans" cxnId="{112EBDB2-A5EC-4EAD-9089-C890BB269110}">
      <dgm:prSet/>
      <dgm:spPr/>
      <dgm:t>
        <a:bodyPr/>
        <a:lstStyle/>
        <a:p>
          <a:pPr algn="ctr"/>
          <a:endParaRPr lang="de-CH"/>
        </a:p>
      </dgm:t>
    </dgm:pt>
    <dgm:pt modelId="{C736BB9B-4DFB-4556-A206-84E11B8EB922}" type="sibTrans" cxnId="{112EBDB2-A5EC-4EAD-9089-C890BB269110}">
      <dgm:prSet/>
      <dgm:spPr/>
      <dgm:t>
        <a:bodyPr/>
        <a:lstStyle/>
        <a:p>
          <a:pPr algn="ctr"/>
          <a:endParaRPr lang="de-CH"/>
        </a:p>
      </dgm:t>
    </dgm:pt>
    <dgm:pt modelId="{9ACCED26-A6B2-4482-B1F7-C254E93DE368}">
      <dgm:prSet/>
      <dgm:spPr/>
      <dgm:t>
        <a:bodyPr/>
        <a:lstStyle/>
        <a:p>
          <a:pPr algn="ctr"/>
          <a:r>
            <a:rPr lang="de-CH">
              <a:solidFill>
                <a:schemeClr val="bg1"/>
              </a:solidFill>
            </a:rPr>
            <a:t>Soins palliatifs</a:t>
          </a:r>
        </a:p>
        <a:p>
          <a:pPr algn="ctr"/>
          <a:r>
            <a:rPr lang="de-CH"/>
            <a:t>Corinne G.</a:t>
          </a:r>
        </a:p>
      </dgm:t>
    </dgm:pt>
    <dgm:pt modelId="{91F6E89B-3666-49D8-B5C2-428DCD660E6F}" type="parTrans" cxnId="{16611A7A-C442-42FF-AB00-6A8F5C386011}">
      <dgm:prSet/>
      <dgm:spPr/>
      <dgm:t>
        <a:bodyPr/>
        <a:lstStyle/>
        <a:p>
          <a:pPr algn="ctr"/>
          <a:endParaRPr lang="de-CH"/>
        </a:p>
      </dgm:t>
    </dgm:pt>
    <dgm:pt modelId="{31E9F0EB-8FCA-4F37-A7B9-6F342D98BBCF}" type="sibTrans" cxnId="{16611A7A-C442-42FF-AB00-6A8F5C386011}">
      <dgm:prSet/>
      <dgm:spPr/>
      <dgm:t>
        <a:bodyPr/>
        <a:lstStyle/>
        <a:p>
          <a:pPr algn="ctr"/>
          <a:endParaRPr lang="de-CH"/>
        </a:p>
      </dgm:t>
    </dgm:pt>
    <dgm:pt modelId="{B29E0B60-54C3-4D6E-81D6-57ACA5444F4B}" type="asst">
      <dgm:prSet phldrT="[Text]"/>
      <dgm:spPr/>
      <dgm:t>
        <a:bodyPr/>
        <a:lstStyle/>
        <a:p>
          <a:pPr algn="ctr"/>
          <a:r>
            <a:rPr lang="de-CH">
              <a:solidFill>
                <a:schemeClr val="bg1"/>
              </a:solidFill>
            </a:rPr>
            <a:t>Formation</a:t>
          </a:r>
        </a:p>
        <a:p>
          <a:pPr algn="ctr"/>
          <a:r>
            <a:rPr lang="de-CH"/>
            <a:t>Sophie S.</a:t>
          </a:r>
        </a:p>
      </dgm:t>
    </dgm:pt>
    <dgm:pt modelId="{77223449-9F9B-4201-BFE6-4B554CCB115C}" type="parTrans" cxnId="{FB2653E6-EA47-44B6-B383-F756F12B6460}">
      <dgm:prSet/>
      <dgm:spPr/>
      <dgm:t>
        <a:bodyPr/>
        <a:lstStyle/>
        <a:p>
          <a:pPr algn="ctr"/>
          <a:endParaRPr lang="de-CH"/>
        </a:p>
      </dgm:t>
    </dgm:pt>
    <dgm:pt modelId="{AB0DFF49-7680-43ED-9208-DB3AF8D13530}" type="sibTrans" cxnId="{FB2653E6-EA47-44B6-B383-F756F12B6460}">
      <dgm:prSet/>
      <dgm:spPr/>
      <dgm:t>
        <a:bodyPr/>
        <a:lstStyle/>
        <a:p>
          <a:pPr algn="ctr"/>
          <a:endParaRPr lang="de-CH"/>
        </a:p>
      </dgm:t>
    </dgm:pt>
    <dgm:pt modelId="{2A31B32B-93AD-4DB1-9A8A-59407320A12F}" type="asst">
      <dgm:prSet phldrT="[Text]"/>
      <dgm:spPr/>
      <dgm:t>
        <a:bodyPr/>
        <a:lstStyle/>
        <a:p>
          <a:pPr algn="ctr"/>
          <a:r>
            <a:rPr lang="de-CH"/>
            <a:t>Marketing  et communication</a:t>
          </a:r>
        </a:p>
        <a:p>
          <a:pPr algn="ctr"/>
          <a:r>
            <a:rPr lang="de-CH"/>
            <a:t>Lena E.</a:t>
          </a:r>
        </a:p>
      </dgm:t>
    </dgm:pt>
    <dgm:pt modelId="{23FB27C7-90DD-4BC9-A472-E60BB8FB1C2E}" type="parTrans" cxnId="{7388B7F7-4497-477B-8E01-BDAC67F907CA}">
      <dgm:prSet/>
      <dgm:spPr/>
      <dgm:t>
        <a:bodyPr/>
        <a:lstStyle/>
        <a:p>
          <a:pPr algn="ctr"/>
          <a:endParaRPr lang="de-CH"/>
        </a:p>
      </dgm:t>
    </dgm:pt>
    <dgm:pt modelId="{96609890-E8EA-4389-ACA1-30B1182DF998}" type="sibTrans" cxnId="{7388B7F7-4497-477B-8E01-BDAC67F907CA}">
      <dgm:prSet/>
      <dgm:spPr/>
      <dgm:t>
        <a:bodyPr/>
        <a:lstStyle/>
        <a:p>
          <a:pPr algn="ctr"/>
          <a:endParaRPr lang="de-CH"/>
        </a:p>
      </dgm:t>
    </dgm:pt>
    <dgm:pt modelId="{E48876A7-0D17-4AC3-B041-F86337AC0074}" type="pres">
      <dgm:prSet presAssocID="{48183822-60D4-4293-89E0-97BFCA746F37}" presName="hierChild1" presStyleCnt="0">
        <dgm:presLayoutVars>
          <dgm:orgChart val="1"/>
          <dgm:chPref val="1"/>
          <dgm:dir/>
          <dgm:animOne val="branch"/>
          <dgm:animLvl val="lvl"/>
          <dgm:resizeHandles/>
        </dgm:presLayoutVars>
      </dgm:prSet>
      <dgm:spPr/>
    </dgm:pt>
    <dgm:pt modelId="{AA3D834A-5B10-47EF-9B43-501B56C24A9D}" type="pres">
      <dgm:prSet presAssocID="{D5A772D6-37F2-4E71-962A-E181E34C8882}" presName="hierRoot1" presStyleCnt="0">
        <dgm:presLayoutVars>
          <dgm:hierBranch val="init"/>
        </dgm:presLayoutVars>
      </dgm:prSet>
      <dgm:spPr/>
    </dgm:pt>
    <dgm:pt modelId="{48586C28-5E7E-47A1-A8AF-97538273B7B7}" type="pres">
      <dgm:prSet presAssocID="{D5A772D6-37F2-4E71-962A-E181E34C8882}" presName="rootComposite1" presStyleCnt="0"/>
      <dgm:spPr/>
    </dgm:pt>
    <dgm:pt modelId="{B6BC2AB2-9124-4D66-AA3E-7D09255D0E4D}" type="pres">
      <dgm:prSet presAssocID="{D5A772D6-37F2-4E71-962A-E181E34C8882}" presName="rootText1" presStyleLbl="node0" presStyleIdx="0" presStyleCnt="1">
        <dgm:presLayoutVars>
          <dgm:chPref val="3"/>
        </dgm:presLayoutVars>
      </dgm:prSet>
      <dgm:spPr/>
    </dgm:pt>
    <dgm:pt modelId="{29D2FEEC-570F-48AE-9D37-97A10EF319E0}" type="pres">
      <dgm:prSet presAssocID="{D5A772D6-37F2-4E71-962A-E181E34C8882}" presName="rootConnector1" presStyleLbl="node1" presStyleIdx="0" presStyleCnt="0"/>
      <dgm:spPr/>
    </dgm:pt>
    <dgm:pt modelId="{AED1345B-301F-4ABD-9031-6FE36DD1278A}" type="pres">
      <dgm:prSet presAssocID="{D5A772D6-37F2-4E71-962A-E181E34C8882}" presName="hierChild2" presStyleCnt="0"/>
      <dgm:spPr/>
    </dgm:pt>
    <dgm:pt modelId="{9B604D3A-C46E-4D9F-B3C5-07595FC2CB33}" type="pres">
      <dgm:prSet presAssocID="{BA457A04-98A3-443A-8B50-1EA6166B050E}" presName="Name37" presStyleLbl="parChTrans1D2" presStyleIdx="0" presStyleCnt="1"/>
      <dgm:spPr/>
    </dgm:pt>
    <dgm:pt modelId="{74C2458B-E63F-437D-BFF3-7251816C4AE9}" type="pres">
      <dgm:prSet presAssocID="{56C134F5-9BB3-4FC3-A131-3FA228DA1CFB}" presName="hierRoot2" presStyleCnt="0">
        <dgm:presLayoutVars>
          <dgm:hierBranch val="init"/>
        </dgm:presLayoutVars>
      </dgm:prSet>
      <dgm:spPr/>
    </dgm:pt>
    <dgm:pt modelId="{6B64AEFF-53DC-4864-8E0E-054005D81361}" type="pres">
      <dgm:prSet presAssocID="{56C134F5-9BB3-4FC3-A131-3FA228DA1CFB}" presName="rootComposite" presStyleCnt="0"/>
      <dgm:spPr/>
    </dgm:pt>
    <dgm:pt modelId="{146DB646-5185-4237-B12C-158D436627F7}" type="pres">
      <dgm:prSet presAssocID="{56C134F5-9BB3-4FC3-A131-3FA228DA1CFB}" presName="rootText" presStyleLbl="node2" presStyleIdx="0" presStyleCnt="1">
        <dgm:presLayoutVars>
          <dgm:chPref val="3"/>
        </dgm:presLayoutVars>
      </dgm:prSet>
      <dgm:spPr/>
    </dgm:pt>
    <dgm:pt modelId="{9C7D45EC-EEED-44C9-A907-2C4306079CF1}" type="pres">
      <dgm:prSet presAssocID="{56C134F5-9BB3-4FC3-A131-3FA228DA1CFB}" presName="rootConnector" presStyleLbl="node2" presStyleIdx="0" presStyleCnt="1"/>
      <dgm:spPr/>
    </dgm:pt>
    <dgm:pt modelId="{CBD81DA2-BD4A-47EF-98BF-EC95BAD4A022}" type="pres">
      <dgm:prSet presAssocID="{56C134F5-9BB3-4FC3-A131-3FA228DA1CFB}" presName="hierChild4" presStyleCnt="0"/>
      <dgm:spPr/>
    </dgm:pt>
    <dgm:pt modelId="{3549D748-4EE5-4768-A124-BD284B4CF13A}" type="pres">
      <dgm:prSet presAssocID="{F5F341C7-554D-4063-A870-8FCAAC0A3D09}" presName="Name37" presStyleLbl="parChTrans1D3" presStyleIdx="0" presStyleCnt="6"/>
      <dgm:spPr/>
    </dgm:pt>
    <dgm:pt modelId="{E0BBB1E8-249B-40BA-AD48-E3F352BB3777}" type="pres">
      <dgm:prSet presAssocID="{DA3BFBA2-B020-4C3F-B825-EB020641A175}" presName="hierRoot2" presStyleCnt="0">
        <dgm:presLayoutVars>
          <dgm:hierBranch val="init"/>
        </dgm:presLayoutVars>
      </dgm:prSet>
      <dgm:spPr/>
    </dgm:pt>
    <dgm:pt modelId="{351142B3-DF5C-4B9D-9FDB-AB80C6635036}" type="pres">
      <dgm:prSet presAssocID="{DA3BFBA2-B020-4C3F-B825-EB020641A175}" presName="rootComposite" presStyleCnt="0"/>
      <dgm:spPr/>
    </dgm:pt>
    <dgm:pt modelId="{9223AB72-0AE5-40A3-8267-1A24DE17D488}" type="pres">
      <dgm:prSet presAssocID="{DA3BFBA2-B020-4C3F-B825-EB020641A175}" presName="rootText" presStyleLbl="node3" presStyleIdx="0" presStyleCnt="3">
        <dgm:presLayoutVars>
          <dgm:chPref val="3"/>
        </dgm:presLayoutVars>
      </dgm:prSet>
      <dgm:spPr/>
    </dgm:pt>
    <dgm:pt modelId="{1ECC728E-C209-4F19-930E-2AAECAEB183C}" type="pres">
      <dgm:prSet presAssocID="{DA3BFBA2-B020-4C3F-B825-EB020641A175}" presName="rootConnector" presStyleLbl="node3" presStyleIdx="0" presStyleCnt="3"/>
      <dgm:spPr/>
    </dgm:pt>
    <dgm:pt modelId="{DC3F3FCC-BA53-4AF0-8260-A33889FAEB27}" type="pres">
      <dgm:prSet presAssocID="{DA3BFBA2-B020-4C3F-B825-EB020641A175}" presName="hierChild4" presStyleCnt="0"/>
      <dgm:spPr/>
    </dgm:pt>
    <dgm:pt modelId="{FCE313C7-1797-4643-AA38-0FD32F77EABD}" type="pres">
      <dgm:prSet presAssocID="{B49761AE-2F00-4309-98F5-2B7A55700BA6}" presName="Name37" presStyleLbl="parChTrans1D4" presStyleIdx="0" presStyleCnt="8"/>
      <dgm:spPr/>
    </dgm:pt>
    <dgm:pt modelId="{65DF5F9F-E2F8-41A8-9E8B-6E691ED55140}" type="pres">
      <dgm:prSet presAssocID="{7CAE666B-6F56-461F-A524-CD2590F7A752}" presName="hierRoot2" presStyleCnt="0">
        <dgm:presLayoutVars>
          <dgm:hierBranch val="init"/>
        </dgm:presLayoutVars>
      </dgm:prSet>
      <dgm:spPr/>
    </dgm:pt>
    <dgm:pt modelId="{C6A5611D-2F5D-487F-A637-159DCE317622}" type="pres">
      <dgm:prSet presAssocID="{7CAE666B-6F56-461F-A524-CD2590F7A752}" presName="rootComposite" presStyleCnt="0"/>
      <dgm:spPr/>
    </dgm:pt>
    <dgm:pt modelId="{3419F55B-1DA9-48B2-B1FB-1EA6F5951869}" type="pres">
      <dgm:prSet presAssocID="{7CAE666B-6F56-461F-A524-CD2590F7A752}" presName="rootText" presStyleLbl="node4" presStyleIdx="0" presStyleCnt="8">
        <dgm:presLayoutVars>
          <dgm:chPref val="3"/>
        </dgm:presLayoutVars>
      </dgm:prSet>
      <dgm:spPr/>
    </dgm:pt>
    <dgm:pt modelId="{7BD8738C-3142-4DE3-9A68-AFD609E236AF}" type="pres">
      <dgm:prSet presAssocID="{7CAE666B-6F56-461F-A524-CD2590F7A752}" presName="rootConnector" presStyleLbl="node4" presStyleIdx="0" presStyleCnt="8"/>
      <dgm:spPr/>
    </dgm:pt>
    <dgm:pt modelId="{169BC14F-28F8-4D51-B9DE-819E230DF772}" type="pres">
      <dgm:prSet presAssocID="{7CAE666B-6F56-461F-A524-CD2590F7A752}" presName="hierChild4" presStyleCnt="0"/>
      <dgm:spPr/>
    </dgm:pt>
    <dgm:pt modelId="{A5724E4C-8B7C-4138-98E8-74BF315AE8B4}" type="pres">
      <dgm:prSet presAssocID="{7CAE666B-6F56-461F-A524-CD2590F7A752}" presName="hierChild5" presStyleCnt="0"/>
      <dgm:spPr/>
    </dgm:pt>
    <dgm:pt modelId="{972F9DF0-E6DB-4E1B-AEA4-B8295F8A62A7}" type="pres">
      <dgm:prSet presAssocID="{8992F451-ABBE-48B3-9927-E06E19EFF2B8}" presName="Name37" presStyleLbl="parChTrans1D4" presStyleIdx="1" presStyleCnt="8"/>
      <dgm:spPr/>
    </dgm:pt>
    <dgm:pt modelId="{442271DB-5E5A-40D1-8518-D097FB67736D}" type="pres">
      <dgm:prSet presAssocID="{C6E39F29-E92C-4CDB-B4D4-1DD03C12172E}" presName="hierRoot2" presStyleCnt="0">
        <dgm:presLayoutVars>
          <dgm:hierBranch val="init"/>
        </dgm:presLayoutVars>
      </dgm:prSet>
      <dgm:spPr/>
    </dgm:pt>
    <dgm:pt modelId="{CAC69275-3601-4206-A5FE-BD76FE7655CE}" type="pres">
      <dgm:prSet presAssocID="{C6E39F29-E92C-4CDB-B4D4-1DD03C12172E}" presName="rootComposite" presStyleCnt="0"/>
      <dgm:spPr/>
    </dgm:pt>
    <dgm:pt modelId="{2703F386-8F08-4867-8AF0-0D16C7AB8DC9}" type="pres">
      <dgm:prSet presAssocID="{C6E39F29-E92C-4CDB-B4D4-1DD03C12172E}" presName="rootText" presStyleLbl="node4" presStyleIdx="1" presStyleCnt="8">
        <dgm:presLayoutVars>
          <dgm:chPref val="3"/>
        </dgm:presLayoutVars>
      </dgm:prSet>
      <dgm:spPr/>
    </dgm:pt>
    <dgm:pt modelId="{89C6C291-2FFD-4CC8-BF0F-3AAC3CD2069E}" type="pres">
      <dgm:prSet presAssocID="{C6E39F29-E92C-4CDB-B4D4-1DD03C12172E}" presName="rootConnector" presStyleLbl="node4" presStyleIdx="1" presStyleCnt="8"/>
      <dgm:spPr/>
    </dgm:pt>
    <dgm:pt modelId="{CEDC2FD1-759B-4546-B4B4-6C2CDD902DAC}" type="pres">
      <dgm:prSet presAssocID="{C6E39F29-E92C-4CDB-B4D4-1DD03C12172E}" presName="hierChild4" presStyleCnt="0"/>
      <dgm:spPr/>
    </dgm:pt>
    <dgm:pt modelId="{2C88F15C-C2D6-4605-AAD9-0E3364514F56}" type="pres">
      <dgm:prSet presAssocID="{C6E39F29-E92C-4CDB-B4D4-1DD03C12172E}" presName="hierChild5" presStyleCnt="0"/>
      <dgm:spPr/>
    </dgm:pt>
    <dgm:pt modelId="{8E654E97-79B8-4ADE-9FB9-8102DA7A96D2}" type="pres">
      <dgm:prSet presAssocID="{1DFC330B-6866-4973-ADD8-F8DC19034BC6}" presName="Name37" presStyleLbl="parChTrans1D4" presStyleIdx="2" presStyleCnt="8"/>
      <dgm:spPr/>
    </dgm:pt>
    <dgm:pt modelId="{7BB1D2F6-E754-4FAB-8EE8-B109A3F5D3E0}" type="pres">
      <dgm:prSet presAssocID="{F961A521-DE9D-4A28-83BC-24162289B07F}" presName="hierRoot2" presStyleCnt="0">
        <dgm:presLayoutVars>
          <dgm:hierBranch val="init"/>
        </dgm:presLayoutVars>
      </dgm:prSet>
      <dgm:spPr/>
    </dgm:pt>
    <dgm:pt modelId="{8E237723-0238-4409-B4AA-DC658C42CF79}" type="pres">
      <dgm:prSet presAssocID="{F961A521-DE9D-4A28-83BC-24162289B07F}" presName="rootComposite" presStyleCnt="0"/>
      <dgm:spPr/>
    </dgm:pt>
    <dgm:pt modelId="{4278A194-02DB-4A91-84DE-C06558951895}" type="pres">
      <dgm:prSet presAssocID="{F961A521-DE9D-4A28-83BC-24162289B07F}" presName="rootText" presStyleLbl="node4" presStyleIdx="2" presStyleCnt="8">
        <dgm:presLayoutVars>
          <dgm:chPref val="3"/>
        </dgm:presLayoutVars>
      </dgm:prSet>
      <dgm:spPr/>
    </dgm:pt>
    <dgm:pt modelId="{63F2665F-D2F0-4BBC-93B1-3DEC7E758B16}" type="pres">
      <dgm:prSet presAssocID="{F961A521-DE9D-4A28-83BC-24162289B07F}" presName="rootConnector" presStyleLbl="node4" presStyleIdx="2" presStyleCnt="8"/>
      <dgm:spPr/>
    </dgm:pt>
    <dgm:pt modelId="{927D8B69-1386-4F9E-8748-D80E6A4FCA5D}" type="pres">
      <dgm:prSet presAssocID="{F961A521-DE9D-4A28-83BC-24162289B07F}" presName="hierChild4" presStyleCnt="0"/>
      <dgm:spPr/>
    </dgm:pt>
    <dgm:pt modelId="{9EAF76E9-53D7-4023-BC40-85683DF8045A}" type="pres">
      <dgm:prSet presAssocID="{F961A521-DE9D-4A28-83BC-24162289B07F}" presName="hierChild5" presStyleCnt="0"/>
      <dgm:spPr/>
    </dgm:pt>
    <dgm:pt modelId="{03877D38-C6FF-4BD8-93E2-1B9FD4BD2B0E}" type="pres">
      <dgm:prSet presAssocID="{DA3BFBA2-B020-4C3F-B825-EB020641A175}" presName="hierChild5" presStyleCnt="0"/>
      <dgm:spPr/>
    </dgm:pt>
    <dgm:pt modelId="{8C2B7622-1DB3-43DD-952D-9ED8D0FCBC81}" type="pres">
      <dgm:prSet presAssocID="{032D60C0-27EF-4E33-81D3-47A26CF1E69E}" presName="Name37" presStyleLbl="parChTrans1D3" presStyleIdx="1" presStyleCnt="6"/>
      <dgm:spPr/>
    </dgm:pt>
    <dgm:pt modelId="{507909B1-F13F-4E31-9358-D6FC4224E8D4}" type="pres">
      <dgm:prSet presAssocID="{F66B1A75-78AB-4667-9EFE-D41D712CD7E5}" presName="hierRoot2" presStyleCnt="0">
        <dgm:presLayoutVars>
          <dgm:hierBranch val="init"/>
        </dgm:presLayoutVars>
      </dgm:prSet>
      <dgm:spPr/>
    </dgm:pt>
    <dgm:pt modelId="{2CCB59BD-7CE4-4D6E-B330-C13EBA41C292}" type="pres">
      <dgm:prSet presAssocID="{F66B1A75-78AB-4667-9EFE-D41D712CD7E5}" presName="rootComposite" presStyleCnt="0"/>
      <dgm:spPr/>
    </dgm:pt>
    <dgm:pt modelId="{9E595A29-A4A6-40BA-A5A3-77883915ACFC}" type="pres">
      <dgm:prSet presAssocID="{F66B1A75-78AB-4667-9EFE-D41D712CD7E5}" presName="rootText" presStyleLbl="node3" presStyleIdx="1" presStyleCnt="3">
        <dgm:presLayoutVars>
          <dgm:chPref val="3"/>
        </dgm:presLayoutVars>
      </dgm:prSet>
      <dgm:spPr/>
    </dgm:pt>
    <dgm:pt modelId="{B4658B05-1B1B-4DDB-BCC8-1F3FB17D00B6}" type="pres">
      <dgm:prSet presAssocID="{F66B1A75-78AB-4667-9EFE-D41D712CD7E5}" presName="rootConnector" presStyleLbl="node3" presStyleIdx="1" presStyleCnt="3"/>
      <dgm:spPr/>
    </dgm:pt>
    <dgm:pt modelId="{221DCD40-E4B4-4C02-95E5-6D732ED3FD96}" type="pres">
      <dgm:prSet presAssocID="{F66B1A75-78AB-4667-9EFE-D41D712CD7E5}" presName="hierChild4" presStyleCnt="0"/>
      <dgm:spPr/>
    </dgm:pt>
    <dgm:pt modelId="{3226BD82-58DE-4585-BE73-D73A8C5178AF}" type="pres">
      <dgm:prSet presAssocID="{9F576897-5F0E-4D9A-853E-C7B1F3E49801}" presName="Name37" presStyleLbl="parChTrans1D4" presStyleIdx="3" presStyleCnt="8"/>
      <dgm:spPr/>
    </dgm:pt>
    <dgm:pt modelId="{DA3F3182-B34C-4110-8563-91461897B0A2}" type="pres">
      <dgm:prSet presAssocID="{88138C4E-2B75-443A-9EA5-64CACA5B3AF0}" presName="hierRoot2" presStyleCnt="0">
        <dgm:presLayoutVars>
          <dgm:hierBranch val="init"/>
        </dgm:presLayoutVars>
      </dgm:prSet>
      <dgm:spPr/>
    </dgm:pt>
    <dgm:pt modelId="{5B97FB71-F06F-4795-8439-3A0FF3345062}" type="pres">
      <dgm:prSet presAssocID="{88138C4E-2B75-443A-9EA5-64CACA5B3AF0}" presName="rootComposite" presStyleCnt="0"/>
      <dgm:spPr/>
    </dgm:pt>
    <dgm:pt modelId="{B8ACAEDB-6A08-4EE0-A4A1-6AF3F491FE31}" type="pres">
      <dgm:prSet presAssocID="{88138C4E-2B75-443A-9EA5-64CACA5B3AF0}" presName="rootText" presStyleLbl="node4" presStyleIdx="3" presStyleCnt="8">
        <dgm:presLayoutVars>
          <dgm:chPref val="3"/>
        </dgm:presLayoutVars>
      </dgm:prSet>
      <dgm:spPr/>
    </dgm:pt>
    <dgm:pt modelId="{7DC344E2-553E-4BC2-85E4-B275EDC16EFA}" type="pres">
      <dgm:prSet presAssocID="{88138C4E-2B75-443A-9EA5-64CACA5B3AF0}" presName="rootConnector" presStyleLbl="node4" presStyleIdx="3" presStyleCnt="8"/>
      <dgm:spPr/>
    </dgm:pt>
    <dgm:pt modelId="{27F7AB5E-4184-4E03-99FF-265581B60B8C}" type="pres">
      <dgm:prSet presAssocID="{88138C4E-2B75-443A-9EA5-64CACA5B3AF0}" presName="hierChild4" presStyleCnt="0"/>
      <dgm:spPr/>
    </dgm:pt>
    <dgm:pt modelId="{861D3B5C-39F8-408B-B362-D2E134330E8D}" type="pres">
      <dgm:prSet presAssocID="{88138C4E-2B75-443A-9EA5-64CACA5B3AF0}" presName="hierChild5" presStyleCnt="0"/>
      <dgm:spPr/>
    </dgm:pt>
    <dgm:pt modelId="{4A3A965E-CBBD-47A3-A16B-72510D489D21}" type="pres">
      <dgm:prSet presAssocID="{4F4D0040-AFCD-4403-B8A0-8AF96352D8B8}" presName="Name37" presStyleLbl="parChTrans1D4" presStyleIdx="4" presStyleCnt="8"/>
      <dgm:spPr/>
    </dgm:pt>
    <dgm:pt modelId="{7E646EA8-8B09-4816-9573-F084F31F7891}" type="pres">
      <dgm:prSet presAssocID="{6C284A41-1386-45C3-9E62-B2DEBE215AA1}" presName="hierRoot2" presStyleCnt="0">
        <dgm:presLayoutVars>
          <dgm:hierBranch val="init"/>
        </dgm:presLayoutVars>
      </dgm:prSet>
      <dgm:spPr/>
    </dgm:pt>
    <dgm:pt modelId="{78905BC9-AEC4-49DD-ADA5-7E3A931CAF97}" type="pres">
      <dgm:prSet presAssocID="{6C284A41-1386-45C3-9E62-B2DEBE215AA1}" presName="rootComposite" presStyleCnt="0"/>
      <dgm:spPr/>
    </dgm:pt>
    <dgm:pt modelId="{81275EC5-4F34-4D96-9C0D-A22A0163D495}" type="pres">
      <dgm:prSet presAssocID="{6C284A41-1386-45C3-9E62-B2DEBE215AA1}" presName="rootText" presStyleLbl="node4" presStyleIdx="4" presStyleCnt="8">
        <dgm:presLayoutVars>
          <dgm:chPref val="3"/>
        </dgm:presLayoutVars>
      </dgm:prSet>
      <dgm:spPr/>
    </dgm:pt>
    <dgm:pt modelId="{BDA37535-9DFE-4BAD-8C92-E57F4F200835}" type="pres">
      <dgm:prSet presAssocID="{6C284A41-1386-45C3-9E62-B2DEBE215AA1}" presName="rootConnector" presStyleLbl="node4" presStyleIdx="4" presStyleCnt="8"/>
      <dgm:spPr/>
    </dgm:pt>
    <dgm:pt modelId="{BC16791B-0394-40CA-97DA-59A8DE7D5393}" type="pres">
      <dgm:prSet presAssocID="{6C284A41-1386-45C3-9E62-B2DEBE215AA1}" presName="hierChild4" presStyleCnt="0"/>
      <dgm:spPr/>
    </dgm:pt>
    <dgm:pt modelId="{ECF363CE-B564-4D79-B0A5-ABACE6FB0937}" type="pres">
      <dgm:prSet presAssocID="{6C284A41-1386-45C3-9E62-B2DEBE215AA1}" presName="hierChild5" presStyleCnt="0"/>
      <dgm:spPr/>
    </dgm:pt>
    <dgm:pt modelId="{9CCF8856-5B4E-4977-9462-84E64A028E0B}" type="pres">
      <dgm:prSet presAssocID="{F66B1A75-78AB-4667-9EFE-D41D712CD7E5}" presName="hierChild5" presStyleCnt="0"/>
      <dgm:spPr/>
    </dgm:pt>
    <dgm:pt modelId="{C33F6140-58F0-4747-90BB-02772E6D8A08}" type="pres">
      <dgm:prSet presAssocID="{7A97B1A2-CDA0-44C6-B0BF-586EEF2735E6}" presName="Name37" presStyleLbl="parChTrans1D3" presStyleIdx="2" presStyleCnt="6"/>
      <dgm:spPr/>
    </dgm:pt>
    <dgm:pt modelId="{9D27BBD9-5109-421F-A7F9-1EC3E60097E4}" type="pres">
      <dgm:prSet presAssocID="{37B1308C-A751-47B5-BFEE-AA8566B51113}" presName="hierRoot2" presStyleCnt="0">
        <dgm:presLayoutVars>
          <dgm:hierBranch val="init"/>
        </dgm:presLayoutVars>
      </dgm:prSet>
      <dgm:spPr/>
    </dgm:pt>
    <dgm:pt modelId="{98BD80B6-F5FB-4C61-8053-7384A9EC8B71}" type="pres">
      <dgm:prSet presAssocID="{37B1308C-A751-47B5-BFEE-AA8566B51113}" presName="rootComposite" presStyleCnt="0"/>
      <dgm:spPr/>
    </dgm:pt>
    <dgm:pt modelId="{0BF947C2-6EAF-4D59-A93F-AC91CA3C0B89}" type="pres">
      <dgm:prSet presAssocID="{37B1308C-A751-47B5-BFEE-AA8566B51113}" presName="rootText" presStyleLbl="node3" presStyleIdx="2" presStyleCnt="3">
        <dgm:presLayoutVars>
          <dgm:chPref val="3"/>
        </dgm:presLayoutVars>
      </dgm:prSet>
      <dgm:spPr/>
    </dgm:pt>
    <dgm:pt modelId="{4F9DE6B7-0A7F-4D70-BB77-D40B188E394C}" type="pres">
      <dgm:prSet presAssocID="{37B1308C-A751-47B5-BFEE-AA8566B51113}" presName="rootConnector" presStyleLbl="node3" presStyleIdx="2" presStyleCnt="3"/>
      <dgm:spPr/>
    </dgm:pt>
    <dgm:pt modelId="{224F556E-1708-4497-A873-40AC4E8C146B}" type="pres">
      <dgm:prSet presAssocID="{37B1308C-A751-47B5-BFEE-AA8566B51113}" presName="hierChild4" presStyleCnt="0"/>
      <dgm:spPr/>
    </dgm:pt>
    <dgm:pt modelId="{A607D8A1-7B25-4773-8C6A-A321060D87FA}" type="pres">
      <dgm:prSet presAssocID="{C4E51048-91D3-4A63-860C-9AE5616644FF}" presName="Name37" presStyleLbl="parChTrans1D4" presStyleIdx="5" presStyleCnt="8"/>
      <dgm:spPr/>
    </dgm:pt>
    <dgm:pt modelId="{33CC99EB-7A0D-4F9C-8417-46553ACCF317}" type="pres">
      <dgm:prSet presAssocID="{129E3C56-FA00-4AEF-9AD6-DAE7A2802359}" presName="hierRoot2" presStyleCnt="0">
        <dgm:presLayoutVars>
          <dgm:hierBranch val="init"/>
        </dgm:presLayoutVars>
      </dgm:prSet>
      <dgm:spPr/>
    </dgm:pt>
    <dgm:pt modelId="{E3EE320A-A608-452E-B474-576FDA608540}" type="pres">
      <dgm:prSet presAssocID="{129E3C56-FA00-4AEF-9AD6-DAE7A2802359}" presName="rootComposite" presStyleCnt="0"/>
      <dgm:spPr/>
    </dgm:pt>
    <dgm:pt modelId="{84131F7D-20C1-41A9-BB86-4AB3F4341F5D}" type="pres">
      <dgm:prSet presAssocID="{129E3C56-FA00-4AEF-9AD6-DAE7A2802359}" presName="rootText" presStyleLbl="node4" presStyleIdx="5" presStyleCnt="8">
        <dgm:presLayoutVars>
          <dgm:chPref val="3"/>
        </dgm:presLayoutVars>
      </dgm:prSet>
      <dgm:spPr/>
    </dgm:pt>
    <dgm:pt modelId="{5BCB5685-E539-4FE9-96B5-9E7B0302065B}" type="pres">
      <dgm:prSet presAssocID="{129E3C56-FA00-4AEF-9AD6-DAE7A2802359}" presName="rootConnector" presStyleLbl="node4" presStyleIdx="5" presStyleCnt="8"/>
      <dgm:spPr/>
    </dgm:pt>
    <dgm:pt modelId="{5430B711-577D-4275-B7D6-FAAC0A811D00}" type="pres">
      <dgm:prSet presAssocID="{129E3C56-FA00-4AEF-9AD6-DAE7A2802359}" presName="hierChild4" presStyleCnt="0"/>
      <dgm:spPr/>
    </dgm:pt>
    <dgm:pt modelId="{0908E282-992D-48C9-8252-BF960B73829F}" type="pres">
      <dgm:prSet presAssocID="{129E3C56-FA00-4AEF-9AD6-DAE7A2802359}" presName="hierChild5" presStyleCnt="0"/>
      <dgm:spPr/>
    </dgm:pt>
    <dgm:pt modelId="{2995D30F-BABD-4912-B801-AE02C0D41FCA}" type="pres">
      <dgm:prSet presAssocID="{91F6E89B-3666-49D8-B5C2-428DCD660E6F}" presName="Name37" presStyleLbl="parChTrans1D4" presStyleIdx="6" presStyleCnt="8"/>
      <dgm:spPr/>
    </dgm:pt>
    <dgm:pt modelId="{D43D7DE9-64F4-4AAA-9706-5339B61409B0}" type="pres">
      <dgm:prSet presAssocID="{9ACCED26-A6B2-4482-B1F7-C254E93DE368}" presName="hierRoot2" presStyleCnt="0">
        <dgm:presLayoutVars>
          <dgm:hierBranch val="init"/>
        </dgm:presLayoutVars>
      </dgm:prSet>
      <dgm:spPr/>
    </dgm:pt>
    <dgm:pt modelId="{DB2716AB-BBE2-411D-A0E7-075DA767FFFD}" type="pres">
      <dgm:prSet presAssocID="{9ACCED26-A6B2-4482-B1F7-C254E93DE368}" presName="rootComposite" presStyleCnt="0"/>
      <dgm:spPr/>
    </dgm:pt>
    <dgm:pt modelId="{275AF376-9096-4BC3-B6A7-D37D3D262ED3}" type="pres">
      <dgm:prSet presAssocID="{9ACCED26-A6B2-4482-B1F7-C254E93DE368}" presName="rootText" presStyleLbl="node4" presStyleIdx="6" presStyleCnt="8">
        <dgm:presLayoutVars>
          <dgm:chPref val="3"/>
        </dgm:presLayoutVars>
      </dgm:prSet>
      <dgm:spPr/>
    </dgm:pt>
    <dgm:pt modelId="{5602CA19-4A73-4CF6-9EEB-83604F855D8B}" type="pres">
      <dgm:prSet presAssocID="{9ACCED26-A6B2-4482-B1F7-C254E93DE368}" presName="rootConnector" presStyleLbl="node4" presStyleIdx="6" presStyleCnt="8"/>
      <dgm:spPr/>
    </dgm:pt>
    <dgm:pt modelId="{ABA0421F-8827-4727-8195-3D0DB223741F}" type="pres">
      <dgm:prSet presAssocID="{9ACCED26-A6B2-4482-B1F7-C254E93DE368}" presName="hierChild4" presStyleCnt="0"/>
      <dgm:spPr/>
    </dgm:pt>
    <dgm:pt modelId="{4DBCAA88-2D54-4FCA-894A-7A168F3B93CE}" type="pres">
      <dgm:prSet presAssocID="{9ACCED26-A6B2-4482-B1F7-C254E93DE368}" presName="hierChild5" presStyleCnt="0"/>
      <dgm:spPr/>
    </dgm:pt>
    <dgm:pt modelId="{826A018D-AE21-40DD-8D8F-097256F66031}" type="pres">
      <dgm:prSet presAssocID="{80BCC1AD-D793-4E34-8CCB-D63EFECD1513}" presName="Name37" presStyleLbl="parChTrans1D4" presStyleIdx="7" presStyleCnt="8"/>
      <dgm:spPr/>
    </dgm:pt>
    <dgm:pt modelId="{0BD588C9-79ED-4D3A-AA95-21398210D58B}" type="pres">
      <dgm:prSet presAssocID="{CED5D813-DE7C-47A3-A9D7-FB605999E298}" presName="hierRoot2" presStyleCnt="0">
        <dgm:presLayoutVars>
          <dgm:hierBranch val="init"/>
        </dgm:presLayoutVars>
      </dgm:prSet>
      <dgm:spPr/>
    </dgm:pt>
    <dgm:pt modelId="{55EE4802-C22C-4EC5-9AC3-3D2C03F333D2}" type="pres">
      <dgm:prSet presAssocID="{CED5D813-DE7C-47A3-A9D7-FB605999E298}" presName="rootComposite" presStyleCnt="0"/>
      <dgm:spPr/>
    </dgm:pt>
    <dgm:pt modelId="{47309D9C-B1EE-431A-BE84-653D3E24D26F}" type="pres">
      <dgm:prSet presAssocID="{CED5D813-DE7C-47A3-A9D7-FB605999E298}" presName="rootText" presStyleLbl="node4" presStyleIdx="7" presStyleCnt="8">
        <dgm:presLayoutVars>
          <dgm:chPref val="3"/>
        </dgm:presLayoutVars>
      </dgm:prSet>
      <dgm:spPr/>
    </dgm:pt>
    <dgm:pt modelId="{C1CEF7DC-4499-4B71-A4C0-EF69810B0AA8}" type="pres">
      <dgm:prSet presAssocID="{CED5D813-DE7C-47A3-A9D7-FB605999E298}" presName="rootConnector" presStyleLbl="node4" presStyleIdx="7" presStyleCnt="8"/>
      <dgm:spPr/>
    </dgm:pt>
    <dgm:pt modelId="{BE5808CF-75A9-4B2C-9CF3-2455D5B590B9}" type="pres">
      <dgm:prSet presAssocID="{CED5D813-DE7C-47A3-A9D7-FB605999E298}" presName="hierChild4" presStyleCnt="0"/>
      <dgm:spPr/>
    </dgm:pt>
    <dgm:pt modelId="{6E7E6EEB-EDFF-4408-B043-EC97C2095767}" type="pres">
      <dgm:prSet presAssocID="{CED5D813-DE7C-47A3-A9D7-FB605999E298}" presName="hierChild5" presStyleCnt="0"/>
      <dgm:spPr/>
    </dgm:pt>
    <dgm:pt modelId="{6AFC955D-6C67-4F2B-BB86-8A673D505F0B}" type="pres">
      <dgm:prSet presAssocID="{37B1308C-A751-47B5-BFEE-AA8566B51113}" presName="hierChild5" presStyleCnt="0"/>
      <dgm:spPr/>
    </dgm:pt>
    <dgm:pt modelId="{2BA8C65B-0744-449A-BC1C-321D0CBAFA20}" type="pres">
      <dgm:prSet presAssocID="{56C134F5-9BB3-4FC3-A131-3FA228DA1CFB}" presName="hierChild5" presStyleCnt="0"/>
      <dgm:spPr/>
    </dgm:pt>
    <dgm:pt modelId="{6A494DEE-0943-4E46-82F0-D8824977B2C2}" type="pres">
      <dgm:prSet presAssocID="{72CF9E7F-787C-434E-B076-DB2EED549A48}" presName="Name111" presStyleLbl="parChTrans1D3" presStyleIdx="3" presStyleCnt="6"/>
      <dgm:spPr/>
    </dgm:pt>
    <dgm:pt modelId="{BC6EA854-B367-487C-B64A-44ED6E81761F}" type="pres">
      <dgm:prSet presAssocID="{2F3826C5-D4F0-4120-BC24-35F61C9A5A60}" presName="hierRoot3" presStyleCnt="0">
        <dgm:presLayoutVars>
          <dgm:hierBranch val="init"/>
        </dgm:presLayoutVars>
      </dgm:prSet>
      <dgm:spPr/>
    </dgm:pt>
    <dgm:pt modelId="{851636CD-43D3-41A0-881D-3DC84BBAB7A2}" type="pres">
      <dgm:prSet presAssocID="{2F3826C5-D4F0-4120-BC24-35F61C9A5A60}" presName="rootComposite3" presStyleCnt="0"/>
      <dgm:spPr/>
    </dgm:pt>
    <dgm:pt modelId="{EC16C6ED-E643-4070-90A7-EF1BC8C9C47B}" type="pres">
      <dgm:prSet presAssocID="{2F3826C5-D4F0-4120-BC24-35F61C9A5A60}" presName="rootText3" presStyleLbl="asst2" presStyleIdx="0" presStyleCnt="3" custLinFactNeighborX="709" custLinFactNeighborY="-2836">
        <dgm:presLayoutVars>
          <dgm:chPref val="3"/>
        </dgm:presLayoutVars>
      </dgm:prSet>
      <dgm:spPr/>
    </dgm:pt>
    <dgm:pt modelId="{4B3E5A79-8398-4C99-874D-F86914477964}" type="pres">
      <dgm:prSet presAssocID="{2F3826C5-D4F0-4120-BC24-35F61C9A5A60}" presName="rootConnector3" presStyleLbl="asst2" presStyleIdx="0" presStyleCnt="3"/>
      <dgm:spPr/>
    </dgm:pt>
    <dgm:pt modelId="{B7A47379-9A38-47B1-A411-62ACE84A702A}" type="pres">
      <dgm:prSet presAssocID="{2F3826C5-D4F0-4120-BC24-35F61C9A5A60}" presName="hierChild6" presStyleCnt="0"/>
      <dgm:spPr/>
    </dgm:pt>
    <dgm:pt modelId="{64A1CD0E-9212-43A2-A295-76743D2C4947}" type="pres">
      <dgm:prSet presAssocID="{2F3826C5-D4F0-4120-BC24-35F61C9A5A60}" presName="hierChild7" presStyleCnt="0"/>
      <dgm:spPr/>
    </dgm:pt>
    <dgm:pt modelId="{858EE1AA-8523-4DC9-9A95-964A5B5C8414}" type="pres">
      <dgm:prSet presAssocID="{77223449-9F9B-4201-BFE6-4B554CCB115C}" presName="Name111" presStyleLbl="parChTrans1D3" presStyleIdx="4" presStyleCnt="6"/>
      <dgm:spPr/>
    </dgm:pt>
    <dgm:pt modelId="{0DADF791-7ABF-4BE3-8BE0-68FC59895135}" type="pres">
      <dgm:prSet presAssocID="{B29E0B60-54C3-4D6E-81D6-57ACA5444F4B}" presName="hierRoot3" presStyleCnt="0">
        <dgm:presLayoutVars>
          <dgm:hierBranch val="init"/>
        </dgm:presLayoutVars>
      </dgm:prSet>
      <dgm:spPr/>
    </dgm:pt>
    <dgm:pt modelId="{5988F744-BFF8-49B7-B889-5B6E2B89B164}" type="pres">
      <dgm:prSet presAssocID="{B29E0B60-54C3-4D6E-81D6-57ACA5444F4B}" presName="rootComposite3" presStyleCnt="0"/>
      <dgm:spPr/>
    </dgm:pt>
    <dgm:pt modelId="{575F01EA-5A9A-4AAE-99A8-D3C4486D5398}" type="pres">
      <dgm:prSet presAssocID="{B29E0B60-54C3-4D6E-81D6-57ACA5444F4B}" presName="rootText3" presStyleLbl="asst2" presStyleIdx="1" presStyleCnt="3">
        <dgm:presLayoutVars>
          <dgm:chPref val="3"/>
        </dgm:presLayoutVars>
      </dgm:prSet>
      <dgm:spPr/>
    </dgm:pt>
    <dgm:pt modelId="{FC7057F3-B3A4-42A3-8127-768F03D80723}" type="pres">
      <dgm:prSet presAssocID="{B29E0B60-54C3-4D6E-81D6-57ACA5444F4B}" presName="rootConnector3" presStyleLbl="asst2" presStyleIdx="1" presStyleCnt="3"/>
      <dgm:spPr/>
    </dgm:pt>
    <dgm:pt modelId="{DA8EEB7F-B710-484C-977C-94197F29EA29}" type="pres">
      <dgm:prSet presAssocID="{B29E0B60-54C3-4D6E-81D6-57ACA5444F4B}" presName="hierChild6" presStyleCnt="0"/>
      <dgm:spPr/>
    </dgm:pt>
    <dgm:pt modelId="{E0C9C16A-60B8-4C8F-9499-A1C6092B9222}" type="pres">
      <dgm:prSet presAssocID="{B29E0B60-54C3-4D6E-81D6-57ACA5444F4B}" presName="hierChild7" presStyleCnt="0"/>
      <dgm:spPr/>
    </dgm:pt>
    <dgm:pt modelId="{F5F9F436-1330-46B5-8379-84F7F31047B0}" type="pres">
      <dgm:prSet presAssocID="{23FB27C7-90DD-4BC9-A472-E60BB8FB1C2E}" presName="Name111" presStyleLbl="parChTrans1D3" presStyleIdx="5" presStyleCnt="6"/>
      <dgm:spPr/>
    </dgm:pt>
    <dgm:pt modelId="{113BFCD6-5B9E-4718-8F74-741C587372C6}" type="pres">
      <dgm:prSet presAssocID="{2A31B32B-93AD-4DB1-9A8A-59407320A12F}" presName="hierRoot3" presStyleCnt="0">
        <dgm:presLayoutVars>
          <dgm:hierBranch val="init"/>
        </dgm:presLayoutVars>
      </dgm:prSet>
      <dgm:spPr/>
    </dgm:pt>
    <dgm:pt modelId="{88F7C1A2-087C-4BCD-99F7-4A3AD509A028}" type="pres">
      <dgm:prSet presAssocID="{2A31B32B-93AD-4DB1-9A8A-59407320A12F}" presName="rootComposite3" presStyleCnt="0"/>
      <dgm:spPr/>
    </dgm:pt>
    <dgm:pt modelId="{5C2C7511-1757-4600-B094-15D7C8D06867}" type="pres">
      <dgm:prSet presAssocID="{2A31B32B-93AD-4DB1-9A8A-59407320A12F}" presName="rootText3" presStyleLbl="asst2" presStyleIdx="2" presStyleCnt="3">
        <dgm:presLayoutVars>
          <dgm:chPref val="3"/>
        </dgm:presLayoutVars>
      </dgm:prSet>
      <dgm:spPr/>
    </dgm:pt>
    <dgm:pt modelId="{FF15FB46-3DC3-44D9-A54B-FFFDBF996CA2}" type="pres">
      <dgm:prSet presAssocID="{2A31B32B-93AD-4DB1-9A8A-59407320A12F}" presName="rootConnector3" presStyleLbl="asst2" presStyleIdx="2" presStyleCnt="3"/>
      <dgm:spPr/>
    </dgm:pt>
    <dgm:pt modelId="{16ECA3EF-A587-4C4F-BE15-BABCEE905CAE}" type="pres">
      <dgm:prSet presAssocID="{2A31B32B-93AD-4DB1-9A8A-59407320A12F}" presName="hierChild6" presStyleCnt="0"/>
      <dgm:spPr/>
    </dgm:pt>
    <dgm:pt modelId="{EDF2F044-CF49-42C7-9E9F-26DD9DBAC3C6}" type="pres">
      <dgm:prSet presAssocID="{2A31B32B-93AD-4DB1-9A8A-59407320A12F}" presName="hierChild7" presStyleCnt="0"/>
      <dgm:spPr/>
    </dgm:pt>
    <dgm:pt modelId="{343CD98A-AC28-47D9-8622-64317D05471B}" type="pres">
      <dgm:prSet presAssocID="{D5A772D6-37F2-4E71-962A-E181E34C8882}" presName="hierChild3" presStyleCnt="0"/>
      <dgm:spPr/>
    </dgm:pt>
  </dgm:ptLst>
  <dgm:cxnLst>
    <dgm:cxn modelId="{802FA904-0BBE-4C54-AF0F-2074A9B5EEEB}" type="presOf" srcId="{B29E0B60-54C3-4D6E-81D6-57ACA5444F4B}" destId="{FC7057F3-B3A4-42A3-8127-768F03D80723}" srcOrd="1" destOrd="0" presId="urn:microsoft.com/office/officeart/2005/8/layout/orgChart1"/>
    <dgm:cxn modelId="{1F948C06-2102-4087-BC23-67E26C03B8DB}" srcId="{DA3BFBA2-B020-4C3F-B825-EB020641A175}" destId="{C6E39F29-E92C-4CDB-B4D4-1DD03C12172E}" srcOrd="1" destOrd="0" parTransId="{8992F451-ABBE-48B3-9927-E06E19EFF2B8}" sibTransId="{A6A04ED3-7BFB-4A0D-B8ED-2A7BCE4DE37B}"/>
    <dgm:cxn modelId="{442DED07-D711-403E-BE61-ED3C91A5AB18}" type="presOf" srcId="{DA3BFBA2-B020-4C3F-B825-EB020641A175}" destId="{9223AB72-0AE5-40A3-8267-1A24DE17D488}" srcOrd="0" destOrd="0" presId="urn:microsoft.com/office/officeart/2005/8/layout/orgChart1"/>
    <dgm:cxn modelId="{E63C1E08-66D7-4021-BBE1-35F3BA6770F9}" type="presOf" srcId="{4F4D0040-AFCD-4403-B8A0-8AF96352D8B8}" destId="{4A3A965E-CBBD-47A3-A16B-72510D489D21}" srcOrd="0" destOrd="0" presId="urn:microsoft.com/office/officeart/2005/8/layout/orgChart1"/>
    <dgm:cxn modelId="{0B86DB08-EF27-4C0A-B917-95DF793F650A}" type="presOf" srcId="{F66B1A75-78AB-4667-9EFE-D41D712CD7E5}" destId="{9E595A29-A4A6-40BA-A5A3-77883915ACFC}" srcOrd="0" destOrd="0" presId="urn:microsoft.com/office/officeart/2005/8/layout/orgChart1"/>
    <dgm:cxn modelId="{5407D90C-9288-46F9-B5FA-65A4CD39135A}" type="presOf" srcId="{2A31B32B-93AD-4DB1-9A8A-59407320A12F}" destId="{FF15FB46-3DC3-44D9-A54B-FFFDBF996CA2}" srcOrd="1" destOrd="0" presId="urn:microsoft.com/office/officeart/2005/8/layout/orgChart1"/>
    <dgm:cxn modelId="{D305B110-CB8B-4057-B6FC-0B53295D6C93}" type="presOf" srcId="{56C134F5-9BB3-4FC3-A131-3FA228DA1CFB}" destId="{9C7D45EC-EEED-44C9-A907-2C4306079CF1}" srcOrd="1" destOrd="0" presId="urn:microsoft.com/office/officeart/2005/8/layout/orgChart1"/>
    <dgm:cxn modelId="{BF111213-BF84-410C-8F99-C35F37201A9D}" srcId="{37B1308C-A751-47B5-BFEE-AA8566B51113}" destId="{129E3C56-FA00-4AEF-9AD6-DAE7A2802359}" srcOrd="0" destOrd="0" parTransId="{C4E51048-91D3-4A63-860C-9AE5616644FF}" sibTransId="{EDBEC189-E5E9-463C-ACAA-F83790A0F315}"/>
    <dgm:cxn modelId="{03767D13-C4A0-49B0-92FF-8D5F982BD11F}" type="presOf" srcId="{7CAE666B-6F56-461F-A524-CD2590F7A752}" destId="{7BD8738C-3142-4DE3-9A68-AFD609E236AF}" srcOrd="1" destOrd="0" presId="urn:microsoft.com/office/officeart/2005/8/layout/orgChart1"/>
    <dgm:cxn modelId="{0CF91915-82DE-49EB-9BC1-259E2487CB5F}" type="presOf" srcId="{C6E39F29-E92C-4CDB-B4D4-1DD03C12172E}" destId="{2703F386-8F08-4867-8AF0-0D16C7AB8DC9}" srcOrd="0" destOrd="0" presId="urn:microsoft.com/office/officeart/2005/8/layout/orgChart1"/>
    <dgm:cxn modelId="{391A4D18-6310-4D76-9E95-E0D3C8CADDCF}" type="presOf" srcId="{88138C4E-2B75-443A-9EA5-64CACA5B3AF0}" destId="{B8ACAEDB-6A08-4EE0-A4A1-6AF3F491FE31}" srcOrd="0" destOrd="0" presId="urn:microsoft.com/office/officeart/2005/8/layout/orgChart1"/>
    <dgm:cxn modelId="{EBBC7D23-C8CF-453F-B688-CD2759985A91}" type="presOf" srcId="{1DFC330B-6866-4973-ADD8-F8DC19034BC6}" destId="{8E654E97-79B8-4ADE-9FB9-8102DA7A96D2}" srcOrd="0" destOrd="0" presId="urn:microsoft.com/office/officeart/2005/8/layout/orgChart1"/>
    <dgm:cxn modelId="{1534A428-845D-403A-8F7D-0900D7ADE13D}" type="presOf" srcId="{F961A521-DE9D-4A28-83BC-24162289B07F}" destId="{63F2665F-D2F0-4BBC-93B1-3DEC7E758B16}" srcOrd="1" destOrd="0" presId="urn:microsoft.com/office/officeart/2005/8/layout/orgChart1"/>
    <dgm:cxn modelId="{C0292835-9565-41D0-8FC3-7BFDF29E3A02}" type="presOf" srcId="{37B1308C-A751-47B5-BFEE-AA8566B51113}" destId="{0BF947C2-6EAF-4D59-A93F-AC91CA3C0B89}" srcOrd="0" destOrd="0" presId="urn:microsoft.com/office/officeart/2005/8/layout/orgChart1"/>
    <dgm:cxn modelId="{5998883E-CDC2-449B-A391-9620DF94242E}" type="presOf" srcId="{2F3826C5-D4F0-4120-BC24-35F61C9A5A60}" destId="{EC16C6ED-E643-4070-90A7-EF1BC8C9C47B}" srcOrd="0" destOrd="0" presId="urn:microsoft.com/office/officeart/2005/8/layout/orgChart1"/>
    <dgm:cxn modelId="{71F53C5D-7CDE-4EB8-B5DD-8F64C8D19367}" type="presOf" srcId="{80BCC1AD-D793-4E34-8CCB-D63EFECD1513}" destId="{826A018D-AE21-40DD-8D8F-097256F66031}" srcOrd="0" destOrd="0" presId="urn:microsoft.com/office/officeart/2005/8/layout/orgChart1"/>
    <dgm:cxn modelId="{C591205E-6D93-41B5-9706-4FB251275DA7}" srcId="{37B1308C-A751-47B5-BFEE-AA8566B51113}" destId="{CED5D813-DE7C-47A3-A9D7-FB605999E298}" srcOrd="2" destOrd="0" parTransId="{80BCC1AD-D793-4E34-8CCB-D63EFECD1513}" sibTransId="{FDE4700D-5068-4B0A-8A4B-92B5D702A0C8}"/>
    <dgm:cxn modelId="{A57B1741-8C32-455E-87B4-73119EB43A88}" type="presOf" srcId="{56C134F5-9BB3-4FC3-A131-3FA228DA1CFB}" destId="{146DB646-5185-4237-B12C-158D436627F7}" srcOrd="0" destOrd="0" presId="urn:microsoft.com/office/officeart/2005/8/layout/orgChart1"/>
    <dgm:cxn modelId="{BC970347-7FE1-4D49-AC8E-5A35FB58C769}" type="presOf" srcId="{6C284A41-1386-45C3-9E62-B2DEBE215AA1}" destId="{81275EC5-4F34-4D96-9C0D-A22A0163D495}" srcOrd="0" destOrd="0" presId="urn:microsoft.com/office/officeart/2005/8/layout/orgChart1"/>
    <dgm:cxn modelId="{E519104D-226E-41F4-863A-DA30ACE07CF8}" type="presOf" srcId="{77223449-9F9B-4201-BFE6-4B554CCB115C}" destId="{858EE1AA-8523-4DC9-9A95-964A5B5C8414}" srcOrd="0" destOrd="0" presId="urn:microsoft.com/office/officeart/2005/8/layout/orgChart1"/>
    <dgm:cxn modelId="{398E1470-35D7-4500-A8E8-3AE434B151DC}" type="presOf" srcId="{CED5D813-DE7C-47A3-A9D7-FB605999E298}" destId="{47309D9C-B1EE-431A-BE84-653D3E24D26F}" srcOrd="0" destOrd="0" presId="urn:microsoft.com/office/officeart/2005/8/layout/orgChart1"/>
    <dgm:cxn modelId="{BB532A52-8A45-471B-A2EF-FE81A328D549}" srcId="{DA3BFBA2-B020-4C3F-B825-EB020641A175}" destId="{7CAE666B-6F56-461F-A524-CD2590F7A752}" srcOrd="0" destOrd="0" parTransId="{B49761AE-2F00-4309-98F5-2B7A55700BA6}" sibTransId="{819AFE57-531A-40E7-B2FF-A275D836B979}"/>
    <dgm:cxn modelId="{71286773-C995-4432-AB61-77031328E392}" type="presOf" srcId="{9ACCED26-A6B2-4482-B1F7-C254E93DE368}" destId="{5602CA19-4A73-4CF6-9EEB-83604F855D8B}" srcOrd="1" destOrd="0" presId="urn:microsoft.com/office/officeart/2005/8/layout/orgChart1"/>
    <dgm:cxn modelId="{9B137F54-F73A-4929-AAA2-3CD2D7C7ED71}" type="presOf" srcId="{129E3C56-FA00-4AEF-9AD6-DAE7A2802359}" destId="{5BCB5685-E539-4FE9-96B5-9E7B0302065B}" srcOrd="1" destOrd="0" presId="urn:microsoft.com/office/officeart/2005/8/layout/orgChart1"/>
    <dgm:cxn modelId="{2E2CBC77-7ECC-4395-8D51-79BE25EF1D44}" type="presOf" srcId="{D5A772D6-37F2-4E71-962A-E181E34C8882}" destId="{B6BC2AB2-9124-4D66-AA3E-7D09255D0E4D}" srcOrd="0" destOrd="0" presId="urn:microsoft.com/office/officeart/2005/8/layout/orgChart1"/>
    <dgm:cxn modelId="{17A52378-1319-438A-BF4D-5CE57BA1A637}" srcId="{56C134F5-9BB3-4FC3-A131-3FA228DA1CFB}" destId="{DA3BFBA2-B020-4C3F-B825-EB020641A175}" srcOrd="3" destOrd="0" parTransId="{F5F341C7-554D-4063-A870-8FCAAC0A3D09}" sibTransId="{854C1A62-637B-4F7F-B59E-C0A3A6B2F78F}"/>
    <dgm:cxn modelId="{244EC058-D036-4AD8-BD69-6FD7B5EEC41F}" type="presOf" srcId="{6C284A41-1386-45C3-9E62-B2DEBE215AA1}" destId="{BDA37535-9DFE-4BAD-8C92-E57F4F200835}" srcOrd="1" destOrd="0" presId="urn:microsoft.com/office/officeart/2005/8/layout/orgChart1"/>
    <dgm:cxn modelId="{16611A7A-C442-42FF-AB00-6A8F5C386011}" srcId="{37B1308C-A751-47B5-BFEE-AA8566B51113}" destId="{9ACCED26-A6B2-4482-B1F7-C254E93DE368}" srcOrd="1" destOrd="0" parTransId="{91F6E89B-3666-49D8-B5C2-428DCD660E6F}" sibTransId="{31E9F0EB-8FCA-4F37-A7B9-6F342D98BBCF}"/>
    <dgm:cxn modelId="{088FD781-1914-49DD-920C-3D78EB486224}" srcId="{F66B1A75-78AB-4667-9EFE-D41D712CD7E5}" destId="{88138C4E-2B75-443A-9EA5-64CACA5B3AF0}" srcOrd="0" destOrd="0" parTransId="{9F576897-5F0E-4D9A-853E-C7B1F3E49801}" sibTransId="{10BEB01C-8B01-4EA4-8B97-5557BE1B14A6}"/>
    <dgm:cxn modelId="{AA719984-633E-491C-9A5A-2B7E19BFD6B2}" type="presOf" srcId="{2A31B32B-93AD-4DB1-9A8A-59407320A12F}" destId="{5C2C7511-1757-4600-B094-15D7C8D06867}" srcOrd="0" destOrd="0" presId="urn:microsoft.com/office/officeart/2005/8/layout/orgChart1"/>
    <dgm:cxn modelId="{DE75008A-36B7-4584-A993-AC0D15D8A7B2}" type="presOf" srcId="{7A97B1A2-CDA0-44C6-B0BF-586EEF2735E6}" destId="{C33F6140-58F0-4747-90BB-02772E6D8A08}" srcOrd="0" destOrd="0" presId="urn:microsoft.com/office/officeart/2005/8/layout/orgChart1"/>
    <dgm:cxn modelId="{90C23B8B-DEF0-4E54-8F48-1FEA5241D3FB}" type="presOf" srcId="{D5A772D6-37F2-4E71-962A-E181E34C8882}" destId="{29D2FEEC-570F-48AE-9D37-97A10EF319E0}" srcOrd="1" destOrd="0" presId="urn:microsoft.com/office/officeart/2005/8/layout/orgChart1"/>
    <dgm:cxn modelId="{310C388C-D041-4F30-A016-E333BF0E2ED1}" type="presOf" srcId="{F961A521-DE9D-4A28-83BC-24162289B07F}" destId="{4278A194-02DB-4A91-84DE-C06558951895}" srcOrd="0" destOrd="0" presId="urn:microsoft.com/office/officeart/2005/8/layout/orgChart1"/>
    <dgm:cxn modelId="{2149F58C-8A0E-469A-9B5B-278BA9415EF9}" type="presOf" srcId="{B29E0B60-54C3-4D6E-81D6-57ACA5444F4B}" destId="{575F01EA-5A9A-4AAE-99A8-D3C4486D5398}" srcOrd="0" destOrd="0" presId="urn:microsoft.com/office/officeart/2005/8/layout/orgChart1"/>
    <dgm:cxn modelId="{347A3F92-4875-4FD7-8B11-61E829D97FB1}" type="presOf" srcId="{8992F451-ABBE-48B3-9927-E06E19EFF2B8}" destId="{972F9DF0-E6DB-4E1B-AEA4-B8295F8A62A7}" srcOrd="0" destOrd="0" presId="urn:microsoft.com/office/officeart/2005/8/layout/orgChart1"/>
    <dgm:cxn modelId="{81E06E95-2770-4BA0-9E11-8E432AA3CFE4}" type="presOf" srcId="{9F576897-5F0E-4D9A-853E-C7B1F3E49801}" destId="{3226BD82-58DE-4585-BE73-D73A8C5178AF}" srcOrd="0" destOrd="0" presId="urn:microsoft.com/office/officeart/2005/8/layout/orgChart1"/>
    <dgm:cxn modelId="{5777E3A0-C48F-4979-803F-72CDB50BC599}" srcId="{56C134F5-9BB3-4FC3-A131-3FA228DA1CFB}" destId="{2F3826C5-D4F0-4120-BC24-35F61C9A5A60}" srcOrd="0" destOrd="0" parTransId="{72CF9E7F-787C-434E-B076-DB2EED549A48}" sibTransId="{033B75FC-3812-44A7-BD26-D663C34C620F}"/>
    <dgm:cxn modelId="{6ABD5CA6-6813-4191-A807-CEC2F7267F1D}" type="presOf" srcId="{37B1308C-A751-47B5-BFEE-AA8566B51113}" destId="{4F9DE6B7-0A7F-4D70-BB77-D40B188E394C}" srcOrd="1" destOrd="0" presId="urn:microsoft.com/office/officeart/2005/8/layout/orgChart1"/>
    <dgm:cxn modelId="{37AFDCAA-99AB-42C4-AD00-C7725296EABA}" type="presOf" srcId="{23FB27C7-90DD-4BC9-A472-E60BB8FB1C2E}" destId="{F5F9F436-1330-46B5-8379-84F7F31047B0}" srcOrd="0" destOrd="0" presId="urn:microsoft.com/office/officeart/2005/8/layout/orgChart1"/>
    <dgm:cxn modelId="{112EBDB2-A5EC-4EAD-9089-C890BB269110}" srcId="{F66B1A75-78AB-4667-9EFE-D41D712CD7E5}" destId="{6C284A41-1386-45C3-9E62-B2DEBE215AA1}" srcOrd="1" destOrd="0" parTransId="{4F4D0040-AFCD-4403-B8A0-8AF96352D8B8}" sibTransId="{C736BB9B-4DFB-4556-A206-84E11B8EB922}"/>
    <dgm:cxn modelId="{AAB3A5B3-A9AF-4BFC-A2AA-5755687CCA75}" type="presOf" srcId="{BA457A04-98A3-443A-8B50-1EA6166B050E}" destId="{9B604D3A-C46E-4D9F-B3C5-07595FC2CB33}" srcOrd="0" destOrd="0" presId="urn:microsoft.com/office/officeart/2005/8/layout/orgChart1"/>
    <dgm:cxn modelId="{D23C2FBD-426B-4D7C-8541-8667B816D797}" type="presOf" srcId="{B49761AE-2F00-4309-98F5-2B7A55700BA6}" destId="{FCE313C7-1797-4643-AA38-0FD32F77EABD}" srcOrd="0" destOrd="0" presId="urn:microsoft.com/office/officeart/2005/8/layout/orgChart1"/>
    <dgm:cxn modelId="{BD3BC7C3-46D7-450F-A243-20F0DED0A093}" type="presOf" srcId="{2F3826C5-D4F0-4120-BC24-35F61C9A5A60}" destId="{4B3E5A79-8398-4C99-874D-F86914477964}" srcOrd="1" destOrd="0" presId="urn:microsoft.com/office/officeart/2005/8/layout/orgChart1"/>
    <dgm:cxn modelId="{785BADC4-E9F4-419D-94C3-C7990DE4F576}" type="presOf" srcId="{72CF9E7F-787C-434E-B076-DB2EED549A48}" destId="{6A494DEE-0943-4E46-82F0-D8824977B2C2}" srcOrd="0" destOrd="0" presId="urn:microsoft.com/office/officeart/2005/8/layout/orgChart1"/>
    <dgm:cxn modelId="{07E9B1CD-3033-4CBB-B158-CFFB129F524C}" type="presOf" srcId="{129E3C56-FA00-4AEF-9AD6-DAE7A2802359}" destId="{84131F7D-20C1-41A9-BB86-4AB3F4341F5D}" srcOrd="0" destOrd="0" presId="urn:microsoft.com/office/officeart/2005/8/layout/orgChart1"/>
    <dgm:cxn modelId="{8C5A95D2-9F59-455F-9C87-2D5E2C8880A1}" type="presOf" srcId="{7CAE666B-6F56-461F-A524-CD2590F7A752}" destId="{3419F55B-1DA9-48B2-B1FB-1EA6F5951869}" srcOrd="0" destOrd="0" presId="urn:microsoft.com/office/officeart/2005/8/layout/orgChart1"/>
    <dgm:cxn modelId="{A2A215D3-BE83-40F6-9D3C-34BEBE2A7B1D}" type="presOf" srcId="{9ACCED26-A6B2-4482-B1F7-C254E93DE368}" destId="{275AF376-9096-4BC3-B6A7-D37D3D262ED3}" srcOrd="0" destOrd="0" presId="urn:microsoft.com/office/officeart/2005/8/layout/orgChart1"/>
    <dgm:cxn modelId="{2A6109D5-5207-499A-864B-A3DB4663E79F}" type="presOf" srcId="{91F6E89B-3666-49D8-B5C2-428DCD660E6F}" destId="{2995D30F-BABD-4912-B801-AE02C0D41FCA}" srcOrd="0" destOrd="0" presId="urn:microsoft.com/office/officeart/2005/8/layout/orgChart1"/>
    <dgm:cxn modelId="{197BF0D6-C828-4991-91DA-B92123A184B2}" type="presOf" srcId="{88138C4E-2B75-443A-9EA5-64CACA5B3AF0}" destId="{7DC344E2-553E-4BC2-85E4-B275EDC16EFA}" srcOrd="1" destOrd="0" presId="urn:microsoft.com/office/officeart/2005/8/layout/orgChart1"/>
    <dgm:cxn modelId="{CFD0E9D8-0382-45C8-B0A2-0149CB59C2D2}" type="presOf" srcId="{DA3BFBA2-B020-4C3F-B825-EB020641A175}" destId="{1ECC728E-C209-4F19-930E-2AAECAEB183C}" srcOrd="1" destOrd="0" presId="urn:microsoft.com/office/officeart/2005/8/layout/orgChart1"/>
    <dgm:cxn modelId="{04EFFAD8-A690-4B08-B175-097FEA7068E9}" type="presOf" srcId="{C6E39F29-E92C-4CDB-B4D4-1DD03C12172E}" destId="{89C6C291-2FFD-4CC8-BF0F-3AAC3CD2069E}" srcOrd="1" destOrd="0" presId="urn:microsoft.com/office/officeart/2005/8/layout/orgChart1"/>
    <dgm:cxn modelId="{8710ACDB-054C-420E-8B21-FBF5893A7943}" type="presOf" srcId="{F66B1A75-78AB-4667-9EFE-D41D712CD7E5}" destId="{B4658B05-1B1B-4DDB-BCC8-1F3FB17D00B6}" srcOrd="1" destOrd="0" presId="urn:microsoft.com/office/officeart/2005/8/layout/orgChart1"/>
    <dgm:cxn modelId="{4ED02CDC-3F6C-41EB-8D14-B737F4266DA7}" srcId="{D5A772D6-37F2-4E71-962A-E181E34C8882}" destId="{56C134F5-9BB3-4FC3-A131-3FA228DA1CFB}" srcOrd="0" destOrd="0" parTransId="{BA457A04-98A3-443A-8B50-1EA6166B050E}" sibTransId="{34406E43-D7FA-472C-908E-1DA890822AA1}"/>
    <dgm:cxn modelId="{FB2653E6-EA47-44B6-B383-F756F12B6460}" srcId="{56C134F5-9BB3-4FC3-A131-3FA228DA1CFB}" destId="{B29E0B60-54C3-4D6E-81D6-57ACA5444F4B}" srcOrd="1" destOrd="0" parTransId="{77223449-9F9B-4201-BFE6-4B554CCB115C}" sibTransId="{AB0DFF49-7680-43ED-9208-DB3AF8D13530}"/>
    <dgm:cxn modelId="{185121E8-7D54-43B6-9B38-BF730EE55C40}" srcId="{56C134F5-9BB3-4FC3-A131-3FA228DA1CFB}" destId="{37B1308C-A751-47B5-BFEE-AA8566B51113}" srcOrd="5" destOrd="0" parTransId="{7A97B1A2-CDA0-44C6-B0BF-586EEF2735E6}" sibTransId="{004A7C60-E30D-4082-B443-66C5D9AE3273}"/>
    <dgm:cxn modelId="{67AF65EF-6DCD-45F3-AE74-51C7A866C163}" type="presOf" srcId="{F5F341C7-554D-4063-A870-8FCAAC0A3D09}" destId="{3549D748-4EE5-4768-A124-BD284B4CF13A}" srcOrd="0" destOrd="0" presId="urn:microsoft.com/office/officeart/2005/8/layout/orgChart1"/>
    <dgm:cxn modelId="{8C1BB7F0-9453-4C24-A6FF-885AF01D9CC3}" srcId="{48183822-60D4-4293-89E0-97BFCA746F37}" destId="{D5A772D6-37F2-4E71-962A-E181E34C8882}" srcOrd="0" destOrd="0" parTransId="{5536AD8D-F6D2-4D7E-BE60-2D0ABFA8DB7E}" sibTransId="{7839DDA5-2E02-46E8-A321-4BCA7D9DA60C}"/>
    <dgm:cxn modelId="{C97581F2-3E4F-4817-B883-853E67B5FF69}" type="presOf" srcId="{48183822-60D4-4293-89E0-97BFCA746F37}" destId="{E48876A7-0D17-4AC3-B041-F86337AC0074}" srcOrd="0" destOrd="0" presId="urn:microsoft.com/office/officeart/2005/8/layout/orgChart1"/>
    <dgm:cxn modelId="{40FDBBF2-ED97-4785-A098-BB642C78ADDD}" srcId="{56C134F5-9BB3-4FC3-A131-3FA228DA1CFB}" destId="{F66B1A75-78AB-4667-9EFE-D41D712CD7E5}" srcOrd="4" destOrd="0" parTransId="{032D60C0-27EF-4E33-81D3-47A26CF1E69E}" sibTransId="{A369946C-1DA7-426A-908A-E6BD9EFC222F}"/>
    <dgm:cxn modelId="{CB8AC6F2-0C31-4B87-9652-46D17DDFF022}" type="presOf" srcId="{CED5D813-DE7C-47A3-A9D7-FB605999E298}" destId="{C1CEF7DC-4499-4B71-A4C0-EF69810B0AA8}" srcOrd="1" destOrd="0" presId="urn:microsoft.com/office/officeart/2005/8/layout/orgChart1"/>
    <dgm:cxn modelId="{ACDC28F5-6E7D-4346-B36E-CA1C24BE5F61}" type="presOf" srcId="{032D60C0-27EF-4E33-81D3-47A26CF1E69E}" destId="{8C2B7622-1DB3-43DD-952D-9ED8D0FCBC81}" srcOrd="0" destOrd="0" presId="urn:microsoft.com/office/officeart/2005/8/layout/orgChart1"/>
    <dgm:cxn modelId="{7388B7F7-4497-477B-8E01-BDAC67F907CA}" srcId="{56C134F5-9BB3-4FC3-A131-3FA228DA1CFB}" destId="{2A31B32B-93AD-4DB1-9A8A-59407320A12F}" srcOrd="2" destOrd="0" parTransId="{23FB27C7-90DD-4BC9-A472-E60BB8FB1C2E}" sibTransId="{96609890-E8EA-4389-ACA1-30B1182DF998}"/>
    <dgm:cxn modelId="{1BF456F9-4905-4E1C-AECA-6994BC6184AD}" srcId="{DA3BFBA2-B020-4C3F-B825-EB020641A175}" destId="{F961A521-DE9D-4A28-83BC-24162289B07F}" srcOrd="2" destOrd="0" parTransId="{1DFC330B-6866-4973-ADD8-F8DC19034BC6}" sibTransId="{44739258-72F5-40F7-B804-C54B5B6A440C}"/>
    <dgm:cxn modelId="{4D83C6FA-6E5A-45C8-A8EB-F93A9965D7F1}" type="presOf" srcId="{C4E51048-91D3-4A63-860C-9AE5616644FF}" destId="{A607D8A1-7B25-4773-8C6A-A321060D87FA}" srcOrd="0" destOrd="0" presId="urn:microsoft.com/office/officeart/2005/8/layout/orgChart1"/>
    <dgm:cxn modelId="{DB40AB8B-69E6-4488-85DB-851890564B69}" type="presParOf" srcId="{E48876A7-0D17-4AC3-B041-F86337AC0074}" destId="{AA3D834A-5B10-47EF-9B43-501B56C24A9D}" srcOrd="0" destOrd="0" presId="urn:microsoft.com/office/officeart/2005/8/layout/orgChart1"/>
    <dgm:cxn modelId="{36F09737-84C5-4EAB-AD34-E42F0EC6029C}" type="presParOf" srcId="{AA3D834A-5B10-47EF-9B43-501B56C24A9D}" destId="{48586C28-5E7E-47A1-A8AF-97538273B7B7}" srcOrd="0" destOrd="0" presId="urn:microsoft.com/office/officeart/2005/8/layout/orgChart1"/>
    <dgm:cxn modelId="{AB9DEFC5-74E9-4859-A9D7-1ECCDB3F7928}" type="presParOf" srcId="{48586C28-5E7E-47A1-A8AF-97538273B7B7}" destId="{B6BC2AB2-9124-4D66-AA3E-7D09255D0E4D}" srcOrd="0" destOrd="0" presId="urn:microsoft.com/office/officeart/2005/8/layout/orgChart1"/>
    <dgm:cxn modelId="{CE2F5FCE-31CC-4EB1-9E94-348F4F60325C}" type="presParOf" srcId="{48586C28-5E7E-47A1-A8AF-97538273B7B7}" destId="{29D2FEEC-570F-48AE-9D37-97A10EF319E0}" srcOrd="1" destOrd="0" presId="urn:microsoft.com/office/officeart/2005/8/layout/orgChart1"/>
    <dgm:cxn modelId="{42347A15-528C-4B09-A193-23C16B2659BB}" type="presParOf" srcId="{AA3D834A-5B10-47EF-9B43-501B56C24A9D}" destId="{AED1345B-301F-4ABD-9031-6FE36DD1278A}" srcOrd="1" destOrd="0" presId="urn:microsoft.com/office/officeart/2005/8/layout/orgChart1"/>
    <dgm:cxn modelId="{92E7DD64-1529-4069-96E2-FFECD9DAACF9}" type="presParOf" srcId="{AED1345B-301F-4ABD-9031-6FE36DD1278A}" destId="{9B604D3A-C46E-4D9F-B3C5-07595FC2CB33}" srcOrd="0" destOrd="0" presId="urn:microsoft.com/office/officeart/2005/8/layout/orgChart1"/>
    <dgm:cxn modelId="{B68E219E-38D4-400A-83A2-B2DA51F4743B}" type="presParOf" srcId="{AED1345B-301F-4ABD-9031-6FE36DD1278A}" destId="{74C2458B-E63F-437D-BFF3-7251816C4AE9}" srcOrd="1" destOrd="0" presId="urn:microsoft.com/office/officeart/2005/8/layout/orgChart1"/>
    <dgm:cxn modelId="{5D256B49-4EDA-4AC8-B960-E25469DB6A2D}" type="presParOf" srcId="{74C2458B-E63F-437D-BFF3-7251816C4AE9}" destId="{6B64AEFF-53DC-4864-8E0E-054005D81361}" srcOrd="0" destOrd="0" presId="urn:microsoft.com/office/officeart/2005/8/layout/orgChart1"/>
    <dgm:cxn modelId="{257B6643-FD9C-43F4-9935-0F39900E135C}" type="presParOf" srcId="{6B64AEFF-53DC-4864-8E0E-054005D81361}" destId="{146DB646-5185-4237-B12C-158D436627F7}" srcOrd="0" destOrd="0" presId="urn:microsoft.com/office/officeart/2005/8/layout/orgChart1"/>
    <dgm:cxn modelId="{3E62D54D-82BF-4A9A-92A1-15CD96D7852A}" type="presParOf" srcId="{6B64AEFF-53DC-4864-8E0E-054005D81361}" destId="{9C7D45EC-EEED-44C9-A907-2C4306079CF1}" srcOrd="1" destOrd="0" presId="urn:microsoft.com/office/officeart/2005/8/layout/orgChart1"/>
    <dgm:cxn modelId="{524294DD-CD92-440D-81EB-D4096E7AF955}" type="presParOf" srcId="{74C2458B-E63F-437D-BFF3-7251816C4AE9}" destId="{CBD81DA2-BD4A-47EF-98BF-EC95BAD4A022}" srcOrd="1" destOrd="0" presId="urn:microsoft.com/office/officeart/2005/8/layout/orgChart1"/>
    <dgm:cxn modelId="{A164173D-F91F-4462-BCE3-77E3B59E17D2}" type="presParOf" srcId="{CBD81DA2-BD4A-47EF-98BF-EC95BAD4A022}" destId="{3549D748-4EE5-4768-A124-BD284B4CF13A}" srcOrd="0" destOrd="0" presId="urn:microsoft.com/office/officeart/2005/8/layout/orgChart1"/>
    <dgm:cxn modelId="{BD27E753-BA24-48BF-B3C1-0C1E84E31655}" type="presParOf" srcId="{CBD81DA2-BD4A-47EF-98BF-EC95BAD4A022}" destId="{E0BBB1E8-249B-40BA-AD48-E3F352BB3777}" srcOrd="1" destOrd="0" presId="urn:microsoft.com/office/officeart/2005/8/layout/orgChart1"/>
    <dgm:cxn modelId="{5D2A4379-F42B-4E31-A2E9-CC053CD827F6}" type="presParOf" srcId="{E0BBB1E8-249B-40BA-AD48-E3F352BB3777}" destId="{351142B3-DF5C-4B9D-9FDB-AB80C6635036}" srcOrd="0" destOrd="0" presId="urn:microsoft.com/office/officeart/2005/8/layout/orgChart1"/>
    <dgm:cxn modelId="{BF445730-71E5-4239-A5F0-FFCCC9CBECE6}" type="presParOf" srcId="{351142B3-DF5C-4B9D-9FDB-AB80C6635036}" destId="{9223AB72-0AE5-40A3-8267-1A24DE17D488}" srcOrd="0" destOrd="0" presId="urn:microsoft.com/office/officeart/2005/8/layout/orgChart1"/>
    <dgm:cxn modelId="{FF0BE120-DF56-4BA8-9DD2-A80F478B2C92}" type="presParOf" srcId="{351142B3-DF5C-4B9D-9FDB-AB80C6635036}" destId="{1ECC728E-C209-4F19-930E-2AAECAEB183C}" srcOrd="1" destOrd="0" presId="urn:microsoft.com/office/officeart/2005/8/layout/orgChart1"/>
    <dgm:cxn modelId="{82B36CA4-4F87-43BC-8C9C-F70DA0DF87AA}" type="presParOf" srcId="{E0BBB1E8-249B-40BA-AD48-E3F352BB3777}" destId="{DC3F3FCC-BA53-4AF0-8260-A33889FAEB27}" srcOrd="1" destOrd="0" presId="urn:microsoft.com/office/officeart/2005/8/layout/orgChart1"/>
    <dgm:cxn modelId="{B1A31E64-56B4-4835-A76F-C380691D4967}" type="presParOf" srcId="{DC3F3FCC-BA53-4AF0-8260-A33889FAEB27}" destId="{FCE313C7-1797-4643-AA38-0FD32F77EABD}" srcOrd="0" destOrd="0" presId="urn:microsoft.com/office/officeart/2005/8/layout/orgChart1"/>
    <dgm:cxn modelId="{F473B195-00BF-4952-A535-D47FA4FB7519}" type="presParOf" srcId="{DC3F3FCC-BA53-4AF0-8260-A33889FAEB27}" destId="{65DF5F9F-E2F8-41A8-9E8B-6E691ED55140}" srcOrd="1" destOrd="0" presId="urn:microsoft.com/office/officeart/2005/8/layout/orgChart1"/>
    <dgm:cxn modelId="{A449F115-4AF9-4C0B-A51E-E85562E26359}" type="presParOf" srcId="{65DF5F9F-E2F8-41A8-9E8B-6E691ED55140}" destId="{C6A5611D-2F5D-487F-A637-159DCE317622}" srcOrd="0" destOrd="0" presId="urn:microsoft.com/office/officeart/2005/8/layout/orgChart1"/>
    <dgm:cxn modelId="{AF0FB0D5-6F72-4C7D-BF90-32E501390786}" type="presParOf" srcId="{C6A5611D-2F5D-487F-A637-159DCE317622}" destId="{3419F55B-1DA9-48B2-B1FB-1EA6F5951869}" srcOrd="0" destOrd="0" presId="urn:microsoft.com/office/officeart/2005/8/layout/orgChart1"/>
    <dgm:cxn modelId="{95A13E16-9D32-400E-B90F-E21AB34BDEEE}" type="presParOf" srcId="{C6A5611D-2F5D-487F-A637-159DCE317622}" destId="{7BD8738C-3142-4DE3-9A68-AFD609E236AF}" srcOrd="1" destOrd="0" presId="urn:microsoft.com/office/officeart/2005/8/layout/orgChart1"/>
    <dgm:cxn modelId="{35F4CB2F-81E8-4237-892B-AFD042C36935}" type="presParOf" srcId="{65DF5F9F-E2F8-41A8-9E8B-6E691ED55140}" destId="{169BC14F-28F8-4D51-B9DE-819E230DF772}" srcOrd="1" destOrd="0" presId="urn:microsoft.com/office/officeart/2005/8/layout/orgChart1"/>
    <dgm:cxn modelId="{29C55F08-9A00-4A0F-A0B4-D7A235C1EE50}" type="presParOf" srcId="{65DF5F9F-E2F8-41A8-9E8B-6E691ED55140}" destId="{A5724E4C-8B7C-4138-98E8-74BF315AE8B4}" srcOrd="2" destOrd="0" presId="urn:microsoft.com/office/officeart/2005/8/layout/orgChart1"/>
    <dgm:cxn modelId="{2F90B045-8832-4D80-A407-C3A3637B0F1D}" type="presParOf" srcId="{DC3F3FCC-BA53-4AF0-8260-A33889FAEB27}" destId="{972F9DF0-E6DB-4E1B-AEA4-B8295F8A62A7}" srcOrd="2" destOrd="0" presId="urn:microsoft.com/office/officeart/2005/8/layout/orgChart1"/>
    <dgm:cxn modelId="{F3C8784C-32AF-4FBF-8427-20ACD69DDEF1}" type="presParOf" srcId="{DC3F3FCC-BA53-4AF0-8260-A33889FAEB27}" destId="{442271DB-5E5A-40D1-8518-D097FB67736D}" srcOrd="3" destOrd="0" presId="urn:microsoft.com/office/officeart/2005/8/layout/orgChart1"/>
    <dgm:cxn modelId="{21F95138-4D16-4E05-BE07-B220B24F1FFA}" type="presParOf" srcId="{442271DB-5E5A-40D1-8518-D097FB67736D}" destId="{CAC69275-3601-4206-A5FE-BD76FE7655CE}" srcOrd="0" destOrd="0" presId="urn:microsoft.com/office/officeart/2005/8/layout/orgChart1"/>
    <dgm:cxn modelId="{C328052F-9D05-457A-9C01-BD672C67161B}" type="presParOf" srcId="{CAC69275-3601-4206-A5FE-BD76FE7655CE}" destId="{2703F386-8F08-4867-8AF0-0D16C7AB8DC9}" srcOrd="0" destOrd="0" presId="urn:microsoft.com/office/officeart/2005/8/layout/orgChart1"/>
    <dgm:cxn modelId="{6334BC5F-0F72-4997-9B99-116832479412}" type="presParOf" srcId="{CAC69275-3601-4206-A5FE-BD76FE7655CE}" destId="{89C6C291-2FFD-4CC8-BF0F-3AAC3CD2069E}" srcOrd="1" destOrd="0" presId="urn:microsoft.com/office/officeart/2005/8/layout/orgChart1"/>
    <dgm:cxn modelId="{284D2BF9-43D2-4120-AD76-7DFA9AD660A2}" type="presParOf" srcId="{442271DB-5E5A-40D1-8518-D097FB67736D}" destId="{CEDC2FD1-759B-4546-B4B4-6C2CDD902DAC}" srcOrd="1" destOrd="0" presId="urn:microsoft.com/office/officeart/2005/8/layout/orgChart1"/>
    <dgm:cxn modelId="{E2C5EAB5-4CB0-48FD-AA7A-C4BBD4BF4E1D}" type="presParOf" srcId="{442271DB-5E5A-40D1-8518-D097FB67736D}" destId="{2C88F15C-C2D6-4605-AAD9-0E3364514F56}" srcOrd="2" destOrd="0" presId="urn:microsoft.com/office/officeart/2005/8/layout/orgChart1"/>
    <dgm:cxn modelId="{DEE2B757-F6B2-4DB7-80A6-6C010F495FEE}" type="presParOf" srcId="{DC3F3FCC-BA53-4AF0-8260-A33889FAEB27}" destId="{8E654E97-79B8-4ADE-9FB9-8102DA7A96D2}" srcOrd="4" destOrd="0" presId="urn:microsoft.com/office/officeart/2005/8/layout/orgChart1"/>
    <dgm:cxn modelId="{77D95603-31C9-4069-9F6B-BF9221E8BF45}" type="presParOf" srcId="{DC3F3FCC-BA53-4AF0-8260-A33889FAEB27}" destId="{7BB1D2F6-E754-4FAB-8EE8-B109A3F5D3E0}" srcOrd="5" destOrd="0" presId="urn:microsoft.com/office/officeart/2005/8/layout/orgChart1"/>
    <dgm:cxn modelId="{EBF567A5-077C-40D1-B6F4-761CD4F5756A}" type="presParOf" srcId="{7BB1D2F6-E754-4FAB-8EE8-B109A3F5D3E0}" destId="{8E237723-0238-4409-B4AA-DC658C42CF79}" srcOrd="0" destOrd="0" presId="urn:microsoft.com/office/officeart/2005/8/layout/orgChart1"/>
    <dgm:cxn modelId="{E7EBB217-9978-4709-BE82-E5486DB41B8E}" type="presParOf" srcId="{8E237723-0238-4409-B4AA-DC658C42CF79}" destId="{4278A194-02DB-4A91-84DE-C06558951895}" srcOrd="0" destOrd="0" presId="urn:microsoft.com/office/officeart/2005/8/layout/orgChart1"/>
    <dgm:cxn modelId="{0A4769A2-ECBA-4A03-A601-A000D182EB85}" type="presParOf" srcId="{8E237723-0238-4409-B4AA-DC658C42CF79}" destId="{63F2665F-D2F0-4BBC-93B1-3DEC7E758B16}" srcOrd="1" destOrd="0" presId="urn:microsoft.com/office/officeart/2005/8/layout/orgChart1"/>
    <dgm:cxn modelId="{2F685F93-468B-4828-B1FC-E882AE7FB24D}" type="presParOf" srcId="{7BB1D2F6-E754-4FAB-8EE8-B109A3F5D3E0}" destId="{927D8B69-1386-4F9E-8748-D80E6A4FCA5D}" srcOrd="1" destOrd="0" presId="urn:microsoft.com/office/officeart/2005/8/layout/orgChart1"/>
    <dgm:cxn modelId="{F74C8092-4F8C-4A42-88F7-FF25DB9BB2E4}" type="presParOf" srcId="{7BB1D2F6-E754-4FAB-8EE8-B109A3F5D3E0}" destId="{9EAF76E9-53D7-4023-BC40-85683DF8045A}" srcOrd="2" destOrd="0" presId="urn:microsoft.com/office/officeart/2005/8/layout/orgChart1"/>
    <dgm:cxn modelId="{7963B8D5-E6B7-4DAA-9233-F81183984C67}" type="presParOf" srcId="{E0BBB1E8-249B-40BA-AD48-E3F352BB3777}" destId="{03877D38-C6FF-4BD8-93E2-1B9FD4BD2B0E}" srcOrd="2" destOrd="0" presId="urn:microsoft.com/office/officeart/2005/8/layout/orgChart1"/>
    <dgm:cxn modelId="{03A174FA-2AEE-4DBB-9629-F0129AF8FB9A}" type="presParOf" srcId="{CBD81DA2-BD4A-47EF-98BF-EC95BAD4A022}" destId="{8C2B7622-1DB3-43DD-952D-9ED8D0FCBC81}" srcOrd="2" destOrd="0" presId="urn:microsoft.com/office/officeart/2005/8/layout/orgChart1"/>
    <dgm:cxn modelId="{7C3FB248-EEBD-4BE2-9D85-9FDEF22D82DF}" type="presParOf" srcId="{CBD81DA2-BD4A-47EF-98BF-EC95BAD4A022}" destId="{507909B1-F13F-4E31-9358-D6FC4224E8D4}" srcOrd="3" destOrd="0" presId="urn:microsoft.com/office/officeart/2005/8/layout/orgChart1"/>
    <dgm:cxn modelId="{7732EDE9-A44F-4D8B-9627-1C7FC6F050EB}" type="presParOf" srcId="{507909B1-F13F-4E31-9358-D6FC4224E8D4}" destId="{2CCB59BD-7CE4-4D6E-B330-C13EBA41C292}" srcOrd="0" destOrd="0" presId="urn:microsoft.com/office/officeart/2005/8/layout/orgChart1"/>
    <dgm:cxn modelId="{9F9437F2-4C46-4CAD-91E6-008AC033B09E}" type="presParOf" srcId="{2CCB59BD-7CE4-4D6E-B330-C13EBA41C292}" destId="{9E595A29-A4A6-40BA-A5A3-77883915ACFC}" srcOrd="0" destOrd="0" presId="urn:microsoft.com/office/officeart/2005/8/layout/orgChart1"/>
    <dgm:cxn modelId="{320F3F12-3A1A-4613-AE08-AE27CBDDFB90}" type="presParOf" srcId="{2CCB59BD-7CE4-4D6E-B330-C13EBA41C292}" destId="{B4658B05-1B1B-4DDB-BCC8-1F3FB17D00B6}" srcOrd="1" destOrd="0" presId="urn:microsoft.com/office/officeart/2005/8/layout/orgChart1"/>
    <dgm:cxn modelId="{B5B9F8B7-93E8-4400-BC7C-7214B67AEDB1}" type="presParOf" srcId="{507909B1-F13F-4E31-9358-D6FC4224E8D4}" destId="{221DCD40-E4B4-4C02-95E5-6D732ED3FD96}" srcOrd="1" destOrd="0" presId="urn:microsoft.com/office/officeart/2005/8/layout/orgChart1"/>
    <dgm:cxn modelId="{AA705D1E-FBD2-463C-9EA7-67C6F0B1CE7C}" type="presParOf" srcId="{221DCD40-E4B4-4C02-95E5-6D732ED3FD96}" destId="{3226BD82-58DE-4585-BE73-D73A8C5178AF}" srcOrd="0" destOrd="0" presId="urn:microsoft.com/office/officeart/2005/8/layout/orgChart1"/>
    <dgm:cxn modelId="{6BEDC230-3C22-45D8-83BA-FDAB35ECC2C7}" type="presParOf" srcId="{221DCD40-E4B4-4C02-95E5-6D732ED3FD96}" destId="{DA3F3182-B34C-4110-8563-91461897B0A2}" srcOrd="1" destOrd="0" presId="urn:microsoft.com/office/officeart/2005/8/layout/orgChart1"/>
    <dgm:cxn modelId="{40AEA046-4D44-4795-AB49-77E458D303A0}" type="presParOf" srcId="{DA3F3182-B34C-4110-8563-91461897B0A2}" destId="{5B97FB71-F06F-4795-8439-3A0FF3345062}" srcOrd="0" destOrd="0" presId="urn:microsoft.com/office/officeart/2005/8/layout/orgChart1"/>
    <dgm:cxn modelId="{4E4FF60C-8409-4E59-B2FE-EE9010A8BCB9}" type="presParOf" srcId="{5B97FB71-F06F-4795-8439-3A0FF3345062}" destId="{B8ACAEDB-6A08-4EE0-A4A1-6AF3F491FE31}" srcOrd="0" destOrd="0" presId="urn:microsoft.com/office/officeart/2005/8/layout/orgChart1"/>
    <dgm:cxn modelId="{9D2580C0-0392-43E5-9FC5-8500BFDFB28E}" type="presParOf" srcId="{5B97FB71-F06F-4795-8439-3A0FF3345062}" destId="{7DC344E2-553E-4BC2-85E4-B275EDC16EFA}" srcOrd="1" destOrd="0" presId="urn:microsoft.com/office/officeart/2005/8/layout/orgChart1"/>
    <dgm:cxn modelId="{C81C7365-507B-41AD-BC27-CEC42653E4EB}" type="presParOf" srcId="{DA3F3182-B34C-4110-8563-91461897B0A2}" destId="{27F7AB5E-4184-4E03-99FF-265581B60B8C}" srcOrd="1" destOrd="0" presId="urn:microsoft.com/office/officeart/2005/8/layout/orgChart1"/>
    <dgm:cxn modelId="{0C01E583-5E0D-4536-BF6F-7095ED7362B2}" type="presParOf" srcId="{DA3F3182-B34C-4110-8563-91461897B0A2}" destId="{861D3B5C-39F8-408B-B362-D2E134330E8D}" srcOrd="2" destOrd="0" presId="urn:microsoft.com/office/officeart/2005/8/layout/orgChart1"/>
    <dgm:cxn modelId="{42F30D1E-84B6-4A23-90AB-5F8A7238F683}" type="presParOf" srcId="{221DCD40-E4B4-4C02-95E5-6D732ED3FD96}" destId="{4A3A965E-CBBD-47A3-A16B-72510D489D21}" srcOrd="2" destOrd="0" presId="urn:microsoft.com/office/officeart/2005/8/layout/orgChart1"/>
    <dgm:cxn modelId="{B25F7E65-6095-4F4D-82E0-F7C878A5A7AB}" type="presParOf" srcId="{221DCD40-E4B4-4C02-95E5-6D732ED3FD96}" destId="{7E646EA8-8B09-4816-9573-F084F31F7891}" srcOrd="3" destOrd="0" presId="urn:microsoft.com/office/officeart/2005/8/layout/orgChart1"/>
    <dgm:cxn modelId="{27CCE421-1F36-470B-8C84-F966DB4C7F0E}" type="presParOf" srcId="{7E646EA8-8B09-4816-9573-F084F31F7891}" destId="{78905BC9-AEC4-49DD-ADA5-7E3A931CAF97}" srcOrd="0" destOrd="0" presId="urn:microsoft.com/office/officeart/2005/8/layout/orgChart1"/>
    <dgm:cxn modelId="{8026BCDC-2B24-4EB4-9DD4-FE94C2317985}" type="presParOf" srcId="{78905BC9-AEC4-49DD-ADA5-7E3A931CAF97}" destId="{81275EC5-4F34-4D96-9C0D-A22A0163D495}" srcOrd="0" destOrd="0" presId="urn:microsoft.com/office/officeart/2005/8/layout/orgChart1"/>
    <dgm:cxn modelId="{EB3422FD-FB77-42B8-B264-E90CF934FD33}" type="presParOf" srcId="{78905BC9-AEC4-49DD-ADA5-7E3A931CAF97}" destId="{BDA37535-9DFE-4BAD-8C92-E57F4F200835}" srcOrd="1" destOrd="0" presId="urn:microsoft.com/office/officeart/2005/8/layout/orgChart1"/>
    <dgm:cxn modelId="{C4DBE324-C890-4CEA-A979-C5949ED1D912}" type="presParOf" srcId="{7E646EA8-8B09-4816-9573-F084F31F7891}" destId="{BC16791B-0394-40CA-97DA-59A8DE7D5393}" srcOrd="1" destOrd="0" presId="urn:microsoft.com/office/officeart/2005/8/layout/orgChart1"/>
    <dgm:cxn modelId="{0A8EBB2A-BFFD-4455-A0D2-CAFA502C8C09}" type="presParOf" srcId="{7E646EA8-8B09-4816-9573-F084F31F7891}" destId="{ECF363CE-B564-4D79-B0A5-ABACE6FB0937}" srcOrd="2" destOrd="0" presId="urn:microsoft.com/office/officeart/2005/8/layout/orgChart1"/>
    <dgm:cxn modelId="{29586DE0-798E-493C-9317-2BB567565391}" type="presParOf" srcId="{507909B1-F13F-4E31-9358-D6FC4224E8D4}" destId="{9CCF8856-5B4E-4977-9462-84E64A028E0B}" srcOrd="2" destOrd="0" presId="urn:microsoft.com/office/officeart/2005/8/layout/orgChart1"/>
    <dgm:cxn modelId="{CCC7FF5E-4AF0-4AEB-8BFE-09802A286D67}" type="presParOf" srcId="{CBD81DA2-BD4A-47EF-98BF-EC95BAD4A022}" destId="{C33F6140-58F0-4747-90BB-02772E6D8A08}" srcOrd="4" destOrd="0" presId="urn:microsoft.com/office/officeart/2005/8/layout/orgChart1"/>
    <dgm:cxn modelId="{43A135B3-1170-435B-9A9D-D26D563C827B}" type="presParOf" srcId="{CBD81DA2-BD4A-47EF-98BF-EC95BAD4A022}" destId="{9D27BBD9-5109-421F-A7F9-1EC3E60097E4}" srcOrd="5" destOrd="0" presId="urn:microsoft.com/office/officeart/2005/8/layout/orgChart1"/>
    <dgm:cxn modelId="{0F586F0F-0572-47B9-9504-8FB6163C2D58}" type="presParOf" srcId="{9D27BBD9-5109-421F-A7F9-1EC3E60097E4}" destId="{98BD80B6-F5FB-4C61-8053-7384A9EC8B71}" srcOrd="0" destOrd="0" presId="urn:microsoft.com/office/officeart/2005/8/layout/orgChart1"/>
    <dgm:cxn modelId="{A96856A5-2428-44F5-ADBD-FA1826189E1A}" type="presParOf" srcId="{98BD80B6-F5FB-4C61-8053-7384A9EC8B71}" destId="{0BF947C2-6EAF-4D59-A93F-AC91CA3C0B89}" srcOrd="0" destOrd="0" presId="urn:microsoft.com/office/officeart/2005/8/layout/orgChart1"/>
    <dgm:cxn modelId="{B1CE5B49-D783-40DC-AEA6-A594C610BCCF}" type="presParOf" srcId="{98BD80B6-F5FB-4C61-8053-7384A9EC8B71}" destId="{4F9DE6B7-0A7F-4D70-BB77-D40B188E394C}" srcOrd="1" destOrd="0" presId="urn:microsoft.com/office/officeart/2005/8/layout/orgChart1"/>
    <dgm:cxn modelId="{2485F10A-2A59-4F63-A601-00223B3C2622}" type="presParOf" srcId="{9D27BBD9-5109-421F-A7F9-1EC3E60097E4}" destId="{224F556E-1708-4497-A873-40AC4E8C146B}" srcOrd="1" destOrd="0" presId="urn:microsoft.com/office/officeart/2005/8/layout/orgChart1"/>
    <dgm:cxn modelId="{1548BF26-79F5-4CE6-8A66-48930351B70E}" type="presParOf" srcId="{224F556E-1708-4497-A873-40AC4E8C146B}" destId="{A607D8A1-7B25-4773-8C6A-A321060D87FA}" srcOrd="0" destOrd="0" presId="urn:microsoft.com/office/officeart/2005/8/layout/orgChart1"/>
    <dgm:cxn modelId="{1F5221E7-F96D-471A-8BA8-671E4B343A88}" type="presParOf" srcId="{224F556E-1708-4497-A873-40AC4E8C146B}" destId="{33CC99EB-7A0D-4F9C-8417-46553ACCF317}" srcOrd="1" destOrd="0" presId="urn:microsoft.com/office/officeart/2005/8/layout/orgChart1"/>
    <dgm:cxn modelId="{9FE19B76-66EA-4C0E-B09F-DB332124FE24}" type="presParOf" srcId="{33CC99EB-7A0D-4F9C-8417-46553ACCF317}" destId="{E3EE320A-A608-452E-B474-576FDA608540}" srcOrd="0" destOrd="0" presId="urn:microsoft.com/office/officeart/2005/8/layout/orgChart1"/>
    <dgm:cxn modelId="{0D44F0B8-4B55-4DB9-93BF-B2CCD92EE62C}" type="presParOf" srcId="{E3EE320A-A608-452E-B474-576FDA608540}" destId="{84131F7D-20C1-41A9-BB86-4AB3F4341F5D}" srcOrd="0" destOrd="0" presId="urn:microsoft.com/office/officeart/2005/8/layout/orgChart1"/>
    <dgm:cxn modelId="{14FB88CD-6BB2-49C4-B13D-46057D8069FC}" type="presParOf" srcId="{E3EE320A-A608-452E-B474-576FDA608540}" destId="{5BCB5685-E539-4FE9-96B5-9E7B0302065B}" srcOrd="1" destOrd="0" presId="urn:microsoft.com/office/officeart/2005/8/layout/orgChart1"/>
    <dgm:cxn modelId="{6A8DD9AE-9B78-4792-ACFC-FAFDA9AF4914}" type="presParOf" srcId="{33CC99EB-7A0D-4F9C-8417-46553ACCF317}" destId="{5430B711-577D-4275-B7D6-FAAC0A811D00}" srcOrd="1" destOrd="0" presId="urn:microsoft.com/office/officeart/2005/8/layout/orgChart1"/>
    <dgm:cxn modelId="{44856FA5-8735-4770-8C67-30F42E00C8AE}" type="presParOf" srcId="{33CC99EB-7A0D-4F9C-8417-46553ACCF317}" destId="{0908E282-992D-48C9-8252-BF960B73829F}" srcOrd="2" destOrd="0" presId="urn:microsoft.com/office/officeart/2005/8/layout/orgChart1"/>
    <dgm:cxn modelId="{D5911DC2-DD15-42A9-9219-BE4A3E889690}" type="presParOf" srcId="{224F556E-1708-4497-A873-40AC4E8C146B}" destId="{2995D30F-BABD-4912-B801-AE02C0D41FCA}" srcOrd="2" destOrd="0" presId="urn:microsoft.com/office/officeart/2005/8/layout/orgChart1"/>
    <dgm:cxn modelId="{9AD1E115-9574-46DF-B978-2DB0D77045E2}" type="presParOf" srcId="{224F556E-1708-4497-A873-40AC4E8C146B}" destId="{D43D7DE9-64F4-4AAA-9706-5339B61409B0}" srcOrd="3" destOrd="0" presId="urn:microsoft.com/office/officeart/2005/8/layout/orgChart1"/>
    <dgm:cxn modelId="{9E616798-9D03-400F-9C6C-597181AA46FD}" type="presParOf" srcId="{D43D7DE9-64F4-4AAA-9706-5339B61409B0}" destId="{DB2716AB-BBE2-411D-A0E7-075DA767FFFD}" srcOrd="0" destOrd="0" presId="urn:microsoft.com/office/officeart/2005/8/layout/orgChart1"/>
    <dgm:cxn modelId="{F75BB4BC-24BA-428A-B40B-6EFF4A4EA7BB}" type="presParOf" srcId="{DB2716AB-BBE2-411D-A0E7-075DA767FFFD}" destId="{275AF376-9096-4BC3-B6A7-D37D3D262ED3}" srcOrd="0" destOrd="0" presId="urn:microsoft.com/office/officeart/2005/8/layout/orgChart1"/>
    <dgm:cxn modelId="{A1C2746B-C8C6-4BFE-887F-15D95BE4589C}" type="presParOf" srcId="{DB2716AB-BBE2-411D-A0E7-075DA767FFFD}" destId="{5602CA19-4A73-4CF6-9EEB-83604F855D8B}" srcOrd="1" destOrd="0" presId="urn:microsoft.com/office/officeart/2005/8/layout/orgChart1"/>
    <dgm:cxn modelId="{D94E363B-1D06-4FC4-A2A7-F50E9400C511}" type="presParOf" srcId="{D43D7DE9-64F4-4AAA-9706-5339B61409B0}" destId="{ABA0421F-8827-4727-8195-3D0DB223741F}" srcOrd="1" destOrd="0" presId="urn:microsoft.com/office/officeart/2005/8/layout/orgChart1"/>
    <dgm:cxn modelId="{1661B5FA-0B61-4403-842D-0369189CCC01}" type="presParOf" srcId="{D43D7DE9-64F4-4AAA-9706-5339B61409B0}" destId="{4DBCAA88-2D54-4FCA-894A-7A168F3B93CE}" srcOrd="2" destOrd="0" presId="urn:microsoft.com/office/officeart/2005/8/layout/orgChart1"/>
    <dgm:cxn modelId="{2A727F88-7E55-4049-8B69-E697AA79C7CD}" type="presParOf" srcId="{224F556E-1708-4497-A873-40AC4E8C146B}" destId="{826A018D-AE21-40DD-8D8F-097256F66031}" srcOrd="4" destOrd="0" presId="urn:microsoft.com/office/officeart/2005/8/layout/orgChart1"/>
    <dgm:cxn modelId="{74DC7980-C265-445C-86B2-0DAE1B02ED55}" type="presParOf" srcId="{224F556E-1708-4497-A873-40AC4E8C146B}" destId="{0BD588C9-79ED-4D3A-AA95-21398210D58B}" srcOrd="5" destOrd="0" presId="urn:microsoft.com/office/officeart/2005/8/layout/orgChart1"/>
    <dgm:cxn modelId="{37B91CB0-4F4B-41C7-BA7E-25913C28A63E}" type="presParOf" srcId="{0BD588C9-79ED-4D3A-AA95-21398210D58B}" destId="{55EE4802-C22C-4EC5-9AC3-3D2C03F333D2}" srcOrd="0" destOrd="0" presId="urn:microsoft.com/office/officeart/2005/8/layout/orgChart1"/>
    <dgm:cxn modelId="{7CBDFD6B-99EE-4646-80EC-C57D7E7661A9}" type="presParOf" srcId="{55EE4802-C22C-4EC5-9AC3-3D2C03F333D2}" destId="{47309D9C-B1EE-431A-BE84-653D3E24D26F}" srcOrd="0" destOrd="0" presId="urn:microsoft.com/office/officeart/2005/8/layout/orgChart1"/>
    <dgm:cxn modelId="{A126BD95-5C56-4D4A-B8FC-CEDB432259D2}" type="presParOf" srcId="{55EE4802-C22C-4EC5-9AC3-3D2C03F333D2}" destId="{C1CEF7DC-4499-4B71-A4C0-EF69810B0AA8}" srcOrd="1" destOrd="0" presId="urn:microsoft.com/office/officeart/2005/8/layout/orgChart1"/>
    <dgm:cxn modelId="{FD5FB677-787F-40BF-BED3-5C4063CFA3AD}" type="presParOf" srcId="{0BD588C9-79ED-4D3A-AA95-21398210D58B}" destId="{BE5808CF-75A9-4B2C-9CF3-2455D5B590B9}" srcOrd="1" destOrd="0" presId="urn:microsoft.com/office/officeart/2005/8/layout/orgChart1"/>
    <dgm:cxn modelId="{F3A4D3B8-2573-4B92-994B-0017B850324E}" type="presParOf" srcId="{0BD588C9-79ED-4D3A-AA95-21398210D58B}" destId="{6E7E6EEB-EDFF-4408-B043-EC97C2095767}" srcOrd="2" destOrd="0" presId="urn:microsoft.com/office/officeart/2005/8/layout/orgChart1"/>
    <dgm:cxn modelId="{B0C361AB-036E-451A-8C9B-6A47806E9180}" type="presParOf" srcId="{9D27BBD9-5109-421F-A7F9-1EC3E60097E4}" destId="{6AFC955D-6C67-4F2B-BB86-8A673D505F0B}" srcOrd="2" destOrd="0" presId="urn:microsoft.com/office/officeart/2005/8/layout/orgChart1"/>
    <dgm:cxn modelId="{5B432E5A-650C-45FA-96DC-9CE569BA8095}" type="presParOf" srcId="{74C2458B-E63F-437D-BFF3-7251816C4AE9}" destId="{2BA8C65B-0744-449A-BC1C-321D0CBAFA20}" srcOrd="2" destOrd="0" presId="urn:microsoft.com/office/officeart/2005/8/layout/orgChart1"/>
    <dgm:cxn modelId="{870F098E-933E-47FE-BB25-0A44A2810941}" type="presParOf" srcId="{2BA8C65B-0744-449A-BC1C-321D0CBAFA20}" destId="{6A494DEE-0943-4E46-82F0-D8824977B2C2}" srcOrd="0" destOrd="0" presId="urn:microsoft.com/office/officeart/2005/8/layout/orgChart1"/>
    <dgm:cxn modelId="{AAD6CE63-701B-4FC5-8A32-76A9A49D6C6E}" type="presParOf" srcId="{2BA8C65B-0744-449A-BC1C-321D0CBAFA20}" destId="{BC6EA854-B367-487C-B64A-44ED6E81761F}" srcOrd="1" destOrd="0" presId="urn:microsoft.com/office/officeart/2005/8/layout/orgChart1"/>
    <dgm:cxn modelId="{07D78962-A797-4458-9F13-F8FF43033364}" type="presParOf" srcId="{BC6EA854-B367-487C-B64A-44ED6E81761F}" destId="{851636CD-43D3-41A0-881D-3DC84BBAB7A2}" srcOrd="0" destOrd="0" presId="urn:microsoft.com/office/officeart/2005/8/layout/orgChart1"/>
    <dgm:cxn modelId="{CBBB4D03-2E69-4AF4-9943-59ECEEC8A255}" type="presParOf" srcId="{851636CD-43D3-41A0-881D-3DC84BBAB7A2}" destId="{EC16C6ED-E643-4070-90A7-EF1BC8C9C47B}" srcOrd="0" destOrd="0" presId="urn:microsoft.com/office/officeart/2005/8/layout/orgChart1"/>
    <dgm:cxn modelId="{8C96D3B4-4F57-4A26-A595-62818027113F}" type="presParOf" srcId="{851636CD-43D3-41A0-881D-3DC84BBAB7A2}" destId="{4B3E5A79-8398-4C99-874D-F86914477964}" srcOrd="1" destOrd="0" presId="urn:microsoft.com/office/officeart/2005/8/layout/orgChart1"/>
    <dgm:cxn modelId="{F026667D-468A-4CCF-8FA8-4ED87662668D}" type="presParOf" srcId="{BC6EA854-B367-487C-B64A-44ED6E81761F}" destId="{B7A47379-9A38-47B1-A411-62ACE84A702A}" srcOrd="1" destOrd="0" presId="urn:microsoft.com/office/officeart/2005/8/layout/orgChart1"/>
    <dgm:cxn modelId="{4A91282A-46AD-41A2-9E05-9CA16113A00A}" type="presParOf" srcId="{BC6EA854-B367-487C-B64A-44ED6E81761F}" destId="{64A1CD0E-9212-43A2-A295-76743D2C4947}" srcOrd="2" destOrd="0" presId="urn:microsoft.com/office/officeart/2005/8/layout/orgChart1"/>
    <dgm:cxn modelId="{0CAA6ABC-980B-4FA7-AE73-4D4E5B2A9C18}" type="presParOf" srcId="{2BA8C65B-0744-449A-BC1C-321D0CBAFA20}" destId="{858EE1AA-8523-4DC9-9A95-964A5B5C8414}" srcOrd="2" destOrd="0" presId="urn:microsoft.com/office/officeart/2005/8/layout/orgChart1"/>
    <dgm:cxn modelId="{DD86B895-EE4F-4A37-9F31-CC66F3C24BB8}" type="presParOf" srcId="{2BA8C65B-0744-449A-BC1C-321D0CBAFA20}" destId="{0DADF791-7ABF-4BE3-8BE0-68FC59895135}" srcOrd="3" destOrd="0" presId="urn:microsoft.com/office/officeart/2005/8/layout/orgChart1"/>
    <dgm:cxn modelId="{5CC7DB5F-0BD3-490D-8115-3E9B465A6D8B}" type="presParOf" srcId="{0DADF791-7ABF-4BE3-8BE0-68FC59895135}" destId="{5988F744-BFF8-49B7-B889-5B6E2B89B164}" srcOrd="0" destOrd="0" presId="urn:microsoft.com/office/officeart/2005/8/layout/orgChart1"/>
    <dgm:cxn modelId="{E1B9A114-C4DB-4D71-B528-7BBB92A58886}" type="presParOf" srcId="{5988F744-BFF8-49B7-B889-5B6E2B89B164}" destId="{575F01EA-5A9A-4AAE-99A8-D3C4486D5398}" srcOrd="0" destOrd="0" presId="urn:microsoft.com/office/officeart/2005/8/layout/orgChart1"/>
    <dgm:cxn modelId="{AB474F65-FC89-4136-A7AA-6AD57D85D36E}" type="presParOf" srcId="{5988F744-BFF8-49B7-B889-5B6E2B89B164}" destId="{FC7057F3-B3A4-42A3-8127-768F03D80723}" srcOrd="1" destOrd="0" presId="urn:microsoft.com/office/officeart/2005/8/layout/orgChart1"/>
    <dgm:cxn modelId="{67FA7199-D213-4C11-9745-B0EB1E6651BE}" type="presParOf" srcId="{0DADF791-7ABF-4BE3-8BE0-68FC59895135}" destId="{DA8EEB7F-B710-484C-977C-94197F29EA29}" srcOrd="1" destOrd="0" presId="urn:microsoft.com/office/officeart/2005/8/layout/orgChart1"/>
    <dgm:cxn modelId="{B4637CCF-1DE9-4F14-95FC-2DC8D23AB3C3}" type="presParOf" srcId="{0DADF791-7ABF-4BE3-8BE0-68FC59895135}" destId="{E0C9C16A-60B8-4C8F-9499-A1C6092B9222}" srcOrd="2" destOrd="0" presId="urn:microsoft.com/office/officeart/2005/8/layout/orgChart1"/>
    <dgm:cxn modelId="{628DDE1C-25EB-462B-A894-FABF507F83DB}" type="presParOf" srcId="{2BA8C65B-0744-449A-BC1C-321D0CBAFA20}" destId="{F5F9F436-1330-46B5-8379-84F7F31047B0}" srcOrd="4" destOrd="0" presId="urn:microsoft.com/office/officeart/2005/8/layout/orgChart1"/>
    <dgm:cxn modelId="{F0B40C7B-4BC6-4E6D-8A75-D80A88712F9B}" type="presParOf" srcId="{2BA8C65B-0744-449A-BC1C-321D0CBAFA20}" destId="{113BFCD6-5B9E-4718-8F74-741C587372C6}" srcOrd="5" destOrd="0" presId="urn:microsoft.com/office/officeart/2005/8/layout/orgChart1"/>
    <dgm:cxn modelId="{71651E58-0E5C-4AD2-B676-F2172D19D3E8}" type="presParOf" srcId="{113BFCD6-5B9E-4718-8F74-741C587372C6}" destId="{88F7C1A2-087C-4BCD-99F7-4A3AD509A028}" srcOrd="0" destOrd="0" presId="urn:microsoft.com/office/officeart/2005/8/layout/orgChart1"/>
    <dgm:cxn modelId="{EE29BF91-2C30-4375-B86A-F84978A84F12}" type="presParOf" srcId="{88F7C1A2-087C-4BCD-99F7-4A3AD509A028}" destId="{5C2C7511-1757-4600-B094-15D7C8D06867}" srcOrd="0" destOrd="0" presId="urn:microsoft.com/office/officeart/2005/8/layout/orgChart1"/>
    <dgm:cxn modelId="{66EA03A2-D1CB-4620-8027-86CB10EE8FF5}" type="presParOf" srcId="{88F7C1A2-087C-4BCD-99F7-4A3AD509A028}" destId="{FF15FB46-3DC3-44D9-A54B-FFFDBF996CA2}" srcOrd="1" destOrd="0" presId="urn:microsoft.com/office/officeart/2005/8/layout/orgChart1"/>
    <dgm:cxn modelId="{17C3C710-DC5A-41F2-A0B0-088A173A55F5}" type="presParOf" srcId="{113BFCD6-5B9E-4718-8F74-741C587372C6}" destId="{16ECA3EF-A587-4C4F-BE15-BABCEE905CAE}" srcOrd="1" destOrd="0" presId="urn:microsoft.com/office/officeart/2005/8/layout/orgChart1"/>
    <dgm:cxn modelId="{1E6410A0-7EEE-4569-9FE0-6A2AF9C79CAC}" type="presParOf" srcId="{113BFCD6-5B9E-4718-8F74-741C587372C6}" destId="{EDF2F044-CF49-42C7-9E9F-26DD9DBAC3C6}" srcOrd="2" destOrd="0" presId="urn:microsoft.com/office/officeart/2005/8/layout/orgChart1"/>
    <dgm:cxn modelId="{6F707B1A-A8AC-45A7-891F-18C3978F0C1F}" type="presParOf" srcId="{AA3D834A-5B10-47EF-9B43-501B56C24A9D}" destId="{343CD98A-AC28-47D9-8622-64317D05471B}"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F9F436-1330-46B5-8379-84F7F31047B0}">
      <dsp:nvSpPr>
        <dsp:cNvPr id="0" name=""/>
        <dsp:cNvSpPr/>
      </dsp:nvSpPr>
      <dsp:spPr>
        <a:xfrm>
          <a:off x="2862278" y="885791"/>
          <a:ext cx="91440" cy="854472"/>
        </a:xfrm>
        <a:custGeom>
          <a:avLst/>
          <a:gdLst/>
          <a:ahLst/>
          <a:cxnLst/>
          <a:rect l="0" t="0" r="0" b="0"/>
          <a:pathLst>
            <a:path>
              <a:moveTo>
                <a:pt x="122403" y="0"/>
              </a:moveTo>
              <a:lnTo>
                <a:pt x="122403" y="854472"/>
              </a:lnTo>
              <a:lnTo>
                <a:pt x="45720" y="8544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8EE1AA-8523-4DC9-9A95-964A5B5C8414}">
      <dsp:nvSpPr>
        <dsp:cNvPr id="0" name=""/>
        <dsp:cNvSpPr/>
      </dsp:nvSpPr>
      <dsp:spPr>
        <a:xfrm>
          <a:off x="2938962" y="885791"/>
          <a:ext cx="91440" cy="335946"/>
        </a:xfrm>
        <a:custGeom>
          <a:avLst/>
          <a:gdLst/>
          <a:ahLst/>
          <a:cxnLst/>
          <a:rect l="0" t="0" r="0" b="0"/>
          <a:pathLst>
            <a:path>
              <a:moveTo>
                <a:pt x="45720" y="0"/>
              </a:moveTo>
              <a:lnTo>
                <a:pt x="45720" y="335946"/>
              </a:lnTo>
              <a:lnTo>
                <a:pt x="122403" y="3359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494DEE-0943-4E46-82F0-D8824977B2C2}">
      <dsp:nvSpPr>
        <dsp:cNvPr id="0" name=""/>
        <dsp:cNvSpPr/>
      </dsp:nvSpPr>
      <dsp:spPr>
        <a:xfrm>
          <a:off x="2867456" y="885791"/>
          <a:ext cx="91440" cy="325590"/>
        </a:xfrm>
        <a:custGeom>
          <a:avLst/>
          <a:gdLst/>
          <a:ahLst/>
          <a:cxnLst/>
          <a:rect l="0" t="0" r="0" b="0"/>
          <a:pathLst>
            <a:path>
              <a:moveTo>
                <a:pt x="117225" y="0"/>
              </a:moveTo>
              <a:lnTo>
                <a:pt x="117225" y="325590"/>
              </a:lnTo>
              <a:lnTo>
                <a:pt x="45720" y="3255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6A018D-AE21-40DD-8D8F-097256F66031}">
      <dsp:nvSpPr>
        <dsp:cNvPr id="0" name=""/>
        <dsp:cNvSpPr/>
      </dsp:nvSpPr>
      <dsp:spPr>
        <a:xfrm>
          <a:off x="3576239" y="2441368"/>
          <a:ext cx="109547" cy="1372997"/>
        </a:xfrm>
        <a:custGeom>
          <a:avLst/>
          <a:gdLst/>
          <a:ahLst/>
          <a:cxnLst/>
          <a:rect l="0" t="0" r="0" b="0"/>
          <a:pathLst>
            <a:path>
              <a:moveTo>
                <a:pt x="0" y="0"/>
              </a:moveTo>
              <a:lnTo>
                <a:pt x="0" y="1372997"/>
              </a:lnTo>
              <a:lnTo>
                <a:pt x="109547" y="13729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95D30F-BABD-4912-B801-AE02C0D41FCA}">
      <dsp:nvSpPr>
        <dsp:cNvPr id="0" name=""/>
        <dsp:cNvSpPr/>
      </dsp:nvSpPr>
      <dsp:spPr>
        <a:xfrm>
          <a:off x="3576239" y="2441368"/>
          <a:ext cx="109547" cy="854472"/>
        </a:xfrm>
        <a:custGeom>
          <a:avLst/>
          <a:gdLst/>
          <a:ahLst/>
          <a:cxnLst/>
          <a:rect l="0" t="0" r="0" b="0"/>
          <a:pathLst>
            <a:path>
              <a:moveTo>
                <a:pt x="0" y="0"/>
              </a:moveTo>
              <a:lnTo>
                <a:pt x="0" y="854472"/>
              </a:lnTo>
              <a:lnTo>
                <a:pt x="109547" y="8544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07D8A1-7B25-4773-8C6A-A321060D87FA}">
      <dsp:nvSpPr>
        <dsp:cNvPr id="0" name=""/>
        <dsp:cNvSpPr/>
      </dsp:nvSpPr>
      <dsp:spPr>
        <a:xfrm>
          <a:off x="3576239" y="2441368"/>
          <a:ext cx="109547" cy="335946"/>
        </a:xfrm>
        <a:custGeom>
          <a:avLst/>
          <a:gdLst/>
          <a:ahLst/>
          <a:cxnLst/>
          <a:rect l="0" t="0" r="0" b="0"/>
          <a:pathLst>
            <a:path>
              <a:moveTo>
                <a:pt x="0" y="0"/>
              </a:moveTo>
              <a:lnTo>
                <a:pt x="0" y="335946"/>
              </a:lnTo>
              <a:lnTo>
                <a:pt x="109547" y="3359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3F6140-58F0-4747-90BB-02772E6D8A08}">
      <dsp:nvSpPr>
        <dsp:cNvPr id="0" name=""/>
        <dsp:cNvSpPr/>
      </dsp:nvSpPr>
      <dsp:spPr>
        <a:xfrm>
          <a:off x="2984682" y="885791"/>
          <a:ext cx="883684" cy="1190418"/>
        </a:xfrm>
        <a:custGeom>
          <a:avLst/>
          <a:gdLst/>
          <a:ahLst/>
          <a:cxnLst/>
          <a:rect l="0" t="0" r="0" b="0"/>
          <a:pathLst>
            <a:path>
              <a:moveTo>
                <a:pt x="0" y="0"/>
              </a:moveTo>
              <a:lnTo>
                <a:pt x="0" y="1113735"/>
              </a:lnTo>
              <a:lnTo>
                <a:pt x="883684" y="1113735"/>
              </a:lnTo>
              <a:lnTo>
                <a:pt x="883684" y="11904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3A965E-CBBD-47A3-A16B-72510D489D21}">
      <dsp:nvSpPr>
        <dsp:cNvPr id="0" name=""/>
        <dsp:cNvSpPr/>
      </dsp:nvSpPr>
      <dsp:spPr>
        <a:xfrm>
          <a:off x="2692555" y="2441368"/>
          <a:ext cx="109547" cy="854472"/>
        </a:xfrm>
        <a:custGeom>
          <a:avLst/>
          <a:gdLst/>
          <a:ahLst/>
          <a:cxnLst/>
          <a:rect l="0" t="0" r="0" b="0"/>
          <a:pathLst>
            <a:path>
              <a:moveTo>
                <a:pt x="0" y="0"/>
              </a:moveTo>
              <a:lnTo>
                <a:pt x="0" y="854472"/>
              </a:lnTo>
              <a:lnTo>
                <a:pt x="109547" y="8544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26BD82-58DE-4585-BE73-D73A8C5178AF}">
      <dsp:nvSpPr>
        <dsp:cNvPr id="0" name=""/>
        <dsp:cNvSpPr/>
      </dsp:nvSpPr>
      <dsp:spPr>
        <a:xfrm>
          <a:off x="2692555" y="2441368"/>
          <a:ext cx="109547" cy="335946"/>
        </a:xfrm>
        <a:custGeom>
          <a:avLst/>
          <a:gdLst/>
          <a:ahLst/>
          <a:cxnLst/>
          <a:rect l="0" t="0" r="0" b="0"/>
          <a:pathLst>
            <a:path>
              <a:moveTo>
                <a:pt x="0" y="0"/>
              </a:moveTo>
              <a:lnTo>
                <a:pt x="0" y="335946"/>
              </a:lnTo>
              <a:lnTo>
                <a:pt x="109547" y="3359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2B7622-1DB3-43DD-952D-9ED8D0FCBC81}">
      <dsp:nvSpPr>
        <dsp:cNvPr id="0" name=""/>
        <dsp:cNvSpPr/>
      </dsp:nvSpPr>
      <dsp:spPr>
        <a:xfrm>
          <a:off x="2938962" y="885791"/>
          <a:ext cx="91440" cy="1190418"/>
        </a:xfrm>
        <a:custGeom>
          <a:avLst/>
          <a:gdLst/>
          <a:ahLst/>
          <a:cxnLst/>
          <a:rect l="0" t="0" r="0" b="0"/>
          <a:pathLst>
            <a:path>
              <a:moveTo>
                <a:pt x="45720" y="0"/>
              </a:moveTo>
              <a:lnTo>
                <a:pt x="45720" y="11904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654E97-79B8-4ADE-9FB9-8102DA7A96D2}">
      <dsp:nvSpPr>
        <dsp:cNvPr id="0" name=""/>
        <dsp:cNvSpPr/>
      </dsp:nvSpPr>
      <dsp:spPr>
        <a:xfrm>
          <a:off x="1808870" y="2441368"/>
          <a:ext cx="109547" cy="1372997"/>
        </a:xfrm>
        <a:custGeom>
          <a:avLst/>
          <a:gdLst/>
          <a:ahLst/>
          <a:cxnLst/>
          <a:rect l="0" t="0" r="0" b="0"/>
          <a:pathLst>
            <a:path>
              <a:moveTo>
                <a:pt x="0" y="0"/>
              </a:moveTo>
              <a:lnTo>
                <a:pt x="0" y="1372997"/>
              </a:lnTo>
              <a:lnTo>
                <a:pt x="109547" y="13729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2F9DF0-E6DB-4E1B-AEA4-B8295F8A62A7}">
      <dsp:nvSpPr>
        <dsp:cNvPr id="0" name=""/>
        <dsp:cNvSpPr/>
      </dsp:nvSpPr>
      <dsp:spPr>
        <a:xfrm>
          <a:off x="1808870" y="2441368"/>
          <a:ext cx="109547" cy="854472"/>
        </a:xfrm>
        <a:custGeom>
          <a:avLst/>
          <a:gdLst/>
          <a:ahLst/>
          <a:cxnLst/>
          <a:rect l="0" t="0" r="0" b="0"/>
          <a:pathLst>
            <a:path>
              <a:moveTo>
                <a:pt x="0" y="0"/>
              </a:moveTo>
              <a:lnTo>
                <a:pt x="0" y="854472"/>
              </a:lnTo>
              <a:lnTo>
                <a:pt x="109547" y="8544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E313C7-1797-4643-AA38-0FD32F77EABD}">
      <dsp:nvSpPr>
        <dsp:cNvPr id="0" name=""/>
        <dsp:cNvSpPr/>
      </dsp:nvSpPr>
      <dsp:spPr>
        <a:xfrm>
          <a:off x="1808870" y="2441368"/>
          <a:ext cx="109547" cy="335946"/>
        </a:xfrm>
        <a:custGeom>
          <a:avLst/>
          <a:gdLst/>
          <a:ahLst/>
          <a:cxnLst/>
          <a:rect l="0" t="0" r="0" b="0"/>
          <a:pathLst>
            <a:path>
              <a:moveTo>
                <a:pt x="0" y="0"/>
              </a:moveTo>
              <a:lnTo>
                <a:pt x="0" y="335946"/>
              </a:lnTo>
              <a:lnTo>
                <a:pt x="109547" y="3359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49D748-4EE5-4768-A124-BD284B4CF13A}">
      <dsp:nvSpPr>
        <dsp:cNvPr id="0" name=""/>
        <dsp:cNvSpPr/>
      </dsp:nvSpPr>
      <dsp:spPr>
        <a:xfrm>
          <a:off x="2100997" y="885791"/>
          <a:ext cx="883684" cy="1190418"/>
        </a:xfrm>
        <a:custGeom>
          <a:avLst/>
          <a:gdLst/>
          <a:ahLst/>
          <a:cxnLst/>
          <a:rect l="0" t="0" r="0" b="0"/>
          <a:pathLst>
            <a:path>
              <a:moveTo>
                <a:pt x="883684" y="0"/>
              </a:moveTo>
              <a:lnTo>
                <a:pt x="883684" y="1113735"/>
              </a:lnTo>
              <a:lnTo>
                <a:pt x="0" y="1113735"/>
              </a:lnTo>
              <a:lnTo>
                <a:pt x="0" y="11904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604D3A-C46E-4D9F-B3C5-07595FC2CB33}">
      <dsp:nvSpPr>
        <dsp:cNvPr id="0" name=""/>
        <dsp:cNvSpPr/>
      </dsp:nvSpPr>
      <dsp:spPr>
        <a:xfrm>
          <a:off x="2938962" y="367265"/>
          <a:ext cx="91440" cy="153366"/>
        </a:xfrm>
        <a:custGeom>
          <a:avLst/>
          <a:gdLst/>
          <a:ahLst/>
          <a:cxnLst/>
          <a:rect l="0" t="0" r="0" b="0"/>
          <a:pathLst>
            <a:path>
              <a:moveTo>
                <a:pt x="45720" y="0"/>
              </a:moveTo>
              <a:lnTo>
                <a:pt x="45720" y="1533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BC2AB2-9124-4D66-AA3E-7D09255D0E4D}">
      <dsp:nvSpPr>
        <dsp:cNvPr id="0" name=""/>
        <dsp:cNvSpPr/>
      </dsp:nvSpPr>
      <dsp:spPr>
        <a:xfrm>
          <a:off x="2619523" y="2106"/>
          <a:ext cx="730318" cy="3651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de-CH" sz="600" kern="1200"/>
            <a:t>Comité</a:t>
          </a:r>
        </a:p>
        <a:p>
          <a:pPr marL="0" lvl="0" indent="0" algn="ctr" defTabSz="266700">
            <a:lnSpc>
              <a:spcPct val="90000"/>
            </a:lnSpc>
            <a:spcBef>
              <a:spcPct val="0"/>
            </a:spcBef>
            <a:spcAft>
              <a:spcPct val="35000"/>
            </a:spcAft>
            <a:buNone/>
          </a:pPr>
          <a:r>
            <a:rPr lang="de-CH" sz="600" kern="1200"/>
            <a:t>Présidente: Anne M.</a:t>
          </a:r>
        </a:p>
      </dsp:txBody>
      <dsp:txXfrm>
        <a:off x="2619523" y="2106"/>
        <a:ext cx="730318" cy="365159"/>
      </dsp:txXfrm>
    </dsp:sp>
    <dsp:sp modelId="{146DB646-5185-4237-B12C-158D436627F7}">
      <dsp:nvSpPr>
        <dsp:cNvPr id="0" name=""/>
        <dsp:cNvSpPr/>
      </dsp:nvSpPr>
      <dsp:spPr>
        <a:xfrm>
          <a:off x="2619523" y="520632"/>
          <a:ext cx="730318" cy="3651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de-CH" sz="600" kern="1200"/>
            <a:t>Direction de </a:t>
          </a:r>
          <a:r>
            <a:rPr lang="de-CH" sz="600" kern="1200">
              <a:solidFill>
                <a:schemeClr val="bg1"/>
              </a:solidFill>
            </a:rPr>
            <a:t>l'institution</a:t>
          </a:r>
        </a:p>
        <a:p>
          <a:pPr marL="0" lvl="0" indent="0" algn="ctr" defTabSz="266700">
            <a:lnSpc>
              <a:spcPct val="90000"/>
            </a:lnSpc>
            <a:spcBef>
              <a:spcPct val="0"/>
            </a:spcBef>
            <a:spcAft>
              <a:spcPct val="35000"/>
            </a:spcAft>
            <a:buNone/>
          </a:pPr>
          <a:r>
            <a:rPr lang="de-CH" sz="600" kern="1200"/>
            <a:t>Barbara L.</a:t>
          </a:r>
        </a:p>
      </dsp:txBody>
      <dsp:txXfrm>
        <a:off x="2619523" y="520632"/>
        <a:ext cx="730318" cy="365159"/>
      </dsp:txXfrm>
    </dsp:sp>
    <dsp:sp modelId="{9223AB72-0AE5-40A3-8267-1A24DE17D488}">
      <dsp:nvSpPr>
        <dsp:cNvPr id="0" name=""/>
        <dsp:cNvSpPr/>
      </dsp:nvSpPr>
      <dsp:spPr>
        <a:xfrm>
          <a:off x="1735838" y="2076209"/>
          <a:ext cx="730318" cy="3651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de-CH" sz="600" kern="1200"/>
            <a:t>Direction des soins</a:t>
          </a:r>
        </a:p>
        <a:p>
          <a:pPr marL="0" lvl="0" indent="0" algn="ctr" defTabSz="266700">
            <a:lnSpc>
              <a:spcPct val="90000"/>
            </a:lnSpc>
            <a:spcBef>
              <a:spcPct val="0"/>
            </a:spcBef>
            <a:spcAft>
              <a:spcPct val="35000"/>
            </a:spcAft>
            <a:buNone/>
          </a:pPr>
          <a:r>
            <a:rPr lang="de-CH" sz="600" kern="1200"/>
            <a:t>Doris R.</a:t>
          </a:r>
        </a:p>
      </dsp:txBody>
      <dsp:txXfrm>
        <a:off x="1735838" y="2076209"/>
        <a:ext cx="730318" cy="365159"/>
      </dsp:txXfrm>
    </dsp:sp>
    <dsp:sp modelId="{3419F55B-1DA9-48B2-B1FB-1EA6F5951869}">
      <dsp:nvSpPr>
        <dsp:cNvPr id="0" name=""/>
        <dsp:cNvSpPr/>
      </dsp:nvSpPr>
      <dsp:spPr>
        <a:xfrm>
          <a:off x="1918417" y="2594735"/>
          <a:ext cx="730318" cy="3651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de-CH" sz="600" kern="1200"/>
            <a:t>Site 1</a:t>
          </a:r>
        </a:p>
        <a:p>
          <a:pPr marL="0" lvl="0" indent="0" algn="ctr" defTabSz="266700">
            <a:lnSpc>
              <a:spcPct val="90000"/>
            </a:lnSpc>
            <a:spcBef>
              <a:spcPct val="0"/>
            </a:spcBef>
            <a:spcAft>
              <a:spcPct val="35000"/>
            </a:spcAft>
            <a:buNone/>
          </a:pPr>
          <a:r>
            <a:rPr lang="de-CH" sz="600" kern="1200"/>
            <a:t>Vanessa M.</a:t>
          </a:r>
        </a:p>
      </dsp:txBody>
      <dsp:txXfrm>
        <a:off x="1918417" y="2594735"/>
        <a:ext cx="730318" cy="365159"/>
      </dsp:txXfrm>
    </dsp:sp>
    <dsp:sp modelId="{2703F386-8F08-4867-8AF0-0D16C7AB8DC9}">
      <dsp:nvSpPr>
        <dsp:cNvPr id="0" name=""/>
        <dsp:cNvSpPr/>
      </dsp:nvSpPr>
      <dsp:spPr>
        <a:xfrm>
          <a:off x="1918417" y="3113261"/>
          <a:ext cx="730318" cy="3651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de-CH" sz="600" kern="1200"/>
            <a:t>Site 2</a:t>
          </a:r>
        </a:p>
        <a:p>
          <a:pPr marL="0" lvl="0" indent="0" algn="ctr" defTabSz="266700">
            <a:lnSpc>
              <a:spcPct val="90000"/>
            </a:lnSpc>
            <a:spcBef>
              <a:spcPct val="0"/>
            </a:spcBef>
            <a:spcAft>
              <a:spcPct val="35000"/>
            </a:spcAft>
            <a:buNone/>
          </a:pPr>
          <a:r>
            <a:rPr lang="de-CH" sz="600" kern="1200"/>
            <a:t>Myriam G.</a:t>
          </a:r>
        </a:p>
      </dsp:txBody>
      <dsp:txXfrm>
        <a:off x="1918417" y="3113261"/>
        <a:ext cx="730318" cy="365159"/>
      </dsp:txXfrm>
    </dsp:sp>
    <dsp:sp modelId="{4278A194-02DB-4A91-84DE-C06558951895}">
      <dsp:nvSpPr>
        <dsp:cNvPr id="0" name=""/>
        <dsp:cNvSpPr/>
      </dsp:nvSpPr>
      <dsp:spPr>
        <a:xfrm>
          <a:off x="1918417" y="3631787"/>
          <a:ext cx="730318" cy="3651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de-CH" sz="600" kern="1200">
              <a:solidFill>
                <a:schemeClr val="bg1"/>
              </a:solidFill>
            </a:rPr>
            <a:t>Psychiatrie</a:t>
          </a:r>
        </a:p>
        <a:p>
          <a:pPr marL="0" lvl="0" indent="0" algn="ctr" defTabSz="266700">
            <a:lnSpc>
              <a:spcPct val="90000"/>
            </a:lnSpc>
            <a:spcBef>
              <a:spcPct val="0"/>
            </a:spcBef>
            <a:spcAft>
              <a:spcPct val="35000"/>
            </a:spcAft>
            <a:buNone/>
          </a:pPr>
          <a:r>
            <a:rPr lang="de-CH" sz="600" kern="1200"/>
            <a:t>Cédric T.</a:t>
          </a:r>
        </a:p>
      </dsp:txBody>
      <dsp:txXfrm>
        <a:off x="1918417" y="3631787"/>
        <a:ext cx="730318" cy="365159"/>
      </dsp:txXfrm>
    </dsp:sp>
    <dsp:sp modelId="{9E595A29-A4A6-40BA-A5A3-77883915ACFC}">
      <dsp:nvSpPr>
        <dsp:cNvPr id="0" name=""/>
        <dsp:cNvSpPr/>
      </dsp:nvSpPr>
      <dsp:spPr>
        <a:xfrm>
          <a:off x="2619523" y="2076209"/>
          <a:ext cx="730318" cy="3651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de-CH" sz="600" kern="1200"/>
            <a:t>Administration</a:t>
          </a:r>
        </a:p>
        <a:p>
          <a:pPr marL="0" lvl="0" indent="0" algn="ctr" defTabSz="266700">
            <a:lnSpc>
              <a:spcPct val="90000"/>
            </a:lnSpc>
            <a:spcBef>
              <a:spcPct val="0"/>
            </a:spcBef>
            <a:spcAft>
              <a:spcPct val="35000"/>
            </a:spcAft>
            <a:buNone/>
          </a:pPr>
          <a:r>
            <a:rPr lang="de-CH" sz="600" kern="1200"/>
            <a:t>Francisca G.</a:t>
          </a:r>
        </a:p>
      </dsp:txBody>
      <dsp:txXfrm>
        <a:off x="2619523" y="2076209"/>
        <a:ext cx="730318" cy="365159"/>
      </dsp:txXfrm>
    </dsp:sp>
    <dsp:sp modelId="{B8ACAEDB-6A08-4EE0-A4A1-6AF3F491FE31}">
      <dsp:nvSpPr>
        <dsp:cNvPr id="0" name=""/>
        <dsp:cNvSpPr/>
      </dsp:nvSpPr>
      <dsp:spPr>
        <a:xfrm>
          <a:off x="2802102" y="2594735"/>
          <a:ext cx="730318" cy="3651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de-CH" sz="600" kern="1200"/>
            <a:t>Finances et contrôle de gestion</a:t>
          </a:r>
        </a:p>
        <a:p>
          <a:pPr marL="0" lvl="0" indent="0" algn="ctr" defTabSz="266700">
            <a:lnSpc>
              <a:spcPct val="90000"/>
            </a:lnSpc>
            <a:spcBef>
              <a:spcPct val="0"/>
            </a:spcBef>
            <a:spcAft>
              <a:spcPct val="35000"/>
            </a:spcAft>
            <a:buNone/>
          </a:pPr>
          <a:r>
            <a:rPr lang="de-CH" sz="600" kern="1200"/>
            <a:t>Sabrina T.</a:t>
          </a:r>
        </a:p>
      </dsp:txBody>
      <dsp:txXfrm>
        <a:off x="2802102" y="2594735"/>
        <a:ext cx="730318" cy="365159"/>
      </dsp:txXfrm>
    </dsp:sp>
    <dsp:sp modelId="{81275EC5-4F34-4D96-9C0D-A22A0163D495}">
      <dsp:nvSpPr>
        <dsp:cNvPr id="0" name=""/>
        <dsp:cNvSpPr/>
      </dsp:nvSpPr>
      <dsp:spPr>
        <a:xfrm>
          <a:off x="2802102" y="3113261"/>
          <a:ext cx="730318" cy="3651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de-CH" sz="600" kern="1200"/>
            <a:t>Personnel et salaires</a:t>
          </a:r>
        </a:p>
        <a:p>
          <a:pPr marL="0" lvl="0" indent="0" algn="ctr" defTabSz="266700">
            <a:lnSpc>
              <a:spcPct val="90000"/>
            </a:lnSpc>
            <a:spcBef>
              <a:spcPct val="0"/>
            </a:spcBef>
            <a:spcAft>
              <a:spcPct val="35000"/>
            </a:spcAft>
            <a:buNone/>
          </a:pPr>
          <a:r>
            <a:rPr lang="de-CH" sz="600" kern="1200"/>
            <a:t>Irène F.</a:t>
          </a:r>
        </a:p>
      </dsp:txBody>
      <dsp:txXfrm>
        <a:off x="2802102" y="3113261"/>
        <a:ext cx="730318" cy="365159"/>
      </dsp:txXfrm>
    </dsp:sp>
    <dsp:sp modelId="{0BF947C2-6EAF-4D59-A93F-AC91CA3C0B89}">
      <dsp:nvSpPr>
        <dsp:cNvPr id="0" name=""/>
        <dsp:cNvSpPr/>
      </dsp:nvSpPr>
      <dsp:spPr>
        <a:xfrm>
          <a:off x="3503208" y="2076209"/>
          <a:ext cx="730318" cy="3651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de-CH" sz="600" kern="1200"/>
            <a:t>Gestion de la qualité</a:t>
          </a:r>
        </a:p>
        <a:p>
          <a:pPr marL="0" lvl="0" indent="0" algn="ctr" defTabSz="266700">
            <a:lnSpc>
              <a:spcPct val="90000"/>
            </a:lnSpc>
            <a:spcBef>
              <a:spcPct val="0"/>
            </a:spcBef>
            <a:spcAft>
              <a:spcPct val="35000"/>
            </a:spcAft>
            <a:buNone/>
          </a:pPr>
          <a:r>
            <a:rPr lang="de-CH" sz="600" kern="1200"/>
            <a:t>Marc F.</a:t>
          </a:r>
        </a:p>
      </dsp:txBody>
      <dsp:txXfrm>
        <a:off x="3503208" y="2076209"/>
        <a:ext cx="730318" cy="365159"/>
      </dsp:txXfrm>
    </dsp:sp>
    <dsp:sp modelId="{84131F7D-20C1-41A9-BB86-4AB3F4341F5D}">
      <dsp:nvSpPr>
        <dsp:cNvPr id="0" name=""/>
        <dsp:cNvSpPr/>
      </dsp:nvSpPr>
      <dsp:spPr>
        <a:xfrm>
          <a:off x="3685787" y="2594735"/>
          <a:ext cx="730318" cy="3651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de-CH" sz="600" kern="1200"/>
            <a:t>Sécurité et hygiène</a:t>
          </a:r>
        </a:p>
        <a:p>
          <a:pPr marL="0" lvl="0" indent="0" algn="ctr" defTabSz="266700">
            <a:lnSpc>
              <a:spcPct val="90000"/>
            </a:lnSpc>
            <a:spcBef>
              <a:spcPct val="0"/>
            </a:spcBef>
            <a:spcAft>
              <a:spcPct val="35000"/>
            </a:spcAft>
            <a:buNone/>
          </a:pPr>
          <a:r>
            <a:rPr lang="de-CH" sz="600" kern="1200"/>
            <a:t>Daniela B.</a:t>
          </a:r>
        </a:p>
      </dsp:txBody>
      <dsp:txXfrm>
        <a:off x="3685787" y="2594735"/>
        <a:ext cx="730318" cy="365159"/>
      </dsp:txXfrm>
    </dsp:sp>
    <dsp:sp modelId="{275AF376-9096-4BC3-B6A7-D37D3D262ED3}">
      <dsp:nvSpPr>
        <dsp:cNvPr id="0" name=""/>
        <dsp:cNvSpPr/>
      </dsp:nvSpPr>
      <dsp:spPr>
        <a:xfrm>
          <a:off x="3685787" y="3113261"/>
          <a:ext cx="730318" cy="3651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de-CH" sz="600" kern="1200">
              <a:solidFill>
                <a:schemeClr val="bg1"/>
              </a:solidFill>
            </a:rPr>
            <a:t>Soins palliatifs</a:t>
          </a:r>
        </a:p>
        <a:p>
          <a:pPr marL="0" lvl="0" indent="0" algn="ctr" defTabSz="266700">
            <a:lnSpc>
              <a:spcPct val="90000"/>
            </a:lnSpc>
            <a:spcBef>
              <a:spcPct val="0"/>
            </a:spcBef>
            <a:spcAft>
              <a:spcPct val="35000"/>
            </a:spcAft>
            <a:buNone/>
          </a:pPr>
          <a:r>
            <a:rPr lang="de-CH" sz="600" kern="1200"/>
            <a:t>Corinne G.</a:t>
          </a:r>
        </a:p>
      </dsp:txBody>
      <dsp:txXfrm>
        <a:off x="3685787" y="3113261"/>
        <a:ext cx="730318" cy="365159"/>
      </dsp:txXfrm>
    </dsp:sp>
    <dsp:sp modelId="{47309D9C-B1EE-431A-BE84-653D3E24D26F}">
      <dsp:nvSpPr>
        <dsp:cNvPr id="0" name=""/>
        <dsp:cNvSpPr/>
      </dsp:nvSpPr>
      <dsp:spPr>
        <a:xfrm>
          <a:off x="3685787" y="3631787"/>
          <a:ext cx="730318" cy="3651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de-CH" sz="600" kern="1200">
              <a:solidFill>
                <a:schemeClr val="bg1"/>
              </a:solidFill>
            </a:rPr>
            <a:t>Soins des  plaies   / Matériel et médicaments</a:t>
          </a:r>
        </a:p>
        <a:p>
          <a:pPr marL="0" lvl="0" indent="0" algn="ctr" defTabSz="266700">
            <a:lnSpc>
              <a:spcPct val="90000"/>
            </a:lnSpc>
            <a:spcBef>
              <a:spcPct val="0"/>
            </a:spcBef>
            <a:spcAft>
              <a:spcPct val="35000"/>
            </a:spcAft>
            <a:buNone/>
          </a:pPr>
          <a:r>
            <a:rPr lang="de-CH" sz="600" kern="1200"/>
            <a:t>Barbara L.</a:t>
          </a:r>
        </a:p>
      </dsp:txBody>
      <dsp:txXfrm>
        <a:off x="3685787" y="3631787"/>
        <a:ext cx="730318" cy="365159"/>
      </dsp:txXfrm>
    </dsp:sp>
    <dsp:sp modelId="{EC16C6ED-E643-4070-90A7-EF1BC8C9C47B}">
      <dsp:nvSpPr>
        <dsp:cNvPr id="0" name=""/>
        <dsp:cNvSpPr/>
      </dsp:nvSpPr>
      <dsp:spPr>
        <a:xfrm>
          <a:off x="2182858" y="1028802"/>
          <a:ext cx="730318" cy="3651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de-CH" sz="600" kern="1200"/>
            <a:t>Secrétariat</a:t>
          </a:r>
        </a:p>
        <a:p>
          <a:pPr marL="0" lvl="0" indent="0" algn="ctr" defTabSz="266700">
            <a:lnSpc>
              <a:spcPct val="90000"/>
            </a:lnSpc>
            <a:spcBef>
              <a:spcPct val="0"/>
            </a:spcBef>
            <a:spcAft>
              <a:spcPct val="35000"/>
            </a:spcAft>
            <a:buNone/>
          </a:pPr>
          <a:r>
            <a:rPr lang="de-CH" sz="600" kern="1200"/>
            <a:t>Carlo I.</a:t>
          </a:r>
        </a:p>
      </dsp:txBody>
      <dsp:txXfrm>
        <a:off x="2182858" y="1028802"/>
        <a:ext cx="730318" cy="365159"/>
      </dsp:txXfrm>
    </dsp:sp>
    <dsp:sp modelId="{575F01EA-5A9A-4AAE-99A8-D3C4486D5398}">
      <dsp:nvSpPr>
        <dsp:cNvPr id="0" name=""/>
        <dsp:cNvSpPr/>
      </dsp:nvSpPr>
      <dsp:spPr>
        <a:xfrm>
          <a:off x="3061365" y="1039158"/>
          <a:ext cx="730318" cy="3651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de-CH" sz="600" kern="1200">
              <a:solidFill>
                <a:schemeClr val="bg1"/>
              </a:solidFill>
            </a:rPr>
            <a:t>Formation</a:t>
          </a:r>
        </a:p>
        <a:p>
          <a:pPr marL="0" lvl="0" indent="0" algn="ctr" defTabSz="266700">
            <a:lnSpc>
              <a:spcPct val="90000"/>
            </a:lnSpc>
            <a:spcBef>
              <a:spcPct val="0"/>
            </a:spcBef>
            <a:spcAft>
              <a:spcPct val="35000"/>
            </a:spcAft>
            <a:buNone/>
          </a:pPr>
          <a:r>
            <a:rPr lang="de-CH" sz="600" kern="1200"/>
            <a:t>Sophie S.</a:t>
          </a:r>
        </a:p>
      </dsp:txBody>
      <dsp:txXfrm>
        <a:off x="3061365" y="1039158"/>
        <a:ext cx="730318" cy="365159"/>
      </dsp:txXfrm>
    </dsp:sp>
    <dsp:sp modelId="{5C2C7511-1757-4600-B094-15D7C8D06867}">
      <dsp:nvSpPr>
        <dsp:cNvPr id="0" name=""/>
        <dsp:cNvSpPr/>
      </dsp:nvSpPr>
      <dsp:spPr>
        <a:xfrm>
          <a:off x="2177680" y="1557684"/>
          <a:ext cx="730318" cy="3651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de-CH" sz="600" kern="1200"/>
            <a:t>Marketing  et communication</a:t>
          </a:r>
        </a:p>
        <a:p>
          <a:pPr marL="0" lvl="0" indent="0" algn="ctr" defTabSz="266700">
            <a:lnSpc>
              <a:spcPct val="90000"/>
            </a:lnSpc>
            <a:spcBef>
              <a:spcPct val="0"/>
            </a:spcBef>
            <a:spcAft>
              <a:spcPct val="35000"/>
            </a:spcAft>
            <a:buNone/>
          </a:pPr>
          <a:r>
            <a:rPr lang="de-CH" sz="600" kern="1200"/>
            <a:t>Lena E.</a:t>
          </a:r>
        </a:p>
      </dsp:txBody>
      <dsp:txXfrm>
        <a:off x="2177680" y="1557684"/>
        <a:ext cx="730318" cy="3651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2D7FE89C2A4FE58F90155C78778C6C"/>
        <w:category>
          <w:name w:val="Allgemein"/>
          <w:gallery w:val="placeholder"/>
        </w:category>
        <w:types>
          <w:type w:val="bbPlcHdr"/>
        </w:types>
        <w:behaviors>
          <w:behavior w:val="content"/>
        </w:behaviors>
        <w:guid w:val="{38965169-388B-4E84-AFC1-C9222CB44485}"/>
      </w:docPartPr>
      <w:docPartBody>
        <w:p w:rsidR="00700CBA" w:rsidRDefault="00700CBA">
          <w:pPr>
            <w:pStyle w:val="EA2D7FE89C2A4FE58F90155C78778C6C"/>
          </w:pPr>
          <w:r>
            <w:rPr>
              <w:rStyle w:val="Platzhaltertext"/>
            </w:rPr>
            <w:t xml:space="preserve"> </w:t>
          </w:r>
        </w:p>
      </w:docPartBody>
    </w:docPart>
    <w:docPart>
      <w:docPartPr>
        <w:name w:val="BC42583C1F314C8BB469DE100A9D0069"/>
        <w:category>
          <w:name w:val="Allgemein"/>
          <w:gallery w:val="placeholder"/>
        </w:category>
        <w:types>
          <w:type w:val="bbPlcHdr"/>
        </w:types>
        <w:behaviors>
          <w:behavior w:val="content"/>
        </w:behaviors>
        <w:guid w:val="{FB2ED12B-EEDB-4858-B012-AEF73C0D6AC0}"/>
      </w:docPartPr>
      <w:docPartBody>
        <w:p w:rsidR="00700CBA" w:rsidRDefault="00700CBA">
          <w:pPr>
            <w:pStyle w:val="BC42583C1F314C8BB469DE100A9D0069"/>
          </w:pPr>
          <w:r>
            <w:rPr>
              <w:rStyle w:val="Platzhaltertext"/>
            </w:rPr>
            <w:t xml:space="preserve"> </w:t>
          </w:r>
        </w:p>
      </w:docPartBody>
    </w:docPart>
    <w:docPart>
      <w:docPartPr>
        <w:name w:val="6214E5591D90464BB3883BC2BB5A077E"/>
        <w:category>
          <w:name w:val="Allgemein"/>
          <w:gallery w:val="placeholder"/>
        </w:category>
        <w:types>
          <w:type w:val="bbPlcHdr"/>
        </w:types>
        <w:behaviors>
          <w:behavior w:val="content"/>
        </w:behaviors>
        <w:guid w:val="{652D4010-DE48-4ED2-A8E2-45FA2EA11F5D}"/>
      </w:docPartPr>
      <w:docPartBody>
        <w:p w:rsidR="008E0F79" w:rsidRDefault="008E0F79" w:rsidP="008E0F79">
          <w:pPr>
            <w:pStyle w:val="6214E5591D90464BB3883BC2BB5A077E"/>
          </w:pPr>
          <w:r>
            <w:rPr>
              <w:rStyle w:val="Platzhaltertext"/>
            </w:rPr>
            <w:t xml:space="preserve"> </w:t>
          </w:r>
        </w:p>
      </w:docPartBody>
    </w:docPart>
    <w:docPart>
      <w:docPartPr>
        <w:name w:val="72C46870A79F4A88BA8F3C0BE8DF1EFA"/>
        <w:category>
          <w:name w:val="Allgemein"/>
          <w:gallery w:val="placeholder"/>
        </w:category>
        <w:types>
          <w:type w:val="bbPlcHdr"/>
        </w:types>
        <w:behaviors>
          <w:behavior w:val="content"/>
        </w:behaviors>
        <w:guid w:val="{B25FEE10-0C37-4138-A066-03BB51B2D0E9}"/>
      </w:docPartPr>
      <w:docPartBody>
        <w:p w:rsidR="008E0F79" w:rsidRDefault="008E0F79" w:rsidP="008E0F79">
          <w:pPr>
            <w:pStyle w:val="72C46870A79F4A88BA8F3C0BE8DF1EFA"/>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CBA"/>
    <w:rsid w:val="000015DF"/>
    <w:rsid w:val="00002383"/>
    <w:rsid w:val="000169CF"/>
    <w:rsid w:val="00072999"/>
    <w:rsid w:val="00093228"/>
    <w:rsid w:val="00095A1F"/>
    <w:rsid w:val="000C357E"/>
    <w:rsid w:val="00130C9F"/>
    <w:rsid w:val="00152E75"/>
    <w:rsid w:val="00243DE0"/>
    <w:rsid w:val="002971D7"/>
    <w:rsid w:val="002C65EA"/>
    <w:rsid w:val="00306389"/>
    <w:rsid w:val="00364402"/>
    <w:rsid w:val="00376808"/>
    <w:rsid w:val="00391A69"/>
    <w:rsid w:val="003C361A"/>
    <w:rsid w:val="003E6150"/>
    <w:rsid w:val="003E7267"/>
    <w:rsid w:val="00414319"/>
    <w:rsid w:val="00432057"/>
    <w:rsid w:val="0049784D"/>
    <w:rsid w:val="004B4D6F"/>
    <w:rsid w:val="004D7B8D"/>
    <w:rsid w:val="0056199A"/>
    <w:rsid w:val="00630EEE"/>
    <w:rsid w:val="006603EE"/>
    <w:rsid w:val="006A1189"/>
    <w:rsid w:val="006C2DC4"/>
    <w:rsid w:val="00700CBA"/>
    <w:rsid w:val="007043CB"/>
    <w:rsid w:val="007203FE"/>
    <w:rsid w:val="0076541A"/>
    <w:rsid w:val="0078526C"/>
    <w:rsid w:val="007A0687"/>
    <w:rsid w:val="007D30FF"/>
    <w:rsid w:val="007E17D5"/>
    <w:rsid w:val="007E3D2F"/>
    <w:rsid w:val="00835677"/>
    <w:rsid w:val="008403AE"/>
    <w:rsid w:val="00855667"/>
    <w:rsid w:val="008A6011"/>
    <w:rsid w:val="008E0F79"/>
    <w:rsid w:val="00901FB3"/>
    <w:rsid w:val="009327CC"/>
    <w:rsid w:val="00967D71"/>
    <w:rsid w:val="0097772C"/>
    <w:rsid w:val="009A5918"/>
    <w:rsid w:val="00A1689B"/>
    <w:rsid w:val="00A20F7C"/>
    <w:rsid w:val="00AD4AE7"/>
    <w:rsid w:val="00B55D35"/>
    <w:rsid w:val="00B642B0"/>
    <w:rsid w:val="00B86A26"/>
    <w:rsid w:val="00BA1AF0"/>
    <w:rsid w:val="00BA570C"/>
    <w:rsid w:val="00C12A18"/>
    <w:rsid w:val="00C35002"/>
    <w:rsid w:val="00C534F4"/>
    <w:rsid w:val="00C53C1C"/>
    <w:rsid w:val="00CC26C6"/>
    <w:rsid w:val="00D07C50"/>
    <w:rsid w:val="00D35D9F"/>
    <w:rsid w:val="00D62CDF"/>
    <w:rsid w:val="00D726F5"/>
    <w:rsid w:val="00DA432D"/>
    <w:rsid w:val="00DB45D0"/>
    <w:rsid w:val="00E7375F"/>
    <w:rsid w:val="00EA2886"/>
    <w:rsid w:val="00ED0C3F"/>
    <w:rsid w:val="00EF208A"/>
    <w:rsid w:val="00F02515"/>
    <w:rsid w:val="00F41E05"/>
    <w:rsid w:val="00F96B5A"/>
    <w:rsid w:val="00FA773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E0F79"/>
    <w:rPr>
      <w:vanish/>
      <w:color w:val="45B0E1" w:themeColor="accent1" w:themeTint="99"/>
      <w:lang w:val="de-CH"/>
    </w:rPr>
  </w:style>
  <w:style w:type="paragraph" w:customStyle="1" w:styleId="EA2D7FE89C2A4FE58F90155C78778C6C">
    <w:name w:val="EA2D7FE89C2A4FE58F90155C78778C6C"/>
  </w:style>
  <w:style w:type="paragraph" w:customStyle="1" w:styleId="BC42583C1F314C8BB469DE100A9D0069">
    <w:name w:val="BC42583C1F314C8BB469DE100A9D0069"/>
  </w:style>
  <w:style w:type="paragraph" w:customStyle="1" w:styleId="6214E5591D90464BB3883BC2BB5A077E">
    <w:name w:val="6214E5591D90464BB3883BC2BB5A077E"/>
    <w:rsid w:val="008E0F79"/>
    <w:pPr>
      <w:spacing w:line="278" w:lineRule="auto"/>
    </w:pPr>
    <w:rPr>
      <w:kern w:val="2"/>
      <w:sz w:val="24"/>
      <w:szCs w:val="24"/>
      <w14:ligatures w14:val="standardContextual"/>
    </w:rPr>
  </w:style>
  <w:style w:type="paragraph" w:customStyle="1" w:styleId="72C46870A79F4A88BA8F3C0BE8DF1EFA">
    <w:name w:val="72C46870A79F4A88BA8F3C0BE8DF1EFA"/>
    <w:rsid w:val="008E0F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Document">eNp7v3u/jUt+cmlual6JnU1wfk5pSWZ+nmeKnY0+MscnMS+9NDE91c7IwNTURh/OtQnLTC0HqoVQAUCh4NSc1GSgUfooHLgVAFOAKK8=</officeatwork>
</file>

<file path=customXml/item2.xml><?xml version="1.0" encoding="utf-8"?>
<officeatwork xmlns="http://schemas.officeatwork.com/MasterProperties">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</officeatwork>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officeatwork xmlns="http://schemas.officeatwork.com/Media"/>
</file>

<file path=customXml/item5.xml><?xml version="1.0" encoding="utf-8"?>
<officeatwork xmlns="http://schemas.officeatwork.com/CustomXMLPart">
  <FussDirektion>   </FussDirektion>
  <CustomField.TitelBericht>Programme d’exploitation type</CustomField.TitelBericht>
  <CustomField.UntertitelBericht>Service de maintien à domicile avec contrat de prestations</CustomField.UntertitelBericht>
</officeatwork>
</file>

<file path=customXml/item6.xml><?xml version="1.0" encoding="utf-8"?>
<officeatwork xmlns="http://schemas.officeatwork.com/Formulas">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</officeatwork>
</file>

<file path=customXml/itemProps1.xml><?xml version="1.0" encoding="utf-8"?>
<ds:datastoreItem xmlns:ds="http://schemas.openxmlformats.org/officeDocument/2006/customXml" ds:itemID="{689BBD46-C29D-4655-AC43-F138195ABA56}">
  <ds:schemaRefs>
    <ds:schemaRef ds:uri="http://schemas.officeatwork.com/Document"/>
  </ds:schemaRefs>
</ds:datastoreItem>
</file>

<file path=customXml/itemProps2.xml><?xml version="1.0" encoding="utf-8"?>
<ds:datastoreItem xmlns:ds="http://schemas.openxmlformats.org/officeDocument/2006/customXml" ds:itemID="{7A2D38B3-6B2C-4167-AD5A-ABA2691D1A98}">
  <ds:schemaRefs>
    <ds:schemaRef ds:uri="http://schemas.officeatwork.com/MasterProperties"/>
  </ds:schemaRefs>
</ds:datastoreItem>
</file>

<file path=customXml/itemProps3.xml><?xml version="1.0" encoding="utf-8"?>
<ds:datastoreItem xmlns:ds="http://schemas.openxmlformats.org/officeDocument/2006/customXml" ds:itemID="{479B5341-BA64-4B3F-A85D-A814D1B42409}">
  <ds:schemaRefs>
    <ds:schemaRef ds:uri="http://schemas.openxmlformats.org/officeDocument/2006/bibliography"/>
  </ds:schemaRefs>
</ds:datastoreItem>
</file>

<file path=customXml/itemProps4.xml><?xml version="1.0" encoding="utf-8"?>
<ds:datastoreItem xmlns:ds="http://schemas.openxmlformats.org/officeDocument/2006/customXml" ds:itemID="{266ABE55-E049-409F-9CBD-15A8924B0F65}">
  <ds:schemaRefs>
    <ds:schemaRef ds:uri="http://schemas.officeatwork.com/Media"/>
  </ds:schemaRefs>
</ds:datastoreItem>
</file>

<file path=customXml/itemProps5.xml><?xml version="1.0" encoding="utf-8"?>
<ds:datastoreItem xmlns:ds="http://schemas.openxmlformats.org/officeDocument/2006/customXml" ds:itemID="{C9EF7656-0210-462C-829B-A9AFE99E1459}">
  <ds:schemaRefs>
    <ds:schemaRef ds:uri="http://schemas.officeatwork.com/CustomXMLPart"/>
  </ds:schemaRefs>
</ds:datastoreItem>
</file>

<file path=customXml/itemProps6.xml><?xml version="1.0" encoding="utf-8"?>
<ds:datastoreItem xmlns:ds="http://schemas.openxmlformats.org/officeDocument/2006/customXml" ds:itemID="{DF20F474-602E-4888-AD09-7D578490F71F}">
  <ds:schemaRefs>
    <ds:schemaRef ds:uri="http://schemas.officeatwork.com/Formul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3404</Words>
  <Characters>21446</Characters>
  <Application>Microsoft Office Word</Application>
  <DocSecurity>0</DocSecurity>
  <Lines>178</Lines>
  <Paragraphs>49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Grand Francis, GSI-GA</dc:creator>
  <cp:lastModifiedBy>Hirschi-Gilgen Franziska, GSI-GA</cp:lastModifiedBy>
  <cp:revision>2</cp:revision>
  <cp:lastPrinted>2025-07-01T08:44:00Z</cp:lastPrinted>
  <dcterms:created xsi:type="dcterms:W3CDTF">2025-12-10T09:30:00Z</dcterms:created>
  <dcterms:modified xsi:type="dcterms:W3CDTF">2025-12-10T09:30:00Z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Author.Name">
    <vt:lpwstr/>
  </property>
  <property fmtid="{D5CDD505-2E9C-101B-9397-08002B2CF9AE}" pid="5" name="KESB/APEA">
    <vt:lpwstr/>
  </property>
  <property fmtid="{D5CDD505-2E9C-101B-9397-08002B2CF9AE}" pid="6" name="Doc.Herausgabe1111">
    <vt:lpwstr>Herausgabe</vt:lpwstr>
  </property>
  <property fmtid="{D5CDD505-2E9C-101B-9397-08002B2CF9AE}" pid="7" name="Doc.Herausgabe">
    <vt:lpwstr>Herausgabe</vt:lpwstr>
  </property>
  <property fmtid="{D5CDD505-2E9C-101B-9397-08002B2CF9AE}" pid="8" name="CustomField.Classify">
    <vt:lpwstr>unklassifiziert</vt:lpwstr>
  </property>
  <property fmtid="{D5CDD505-2E9C-101B-9397-08002B2CF9AE}" pid="9" name="CustomField.Status">
    <vt:lpwstr>in Arbeit</vt:lpwstr>
  </property>
  <property fmtid="{D5CDD505-2E9C-101B-9397-08002B2CF9AE}" pid="10" name="CustomField.Version">
    <vt:lpwstr>0.1</vt:lpwstr>
  </property>
  <property fmtid="{D5CDD505-2E9C-101B-9397-08002B2CF9AE}" pid="11" name="Doc.Bemerkung">
    <vt:lpwstr>Bemerkungen</vt:lpwstr>
  </property>
  <property fmtid="{D5CDD505-2E9C-101B-9397-08002B2CF9AE}" pid="12" name="Doc.Name">
    <vt:lpwstr>Name</vt:lpwstr>
  </property>
  <property fmtid="{D5CDD505-2E9C-101B-9397-08002B2CF9AE}" pid="13" name="Doc.Date">
    <vt:lpwstr>Datum</vt:lpwstr>
  </property>
  <property fmtid="{D5CDD505-2E9C-101B-9397-08002B2CF9AE}" pid="14" name="Doc.Freigabe">
    <vt:lpwstr>Freigabe</vt:lpwstr>
  </property>
  <property fmtid="{D5CDD505-2E9C-101B-9397-08002B2CF9AE}" pid="15" name="Doc.Pruefung">
    <vt:lpwstr>Prüfung</vt:lpwstr>
  </property>
  <property fmtid="{D5CDD505-2E9C-101B-9397-08002B2CF9AE}" pid="16" name="Doc.Aenderungskontrolle">
    <vt:lpwstr>Änderungskontrolle</vt:lpwstr>
  </property>
  <property fmtid="{D5CDD505-2E9C-101B-9397-08002B2CF9AE}" pid="17" name="Doc.TitelUberschrift">
    <vt:lpwstr>Titel</vt:lpwstr>
  </property>
  <property fmtid="{D5CDD505-2E9C-101B-9397-08002B2CF9AE}" pid="18" name="Doc.DokumentProtokoll">
    <vt:lpwstr>Dokument Protokoll</vt:lpwstr>
  </property>
  <property fmtid="{D5CDD505-2E9C-101B-9397-08002B2CF9AE}" pid="19" name="Doc.InhaltsVerz">
    <vt:lpwstr>Inhaltsverzeichnis</vt:lpwstr>
  </property>
  <property fmtid="{D5CDD505-2E9C-101B-9397-08002B2CF9AE}" pid="20" name="Doc.FileName">
    <vt:lpwstr>Dateiname</vt:lpwstr>
  </property>
  <property fmtid="{D5CDD505-2E9C-101B-9397-08002B2CF9AE}" pid="21" name="Doc.Author">
    <vt:lpwstr>Autor</vt:lpwstr>
  </property>
  <property fmtid="{D5CDD505-2E9C-101B-9397-08002B2CF9AE}" pid="22" name="Doc.Classify">
    <vt:lpwstr>Klassifizierung</vt:lpwstr>
  </property>
  <property fmtid="{D5CDD505-2E9C-101B-9397-08002B2CF9AE}" pid="23" name="Doc.Status">
    <vt:lpwstr>Status</vt:lpwstr>
  </property>
  <property fmtid="{D5CDD505-2E9C-101B-9397-08002B2CF9AE}" pid="24" name="Doc.Version">
    <vt:lpwstr>Version</vt:lpwstr>
  </property>
  <property fmtid="{D5CDD505-2E9C-101B-9397-08002B2CF9AE}" pid="25" name="Doc.EditDate">
    <vt:lpwstr>Bearbeitungs-Datum</vt:lpwstr>
  </property>
  <property fmtid="{D5CDD505-2E9C-101B-9397-08002B2CF9AE}" pid="26" name="MSIP_Label_74fdd986-87d9-48c6-acda-407b1ab5fef0_Enabled">
    <vt:lpwstr>true</vt:lpwstr>
  </property>
  <property fmtid="{D5CDD505-2E9C-101B-9397-08002B2CF9AE}" pid="27" name="MSIP_Label_74fdd986-87d9-48c6-acda-407b1ab5fef0_SetDate">
    <vt:lpwstr>2024-10-10T07:26:13Z</vt:lpwstr>
  </property>
  <property fmtid="{D5CDD505-2E9C-101B-9397-08002B2CF9AE}" pid="28" name="MSIP_Label_74fdd986-87d9-48c6-acda-407b1ab5fef0_Method">
    <vt:lpwstr>Standard</vt:lpwstr>
  </property>
  <property fmtid="{D5CDD505-2E9C-101B-9397-08002B2CF9AE}" pid="29" name="MSIP_Label_74fdd986-87d9-48c6-acda-407b1ab5fef0_Name">
    <vt:lpwstr>NICHT KLASSIFIZIERT</vt:lpwstr>
  </property>
  <property fmtid="{D5CDD505-2E9C-101B-9397-08002B2CF9AE}" pid="30" name="MSIP_Label_74fdd986-87d9-48c6-acda-407b1ab5fef0_SiteId">
    <vt:lpwstr>cb96f99a-a111-42d7-9f65-e111197ba4bb</vt:lpwstr>
  </property>
  <property fmtid="{D5CDD505-2E9C-101B-9397-08002B2CF9AE}" pid="31" name="MSIP_Label_74fdd986-87d9-48c6-acda-407b1ab5fef0_ActionId">
    <vt:lpwstr>6696da9f-9fe5-44d9-bd51-086b5cfe656a</vt:lpwstr>
  </property>
  <property fmtid="{D5CDD505-2E9C-101B-9397-08002B2CF9AE}" pid="32" name="MSIP_Label_74fdd986-87d9-48c6-acda-407b1ab5fef0_ContentBits">
    <vt:lpwstr>0</vt:lpwstr>
  </property>
</Properties>
</file>