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CEA0A67" w14:textId="70A37647" w:rsidR="004E243F" w:rsidRPr="00043680" w:rsidRDefault="00EE1541" w:rsidP="00043680">
      <w:pPr>
        <w:pStyle w:val="Titel-GEF"/>
        <w:spacing w:after="360"/>
        <w:rPr>
          <w:rFonts w:eastAsia="Calibri"/>
          <w:lang w:val="fr-CH" w:eastAsia="en-US"/>
        </w:rPr>
      </w:pPr>
      <w:r w:rsidRPr="00043680">
        <w:rPr>
          <w:b w:val="0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C6C6EA" wp14:editId="33A1390B">
                <wp:simplePos x="0" y="0"/>
                <wp:positionH relativeFrom="margin">
                  <wp:align>right</wp:align>
                </wp:positionH>
                <wp:positionV relativeFrom="paragraph">
                  <wp:posOffset>121158</wp:posOffset>
                </wp:positionV>
                <wp:extent cx="914400" cy="965606"/>
                <wp:effectExtent l="0" t="0" r="0" b="635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65606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A89CEAB" w14:textId="71CF6884" w:rsidR="00595FA0" w:rsidRPr="00EE031B" w:rsidRDefault="00595FA0" w:rsidP="00EE031B">
                            <w:pPr>
                              <w:pStyle w:val="Beschriftung"/>
                              <w:rPr>
                                <w:rFonts w:eastAsia="Calibri" w:cs="Arial"/>
                                <w:noProof/>
                                <w:color w:val="auto"/>
                                <w:sz w:val="36"/>
                                <w:szCs w:val="36"/>
                              </w:rPr>
                            </w:pPr>
                            <w:r w:rsidRPr="00BA41EB">
                              <w:rPr>
                                <w:noProof/>
                                <w:color w:val="auto"/>
                                <w:highlight w:val="yellow"/>
                              </w:rPr>
                              <w:t xml:space="preserve">Logo </w:t>
                            </w:r>
                            <w:r w:rsidR="00A40076" w:rsidRPr="00BA41EB">
                              <w:rPr>
                                <w:noProof/>
                                <w:color w:val="auto"/>
                                <w:highlight w:val="yellow"/>
                              </w:rPr>
                              <w:t>de la commune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C6C6EA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0.8pt;margin-top:9.55pt;width:1in;height:76.05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" stroked="f">
                <v:textbox inset="0,0,0,0">
                  <w:txbxContent>
                    <w:p w14:paraId="1A89CEAB" w14:textId="71CF6884" w:rsidR="00595FA0" w:rsidRPr="00EE031B" w:rsidRDefault="00595FA0" w:rsidP="00EE031B">
                      <w:pPr>
                        <w:pStyle w:val="Lgende"/>
                        <w:rPr>
                          <w:rFonts w:eastAsia="Calibri" w:cs="Arial"/>
                          <w:noProof/>
                          <w:color w:val="auto"/>
                          <w:sz w:val="36"/>
                          <w:szCs w:val="36"/>
                        </w:rPr>
                      </w:pPr>
                      <w:r w:rsidRPr="00BA41EB">
                        <w:rPr>
                          <w:noProof/>
                          <w:color w:val="auto"/>
                          <w:highlight w:val="yellow"/>
                        </w:rPr>
                        <w:t xml:space="preserve">Logo </w:t>
                      </w:r>
                      <w:r w:rsidR="00A40076" w:rsidRPr="00BA41EB">
                        <w:rPr>
                          <w:noProof/>
                          <w:color w:val="auto"/>
                          <w:highlight w:val="yellow"/>
                        </w:rPr>
                        <w:t>de la commune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47CD" w:rsidRPr="00043680">
        <w:rPr>
          <w:rFonts w:eastAsia="Calibri"/>
          <w:b w:val="0"/>
          <w:sz w:val="36"/>
          <w:szCs w:val="36"/>
          <w:lang w:val="fr-CH" w:eastAsia="en-US"/>
        </w:rPr>
        <w:t>Information</w:t>
      </w:r>
      <w:r w:rsidR="00A40076" w:rsidRPr="00043680">
        <w:rPr>
          <w:rFonts w:eastAsia="Calibri"/>
          <w:b w:val="0"/>
          <w:sz w:val="36"/>
          <w:szCs w:val="36"/>
          <w:lang w:val="fr-CH" w:eastAsia="en-US"/>
        </w:rPr>
        <w:t>s sur le système des bons de garde</w:t>
      </w:r>
      <w:r w:rsidR="00BA41EB" w:rsidRPr="00043680">
        <w:rPr>
          <w:rFonts w:eastAsia="Calibri"/>
          <w:b w:val="0"/>
          <w:sz w:val="36"/>
          <w:szCs w:val="36"/>
          <w:lang w:val="fr-CH" w:eastAsia="en-US"/>
        </w:rPr>
        <w:t xml:space="preserve"> </w:t>
      </w:r>
      <w:r w:rsidR="00BA41EB" w:rsidRPr="00043680">
        <w:rPr>
          <w:rFonts w:eastAsia="Calibri"/>
          <w:b w:val="0"/>
          <w:sz w:val="36"/>
          <w:szCs w:val="36"/>
          <w:lang w:val="fr-CH" w:eastAsia="en-US"/>
        </w:rPr>
        <w:br/>
      </w:r>
      <w:r w:rsidR="00332C69" w:rsidRPr="00043680">
        <w:rPr>
          <w:rFonts w:eastAsia="Calibri"/>
          <w:b w:val="0"/>
          <w:sz w:val="36"/>
          <w:szCs w:val="36"/>
          <w:lang w:val="fr-CH" w:eastAsia="en-US"/>
        </w:rPr>
        <w:t>dans la c</w:t>
      </w:r>
      <w:r w:rsidR="00BA41EB" w:rsidRPr="00043680">
        <w:rPr>
          <w:rFonts w:eastAsia="Calibri"/>
          <w:b w:val="0"/>
          <w:sz w:val="36"/>
          <w:szCs w:val="36"/>
          <w:lang w:val="fr-CH" w:eastAsia="en-US"/>
        </w:rPr>
        <w:t xml:space="preserve">ommune </w:t>
      </w:r>
      <w:r w:rsidR="00BA41EB" w:rsidRPr="00043680">
        <w:rPr>
          <w:rFonts w:eastAsia="Calibri"/>
          <w:b w:val="0"/>
          <w:sz w:val="36"/>
          <w:szCs w:val="36"/>
          <w:highlight w:val="yellow"/>
          <w:lang w:val="fr-CH" w:eastAsia="en-US"/>
        </w:rPr>
        <w:t>de/d’</w:t>
      </w:r>
      <w:r w:rsidR="003058DA" w:rsidRPr="00043680">
        <w:rPr>
          <w:rFonts w:eastAsia="Calibri"/>
          <w:b w:val="0"/>
          <w:sz w:val="36"/>
          <w:szCs w:val="36"/>
          <w:highlight w:val="lightGray"/>
          <w:lang w:val="fr-CH" w:eastAsia="en-US"/>
        </w:rPr>
        <w:t>nom de la commun</w:t>
      </w:r>
      <w:r w:rsidR="000047CD" w:rsidRPr="00043680">
        <w:rPr>
          <w:rFonts w:eastAsia="Calibri"/>
          <w:b w:val="0"/>
          <w:sz w:val="36"/>
          <w:szCs w:val="36"/>
          <w:highlight w:val="lightGray"/>
          <w:lang w:val="fr-CH" w:eastAsia="en-US"/>
        </w:rPr>
        <w:t>e</w:t>
      </w:r>
      <w:sdt>
        <w:sdtPr>
          <w:rPr>
            <w:rFonts w:eastAsia="Calibri"/>
            <w:highlight w:val="lightGray"/>
            <w:lang w:val="fr-CH" w:eastAsia="en-US"/>
          </w:rPr>
          <w:id w:val="463165420"/>
          <w:showingPlcHdr/>
          <w:picture/>
        </w:sdtPr>
        <w:sdtEndPr/>
        <w:sdtContent/>
      </w:sdt>
    </w:p>
    <w:p w14:paraId="6D22EEC9" w14:textId="273A2795" w:rsidR="004E243F" w:rsidRPr="003058DA" w:rsidRDefault="000B1054" w:rsidP="00C119D5">
      <w:pPr>
        <w:spacing w:line="240" w:lineRule="auto"/>
        <w:jc w:val="both"/>
        <w:rPr>
          <w:rFonts w:cs="Arial"/>
          <w:szCs w:val="22"/>
          <w:lang w:val="fr-CH"/>
        </w:rPr>
      </w:pPr>
      <w:r w:rsidRPr="003058DA">
        <w:rPr>
          <w:rFonts w:cs="Arial"/>
          <w:szCs w:val="22"/>
          <w:lang w:val="fr-CH"/>
        </w:rPr>
        <w:t>C</w:t>
      </w:r>
      <w:r w:rsidR="003B7FAA">
        <w:rPr>
          <w:rFonts w:cs="Arial"/>
          <w:szCs w:val="22"/>
          <w:lang w:val="fr-CH"/>
        </w:rPr>
        <w:t>hers parents,</w:t>
      </w:r>
    </w:p>
    <w:p w14:paraId="42A4BC54" w14:textId="77777777" w:rsidR="00AB4C36" w:rsidRDefault="00A40076" w:rsidP="00043680">
      <w:pPr>
        <w:spacing w:after="240" w:line="240" w:lineRule="auto"/>
        <w:jc w:val="both"/>
        <w:rPr>
          <w:rFonts w:eastAsia="Calibri" w:cs="Arial"/>
          <w:color w:val="000000" w:themeColor="text1"/>
          <w:szCs w:val="22"/>
          <w:lang w:val="fr-CH" w:eastAsia="en-US"/>
        </w:rPr>
      </w:pPr>
      <w:commentRangeStart w:id="1"/>
      <w:r w:rsidRPr="003058DA">
        <w:rPr>
          <w:rFonts w:cs="Arial"/>
          <w:szCs w:val="22"/>
          <w:lang w:val="fr-CH"/>
        </w:rPr>
        <w:t xml:space="preserve">Nous avons le plaisir de vous </w:t>
      </w:r>
      <w:r w:rsidR="00332C69" w:rsidRPr="003058DA">
        <w:rPr>
          <w:rFonts w:cs="Arial"/>
          <w:szCs w:val="22"/>
          <w:lang w:val="fr-CH"/>
        </w:rPr>
        <w:t xml:space="preserve">annoncer </w:t>
      </w:r>
      <w:r w:rsidRPr="003058DA">
        <w:rPr>
          <w:rFonts w:cs="Arial"/>
          <w:szCs w:val="22"/>
          <w:lang w:val="fr-CH"/>
        </w:rPr>
        <w:t xml:space="preserve">que la commune </w:t>
      </w:r>
      <w:r w:rsidRPr="003058DA">
        <w:rPr>
          <w:rFonts w:cs="Arial"/>
          <w:szCs w:val="22"/>
          <w:highlight w:val="yellow"/>
          <w:lang w:val="fr-CH"/>
        </w:rPr>
        <w:t>de/d’</w:t>
      </w:r>
      <w:sdt>
        <w:sdtPr>
          <w:rPr>
            <w:rFonts w:cs="Arial"/>
            <w:szCs w:val="22"/>
            <w:highlight w:val="lightGray"/>
            <w:lang w:val="fr-CH"/>
          </w:rPr>
          <w:id w:val="1567452792"/>
          <w:placeholder>
            <w:docPart w:val="CBBD3A4D737645538904AFFE972FD35F"/>
          </w:placeholder>
        </w:sdtPr>
        <w:sdtEndPr/>
        <w:sdtContent>
          <w:r w:rsidR="003058DA" w:rsidRPr="003058DA">
            <w:rPr>
              <w:rFonts w:cs="Arial"/>
              <w:szCs w:val="22"/>
              <w:highlight w:val="lightGray"/>
              <w:lang w:val="fr-CH"/>
            </w:rPr>
            <w:t>nom de la commune</w:t>
          </w:r>
        </w:sdtContent>
      </w:sdt>
      <w:r w:rsidR="000047CD" w:rsidRPr="003058DA">
        <w:rPr>
          <w:rFonts w:eastAsia="Calibri" w:cs="Arial"/>
          <w:color w:val="000000" w:themeColor="text1"/>
          <w:szCs w:val="22"/>
          <w:lang w:val="fr-CH" w:eastAsia="en-US"/>
        </w:rPr>
        <w:t xml:space="preserve"> </w:t>
      </w:r>
      <w:r w:rsidRPr="003058DA">
        <w:rPr>
          <w:rFonts w:eastAsia="Calibri" w:cs="Arial"/>
          <w:color w:val="000000" w:themeColor="text1"/>
          <w:szCs w:val="22"/>
          <w:lang w:val="fr-CH" w:eastAsia="en-US"/>
        </w:rPr>
        <w:t xml:space="preserve">émettra des bons </w:t>
      </w:r>
      <w:r w:rsidR="000B1054" w:rsidRPr="003058DA">
        <w:rPr>
          <w:rFonts w:eastAsia="Calibri" w:cs="Arial"/>
          <w:color w:val="000000" w:themeColor="text1"/>
          <w:szCs w:val="22"/>
          <w:lang w:val="fr-CH" w:eastAsia="en-US"/>
        </w:rPr>
        <w:t xml:space="preserve">de garde </w:t>
      </w:r>
      <w:r w:rsidRPr="003058DA">
        <w:rPr>
          <w:rFonts w:eastAsia="Calibri" w:cs="Arial"/>
          <w:color w:val="000000" w:themeColor="text1"/>
          <w:szCs w:val="22"/>
          <w:lang w:val="fr-CH" w:eastAsia="en-US"/>
        </w:rPr>
        <w:t xml:space="preserve">à partir du </w:t>
      </w:r>
      <w:sdt>
        <w:sdtPr>
          <w:rPr>
            <w:rFonts w:eastAsia="Calibri" w:cs="Arial"/>
            <w:color w:val="000000" w:themeColor="text1"/>
            <w:szCs w:val="22"/>
            <w:lang w:val="fr-CH" w:eastAsia="en-US"/>
          </w:rPr>
          <w:id w:val="-254514026"/>
          <w:placeholder>
            <w:docPart w:val="65D8667791074CFD915A91FADC938559"/>
          </w:placeholder>
          <w:text/>
        </w:sdtPr>
        <w:sdtEndPr/>
        <w:sdtContent>
          <w:r w:rsidR="003058DA" w:rsidRPr="003058DA">
            <w:rPr>
              <w:rFonts w:eastAsia="Calibri" w:cs="Arial"/>
              <w:color w:val="000000" w:themeColor="text1"/>
              <w:szCs w:val="22"/>
              <w:lang w:val="fr-CH" w:eastAsia="en-US"/>
            </w:rPr>
            <w:t>d</w:t>
          </w:r>
          <w:r w:rsidR="005619F2" w:rsidRPr="003058DA">
            <w:rPr>
              <w:rFonts w:eastAsia="Calibri" w:cs="Arial"/>
              <w:color w:val="000000" w:themeColor="text1"/>
              <w:szCs w:val="22"/>
              <w:lang w:val="fr-CH" w:eastAsia="en-US"/>
            </w:rPr>
            <w:t>at</w:t>
          </w:r>
          <w:r w:rsidR="003058DA" w:rsidRPr="003058DA">
            <w:rPr>
              <w:rFonts w:eastAsia="Calibri" w:cs="Arial"/>
              <w:color w:val="000000" w:themeColor="text1"/>
              <w:szCs w:val="22"/>
              <w:lang w:val="fr-CH" w:eastAsia="en-US"/>
            </w:rPr>
            <w:t>e</w:t>
          </w:r>
        </w:sdtContent>
      </w:sdt>
      <w:r w:rsidR="000B1054" w:rsidRPr="003058DA">
        <w:rPr>
          <w:rFonts w:eastAsia="Calibri" w:cs="Arial"/>
          <w:color w:val="000000" w:themeColor="text1"/>
          <w:szCs w:val="22"/>
          <w:lang w:val="fr-CH" w:eastAsia="en-US"/>
        </w:rPr>
        <w:t xml:space="preserve"> afin de subventionner l’accueil extrafamilial</w:t>
      </w:r>
      <w:r w:rsidR="00631784">
        <w:rPr>
          <w:rFonts w:eastAsia="Calibri" w:cs="Arial"/>
          <w:color w:val="000000" w:themeColor="text1"/>
          <w:szCs w:val="22"/>
          <w:lang w:val="fr-CH" w:eastAsia="en-US"/>
        </w:rPr>
        <w:t xml:space="preserve"> en garderie ou chez des parents de jour</w:t>
      </w:r>
      <w:r w:rsidR="000B1054" w:rsidRPr="003058DA">
        <w:rPr>
          <w:rFonts w:eastAsia="Calibri" w:cs="Arial"/>
          <w:color w:val="000000" w:themeColor="text1"/>
          <w:szCs w:val="22"/>
          <w:lang w:val="fr-CH" w:eastAsia="en-US"/>
        </w:rPr>
        <w:t xml:space="preserve">. </w:t>
      </w:r>
      <w:commentRangeEnd w:id="1"/>
      <w:r w:rsidR="00631784">
        <w:rPr>
          <w:rStyle w:val="Kommentarzeichen"/>
          <w:rFonts w:eastAsiaTheme="minorEastAsia" w:cstheme="minorBidi"/>
        </w:rPr>
        <w:commentReference w:id="1"/>
      </w:r>
    </w:p>
    <w:p w14:paraId="1E3AB847" w14:textId="28996AE3" w:rsidR="00A31CCA" w:rsidRPr="00043680" w:rsidRDefault="00A40076" w:rsidP="00043680">
      <w:pPr>
        <w:spacing w:after="240" w:line="240" w:lineRule="auto"/>
        <w:jc w:val="both"/>
        <w:rPr>
          <w:rFonts w:cs="Arial"/>
          <w:szCs w:val="22"/>
          <w:lang w:val="fr-CH"/>
        </w:rPr>
      </w:pPr>
      <w:r w:rsidRPr="003058DA">
        <w:rPr>
          <w:rFonts w:eastAsia="Calibri" w:cs="Arial"/>
          <w:color w:val="000000" w:themeColor="text1"/>
          <w:szCs w:val="22"/>
          <w:lang w:val="fr-CH" w:eastAsia="en-US"/>
        </w:rPr>
        <w:t xml:space="preserve">Vous trouverez des informations </w:t>
      </w:r>
      <w:r w:rsidR="00332C69" w:rsidRPr="003058DA">
        <w:rPr>
          <w:rFonts w:eastAsia="Calibri" w:cs="Arial"/>
          <w:color w:val="000000" w:themeColor="text1"/>
          <w:szCs w:val="22"/>
          <w:lang w:val="fr-CH" w:eastAsia="en-US"/>
        </w:rPr>
        <w:t xml:space="preserve">générales </w:t>
      </w:r>
      <w:r w:rsidR="006E4506">
        <w:rPr>
          <w:rFonts w:eastAsia="Calibri" w:cs="Arial"/>
          <w:color w:val="000000" w:themeColor="text1"/>
          <w:szCs w:val="22"/>
          <w:lang w:val="fr-CH" w:eastAsia="en-US"/>
        </w:rPr>
        <w:t xml:space="preserve">sur le système </w:t>
      </w:r>
      <w:commentRangeStart w:id="2"/>
      <w:r w:rsidR="00631784">
        <w:rPr>
          <w:rFonts w:eastAsia="Calibri" w:cs="Arial"/>
          <w:color w:val="000000" w:themeColor="text1"/>
          <w:szCs w:val="22"/>
          <w:lang w:val="fr-CH" w:eastAsia="en-US"/>
        </w:rPr>
        <w:t xml:space="preserve">des bons de garde </w:t>
      </w:r>
      <w:commentRangeEnd w:id="2"/>
      <w:r w:rsidR="00631784">
        <w:rPr>
          <w:rStyle w:val="Kommentarzeichen"/>
          <w:rFonts w:eastAsiaTheme="minorEastAsia" w:cstheme="minorBidi"/>
        </w:rPr>
        <w:commentReference w:id="2"/>
      </w:r>
      <w:r w:rsidR="006E4506">
        <w:rPr>
          <w:rFonts w:eastAsia="Calibri" w:cs="Arial"/>
          <w:color w:val="000000" w:themeColor="text1"/>
          <w:szCs w:val="22"/>
          <w:lang w:val="fr-CH" w:eastAsia="en-US"/>
        </w:rPr>
        <w:t xml:space="preserve">dans la brochure </w:t>
      </w:r>
      <w:r w:rsidR="00631784">
        <w:rPr>
          <w:rFonts w:eastAsia="Calibri" w:cs="Arial"/>
          <w:color w:val="000000" w:themeColor="text1"/>
          <w:szCs w:val="22"/>
          <w:lang w:val="fr-CH" w:eastAsia="en-US"/>
        </w:rPr>
        <w:t>d’information pour les parents, qui existe aussi en langage simplifié</w:t>
      </w:r>
      <w:r w:rsidR="00332C69" w:rsidRPr="003058DA">
        <w:rPr>
          <w:rFonts w:eastAsia="Calibri" w:cs="Arial"/>
          <w:color w:val="000000" w:themeColor="text1"/>
          <w:szCs w:val="22"/>
          <w:lang w:val="fr-CH" w:eastAsia="en-US"/>
        </w:rPr>
        <w:t>. Les modalités spécifiques à la commune sont présentées ci-après.</w:t>
      </w:r>
      <w:r w:rsidR="00B90785" w:rsidRPr="003058DA">
        <w:rPr>
          <w:rFonts w:eastAsia="Calibri" w:cs="Arial"/>
          <w:color w:val="000000" w:themeColor="text1"/>
          <w:szCs w:val="22"/>
          <w:lang w:val="fr-CH" w:eastAsia="en-US"/>
        </w:rPr>
        <w:t xml:space="preserve"> </w:t>
      </w:r>
    </w:p>
    <w:p w14:paraId="4DBC3E8E" w14:textId="57E8C9DA" w:rsidR="0063451A" w:rsidRPr="003058DA" w:rsidRDefault="000761BD" w:rsidP="00C119D5">
      <w:pPr>
        <w:pStyle w:val="Untertitel"/>
        <w:jc w:val="both"/>
        <w:rPr>
          <w:rFonts w:eastAsia="Calibri"/>
          <w:b/>
          <w:i/>
          <w:lang w:val="fr-CH" w:eastAsia="en-US"/>
        </w:rPr>
      </w:pPr>
      <w:r w:rsidRPr="003058DA">
        <w:rPr>
          <w:rFonts w:eastAsia="Calibri"/>
          <w:b/>
          <w:lang w:val="fr-CH" w:eastAsia="en-US"/>
        </w:rPr>
        <w:t xml:space="preserve">Mise en œuvre du système dans la commune </w:t>
      </w:r>
    </w:p>
    <w:p w14:paraId="1830C0A2" w14:textId="36DAD51E" w:rsidR="00DB29C6" w:rsidRPr="003058DA" w:rsidRDefault="00113D0C" w:rsidP="00043680">
      <w:pPr>
        <w:spacing w:line="240" w:lineRule="auto"/>
        <w:jc w:val="both"/>
        <w:rPr>
          <w:rFonts w:eastAsia="Calibri" w:cs="Arial"/>
          <w:color w:val="000000" w:themeColor="text1"/>
          <w:szCs w:val="22"/>
          <w:lang w:val="fr-CH" w:eastAsia="en-US"/>
        </w:rPr>
      </w:pPr>
      <w:r w:rsidRPr="003058DA">
        <w:rPr>
          <w:rFonts w:eastAsia="Calibri" w:cs="Arial"/>
          <w:color w:val="000000" w:themeColor="text1"/>
          <w:szCs w:val="22"/>
          <w:lang w:val="fr-CH" w:eastAsia="en-US"/>
        </w:rPr>
        <w:t xml:space="preserve">Les communes disposent </w:t>
      </w:r>
      <w:r w:rsidR="00332C69" w:rsidRPr="003058DA">
        <w:rPr>
          <w:rFonts w:eastAsia="Calibri" w:cs="Arial"/>
          <w:color w:val="000000" w:themeColor="text1"/>
          <w:szCs w:val="22"/>
          <w:lang w:val="fr-CH" w:eastAsia="en-US"/>
        </w:rPr>
        <w:t>d’une certaine marge de manœuvre dans le cadre défini par le canton</w:t>
      </w:r>
      <w:r w:rsidRPr="003058DA">
        <w:rPr>
          <w:rFonts w:eastAsia="Calibri" w:cs="Arial"/>
          <w:color w:val="000000" w:themeColor="text1"/>
          <w:szCs w:val="22"/>
          <w:lang w:val="fr-CH" w:eastAsia="en-US"/>
        </w:rPr>
        <w:t xml:space="preserve">. Elles peuvent </w:t>
      </w:r>
      <w:r w:rsidR="00332C69" w:rsidRPr="003058DA">
        <w:rPr>
          <w:rFonts w:eastAsia="Calibri" w:cs="Arial"/>
          <w:color w:val="000000" w:themeColor="text1"/>
          <w:szCs w:val="22"/>
          <w:lang w:val="fr-CH" w:eastAsia="en-US"/>
        </w:rPr>
        <w:t xml:space="preserve">ainsi </w:t>
      </w:r>
      <w:r w:rsidRPr="003058DA">
        <w:rPr>
          <w:rFonts w:eastAsia="Calibri" w:cs="Arial"/>
          <w:color w:val="000000" w:themeColor="text1"/>
          <w:szCs w:val="22"/>
          <w:lang w:val="fr-CH" w:eastAsia="en-US"/>
        </w:rPr>
        <w:t>décider de limiter le nombre de bons</w:t>
      </w:r>
      <w:r w:rsidR="000761BD" w:rsidRPr="003058DA">
        <w:rPr>
          <w:rFonts w:eastAsia="Calibri" w:cs="Arial"/>
          <w:color w:val="000000" w:themeColor="text1"/>
          <w:szCs w:val="22"/>
          <w:lang w:val="fr-CH" w:eastAsia="en-US"/>
        </w:rPr>
        <w:t xml:space="preserve"> (contingentement)</w:t>
      </w:r>
      <w:r w:rsidRPr="003058DA">
        <w:rPr>
          <w:rFonts w:eastAsia="Calibri" w:cs="Arial"/>
          <w:color w:val="000000" w:themeColor="text1"/>
          <w:szCs w:val="22"/>
          <w:lang w:val="fr-CH" w:eastAsia="en-US"/>
        </w:rPr>
        <w:t>, en particulier pour les enfants d’âge scolaire</w:t>
      </w:r>
      <w:r w:rsidR="009143E1" w:rsidRPr="003058DA">
        <w:rPr>
          <w:rFonts w:eastAsia="Calibri" w:cs="Arial"/>
          <w:color w:val="000000" w:themeColor="text1"/>
          <w:szCs w:val="22"/>
          <w:lang w:val="fr-CH" w:eastAsia="en-US"/>
        </w:rPr>
        <w:t xml:space="preserve">, </w:t>
      </w:r>
      <w:r w:rsidR="00332C69" w:rsidRPr="003058DA">
        <w:rPr>
          <w:rFonts w:eastAsia="Calibri" w:cs="Arial"/>
          <w:color w:val="000000" w:themeColor="text1"/>
          <w:szCs w:val="22"/>
          <w:lang w:val="fr-CH" w:eastAsia="en-US"/>
        </w:rPr>
        <w:t xml:space="preserve">ou </w:t>
      </w:r>
      <w:r w:rsidRPr="003058DA">
        <w:rPr>
          <w:rFonts w:eastAsia="Calibri" w:cs="Arial"/>
          <w:color w:val="000000" w:themeColor="text1"/>
          <w:szCs w:val="22"/>
          <w:lang w:val="fr-CH" w:eastAsia="en-US"/>
        </w:rPr>
        <w:t>de lier plus étroitement le taux de prise en charge accordé au taux d’activité</w:t>
      </w:r>
      <w:r w:rsidR="009143E1" w:rsidRPr="003058DA">
        <w:rPr>
          <w:rFonts w:eastAsia="Calibri" w:cs="Arial"/>
          <w:color w:val="000000" w:themeColor="text1"/>
          <w:szCs w:val="22"/>
          <w:lang w:val="fr-CH" w:eastAsia="en-US"/>
        </w:rPr>
        <w:t>.</w:t>
      </w:r>
      <w:r w:rsidR="00332C69" w:rsidRPr="003058DA">
        <w:rPr>
          <w:rFonts w:cs="Arial"/>
          <w:szCs w:val="22"/>
          <w:lang w:val="fr-CH"/>
        </w:rPr>
        <w:t xml:space="preserve"> </w:t>
      </w:r>
      <w:r w:rsidR="00332C69" w:rsidRPr="003058DA">
        <w:rPr>
          <w:rFonts w:eastAsia="Calibri" w:cs="Arial"/>
          <w:color w:val="000000" w:themeColor="text1"/>
          <w:szCs w:val="22"/>
          <w:lang w:val="fr-CH" w:eastAsia="en-US"/>
        </w:rPr>
        <w:t>La commune</w:t>
      </w:r>
      <w:r w:rsidR="00DB29C6" w:rsidRPr="003058DA">
        <w:rPr>
          <w:rFonts w:eastAsia="Calibri" w:cs="Arial"/>
          <w:color w:val="000000" w:themeColor="text1"/>
          <w:szCs w:val="22"/>
          <w:lang w:val="fr-CH" w:eastAsia="en-US"/>
        </w:rPr>
        <w:t xml:space="preserve"> </w:t>
      </w:r>
      <w:r w:rsidR="00DB29C6" w:rsidRPr="003058DA">
        <w:rPr>
          <w:rFonts w:cs="Arial"/>
          <w:szCs w:val="22"/>
          <w:highlight w:val="yellow"/>
          <w:lang w:val="fr-CH"/>
        </w:rPr>
        <w:t>de/d’</w:t>
      </w:r>
      <w:sdt>
        <w:sdtPr>
          <w:rPr>
            <w:rFonts w:cs="Arial"/>
            <w:szCs w:val="22"/>
            <w:highlight w:val="lightGray"/>
            <w:lang w:val="fr-CH"/>
          </w:rPr>
          <w:id w:val="895173606"/>
          <w:placeholder>
            <w:docPart w:val="F3267E62B46C442AA7BB3F0815B7367C"/>
          </w:placeholder>
        </w:sdtPr>
        <w:sdtEndPr/>
        <w:sdtContent>
          <w:r w:rsidR="003058DA" w:rsidRPr="003058DA">
            <w:rPr>
              <w:rFonts w:cs="Arial"/>
              <w:szCs w:val="22"/>
              <w:highlight w:val="lightGray"/>
              <w:lang w:val="fr-CH"/>
            </w:rPr>
            <w:t>nom de la commune</w:t>
          </w:r>
        </w:sdtContent>
      </w:sdt>
      <w:r w:rsidR="00332C69" w:rsidRPr="003058DA">
        <w:rPr>
          <w:rFonts w:eastAsia="Calibri" w:cs="Arial"/>
          <w:color w:val="000000" w:themeColor="text1"/>
          <w:szCs w:val="22"/>
          <w:lang w:val="fr-CH" w:eastAsia="en-US"/>
        </w:rPr>
        <w:t xml:space="preserve"> </w:t>
      </w:r>
      <w:r w:rsidR="00DB29C6" w:rsidRPr="003058DA">
        <w:rPr>
          <w:rFonts w:eastAsia="Calibri" w:cs="Arial"/>
          <w:color w:val="000000" w:themeColor="text1"/>
          <w:szCs w:val="22"/>
          <w:lang w:val="fr-CH" w:eastAsia="en-US"/>
        </w:rPr>
        <w:t xml:space="preserve">a arrêté les options suivantes : </w:t>
      </w:r>
    </w:p>
    <w:p w14:paraId="67EB562F" w14:textId="0A0A7E12" w:rsidR="00C94626" w:rsidRPr="003058DA" w:rsidRDefault="00113D0C" w:rsidP="00C94626">
      <w:pPr>
        <w:pStyle w:val="Listenabsatz"/>
        <w:numPr>
          <w:ilvl w:val="0"/>
          <w:numId w:val="38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szCs w:val="22"/>
          <w:lang w:val="fr-CH"/>
        </w:rPr>
      </w:pPr>
      <w:r w:rsidRPr="003058DA">
        <w:rPr>
          <w:rFonts w:eastAsia="Calibri" w:cs="Arial"/>
          <w:b/>
          <w:color w:val="000000" w:themeColor="text1"/>
          <w:szCs w:val="22"/>
          <w:lang w:val="fr-CH" w:eastAsia="en-US"/>
        </w:rPr>
        <w:t>Pas de contingentement </w:t>
      </w:r>
      <w:r w:rsidR="00B90785" w:rsidRPr="003058DA">
        <w:rPr>
          <w:rFonts w:eastAsia="Calibri" w:cs="Arial"/>
          <w:b/>
          <w:color w:val="000000" w:themeColor="text1"/>
          <w:szCs w:val="22"/>
          <w:lang w:val="fr-CH" w:eastAsia="en-US"/>
        </w:rPr>
        <w:t>:</w:t>
      </w:r>
      <w:r w:rsidR="00B90785" w:rsidRPr="003058DA">
        <w:rPr>
          <w:rFonts w:eastAsia="Calibri" w:cs="Arial"/>
          <w:color w:val="000000" w:themeColor="text1"/>
          <w:szCs w:val="22"/>
          <w:lang w:val="fr-CH" w:eastAsia="en-US"/>
        </w:rPr>
        <w:t xml:space="preserve"> </w:t>
      </w:r>
      <w:r w:rsidRPr="003058DA">
        <w:rPr>
          <w:rFonts w:eastAsia="Calibri" w:cs="Arial"/>
          <w:color w:val="000000" w:themeColor="text1"/>
          <w:szCs w:val="22"/>
          <w:lang w:val="fr-CH" w:eastAsia="en-US"/>
        </w:rPr>
        <w:t>tous les parents qui remplissent les critères reçoivent un bon de garde</w:t>
      </w:r>
      <w:r w:rsidR="00B90785" w:rsidRPr="003058DA">
        <w:rPr>
          <w:rFonts w:cs="Arial"/>
          <w:szCs w:val="22"/>
          <w:lang w:val="fr-CH"/>
        </w:rPr>
        <w:t>.</w:t>
      </w:r>
      <w:r w:rsidRPr="003058DA">
        <w:rPr>
          <w:rFonts w:cs="Arial"/>
          <w:i/>
          <w:szCs w:val="22"/>
          <w:lang w:val="fr-CH"/>
        </w:rPr>
        <w:t xml:space="preserve"> </w:t>
      </w:r>
      <w:r w:rsidRPr="003058DA">
        <w:rPr>
          <w:rFonts w:cs="Arial"/>
          <w:i/>
          <w:szCs w:val="22"/>
          <w:highlight w:val="yellow"/>
          <w:lang w:val="fr-CH"/>
        </w:rPr>
        <w:t>OU</w:t>
      </w:r>
      <w:r w:rsidRPr="003058DA">
        <w:rPr>
          <w:rFonts w:cs="Arial"/>
          <w:i/>
          <w:szCs w:val="22"/>
          <w:lang w:val="fr-CH"/>
        </w:rPr>
        <w:t> </w:t>
      </w:r>
      <w:r w:rsidR="00B90785" w:rsidRPr="003058DA">
        <w:rPr>
          <w:rFonts w:cs="Arial"/>
          <w:i/>
          <w:szCs w:val="22"/>
          <w:lang w:val="fr-CH"/>
        </w:rPr>
        <w:t xml:space="preserve">: </w:t>
      </w:r>
      <w:r w:rsidRPr="003058DA">
        <w:rPr>
          <w:rFonts w:cs="Arial"/>
          <w:b/>
          <w:i/>
          <w:szCs w:val="22"/>
          <w:lang w:val="fr-CH"/>
        </w:rPr>
        <w:t>Contingentement </w:t>
      </w:r>
      <w:r w:rsidR="00B90785" w:rsidRPr="003058DA">
        <w:rPr>
          <w:rFonts w:cs="Arial"/>
          <w:i/>
          <w:szCs w:val="22"/>
          <w:lang w:val="fr-CH"/>
        </w:rPr>
        <w:t xml:space="preserve">: </w:t>
      </w:r>
      <w:r w:rsidR="000761BD" w:rsidRPr="003058DA">
        <w:rPr>
          <w:rFonts w:cs="Arial"/>
          <w:i/>
          <w:szCs w:val="22"/>
          <w:lang w:val="fr-CH"/>
        </w:rPr>
        <w:t>un nombre limité de bons est disponible</w:t>
      </w:r>
      <w:r w:rsidR="00C94626" w:rsidRPr="003058DA">
        <w:rPr>
          <w:rFonts w:cs="Arial"/>
          <w:i/>
          <w:szCs w:val="22"/>
          <w:lang w:val="fr-CH"/>
        </w:rPr>
        <w:t xml:space="preserve">. </w:t>
      </w:r>
      <w:commentRangeStart w:id="3"/>
      <w:r w:rsidR="000761BD" w:rsidRPr="003058DA">
        <w:rPr>
          <w:rFonts w:cs="Arial"/>
          <w:i/>
          <w:szCs w:val="22"/>
          <w:lang w:val="fr-CH"/>
        </w:rPr>
        <w:t>L’ordre de priorité est le suivant </w:t>
      </w:r>
      <w:r w:rsidR="00C94626" w:rsidRPr="003058DA">
        <w:rPr>
          <w:rFonts w:cs="Arial"/>
          <w:i/>
          <w:szCs w:val="22"/>
          <w:lang w:val="fr-CH"/>
        </w:rPr>
        <w:t>:</w:t>
      </w:r>
      <w:commentRangeEnd w:id="3"/>
      <w:r w:rsidR="00C94626" w:rsidRPr="003058DA">
        <w:rPr>
          <w:rStyle w:val="Kommentarzeichen"/>
          <w:rFonts w:eastAsiaTheme="minorEastAsia" w:cstheme="minorBidi"/>
          <w:lang w:val="fr-CH"/>
        </w:rPr>
        <w:commentReference w:id="3"/>
      </w:r>
    </w:p>
    <w:p w14:paraId="1D54F73E" w14:textId="5C8521B1" w:rsidR="00C94626" w:rsidRPr="003058DA" w:rsidRDefault="000761BD" w:rsidP="008D0E1D">
      <w:pPr>
        <w:pStyle w:val="Listenabsatz"/>
        <w:shd w:val="clear" w:color="auto" w:fill="FFFFFF" w:themeFill="background1"/>
        <w:spacing w:before="120" w:after="0" w:line="240" w:lineRule="auto"/>
        <w:ind w:left="1440"/>
        <w:contextualSpacing w:val="0"/>
        <w:rPr>
          <w:i/>
          <w:szCs w:val="22"/>
          <w:lang w:val="fr-CH"/>
        </w:rPr>
      </w:pPr>
      <w:r w:rsidRPr="003058DA">
        <w:rPr>
          <w:i/>
          <w:szCs w:val="22"/>
          <w:lang w:val="fr-CH"/>
        </w:rPr>
        <w:t>1</w:t>
      </w:r>
      <w:r w:rsidR="00332C69" w:rsidRPr="003058DA">
        <w:rPr>
          <w:i/>
          <w:szCs w:val="22"/>
          <w:lang w:val="fr-CH"/>
        </w:rPr>
        <w:t xml:space="preserve">) </w:t>
      </w:r>
      <w:r w:rsidRPr="003058DA">
        <w:rPr>
          <w:i/>
          <w:szCs w:val="22"/>
          <w:lang w:val="fr-CH"/>
        </w:rPr>
        <w:t>enfants dont les parents doivent travailler pour assurer leur subsistance</w:t>
      </w:r>
      <w:r w:rsidR="00872C1F" w:rsidRPr="003058DA">
        <w:rPr>
          <w:i/>
          <w:szCs w:val="22"/>
          <w:lang w:val="fr-CH"/>
        </w:rPr>
        <w:t> ;</w:t>
      </w:r>
    </w:p>
    <w:p w14:paraId="5F9DBAF2" w14:textId="60416031" w:rsidR="00C94626" w:rsidRPr="003058DA" w:rsidRDefault="000761BD" w:rsidP="008D0E1D">
      <w:pPr>
        <w:pStyle w:val="Listenabsatz"/>
        <w:shd w:val="clear" w:color="auto" w:fill="FFFFFF" w:themeFill="background1"/>
        <w:spacing w:before="120" w:after="0" w:line="240" w:lineRule="auto"/>
        <w:ind w:left="1434"/>
        <w:contextualSpacing w:val="0"/>
        <w:rPr>
          <w:i/>
          <w:szCs w:val="22"/>
          <w:lang w:val="fr-CH"/>
        </w:rPr>
      </w:pPr>
      <w:r w:rsidRPr="003058DA">
        <w:rPr>
          <w:i/>
          <w:szCs w:val="22"/>
          <w:lang w:val="fr-CH"/>
        </w:rPr>
        <w:t>2</w:t>
      </w:r>
      <w:r w:rsidR="00332C69" w:rsidRPr="003058DA">
        <w:rPr>
          <w:i/>
          <w:szCs w:val="22"/>
          <w:lang w:val="fr-CH"/>
        </w:rPr>
        <w:t xml:space="preserve">) </w:t>
      </w:r>
      <w:r w:rsidRPr="003058DA">
        <w:rPr>
          <w:i/>
          <w:szCs w:val="22"/>
          <w:lang w:val="fr-CH"/>
        </w:rPr>
        <w:t>enfants dont la situation familiale et sociale nécessite une prise en charge urgente</w:t>
      </w:r>
      <w:r w:rsidR="00872C1F" w:rsidRPr="003058DA">
        <w:rPr>
          <w:i/>
          <w:szCs w:val="22"/>
          <w:lang w:val="fr-CH"/>
        </w:rPr>
        <w:t> ;</w:t>
      </w:r>
    </w:p>
    <w:p w14:paraId="4119C34F" w14:textId="6C735E84" w:rsidR="00C94626" w:rsidRPr="003058DA" w:rsidRDefault="000761BD" w:rsidP="008D0E1D">
      <w:pPr>
        <w:pStyle w:val="Listenabsatz"/>
        <w:shd w:val="clear" w:color="auto" w:fill="FFFFFF" w:themeFill="background1"/>
        <w:spacing w:before="120" w:after="0" w:line="240" w:lineRule="auto"/>
        <w:ind w:left="1434"/>
        <w:contextualSpacing w:val="0"/>
        <w:rPr>
          <w:i/>
          <w:szCs w:val="22"/>
          <w:lang w:val="fr-CH"/>
        </w:rPr>
      </w:pPr>
      <w:r w:rsidRPr="003058DA">
        <w:rPr>
          <w:i/>
          <w:szCs w:val="22"/>
          <w:lang w:val="fr-CH"/>
        </w:rPr>
        <w:t>3</w:t>
      </w:r>
      <w:r w:rsidR="00332C69" w:rsidRPr="003058DA">
        <w:rPr>
          <w:i/>
          <w:szCs w:val="22"/>
          <w:lang w:val="fr-CH"/>
        </w:rPr>
        <w:t xml:space="preserve">) </w:t>
      </w:r>
      <w:r w:rsidRPr="003058DA">
        <w:rPr>
          <w:i/>
          <w:szCs w:val="22"/>
          <w:lang w:val="fr-CH"/>
        </w:rPr>
        <w:t>enfants qui requièrent une prise en charge extrafamiliale en raison de l’activité professionnelle de leurs parents</w:t>
      </w:r>
      <w:r w:rsidR="00872C1F" w:rsidRPr="003058DA">
        <w:rPr>
          <w:i/>
          <w:szCs w:val="22"/>
          <w:lang w:val="fr-CH"/>
        </w:rPr>
        <w:t> ;</w:t>
      </w:r>
    </w:p>
    <w:p w14:paraId="3D89FDDF" w14:textId="48C304FC" w:rsidR="00C94626" w:rsidRPr="003058DA" w:rsidRDefault="000761BD" w:rsidP="008D0E1D">
      <w:pPr>
        <w:pStyle w:val="Listenabsatz"/>
        <w:shd w:val="clear" w:color="auto" w:fill="FFFFFF" w:themeFill="background1"/>
        <w:spacing w:before="120" w:after="0" w:line="240" w:lineRule="auto"/>
        <w:ind w:left="1434"/>
        <w:contextualSpacing w:val="0"/>
        <w:rPr>
          <w:i/>
          <w:szCs w:val="22"/>
          <w:lang w:val="fr-CH"/>
        </w:rPr>
      </w:pPr>
      <w:r w:rsidRPr="003058DA">
        <w:rPr>
          <w:i/>
          <w:szCs w:val="22"/>
          <w:lang w:val="fr-CH"/>
        </w:rPr>
        <w:t>4</w:t>
      </w:r>
      <w:r w:rsidR="00332C69" w:rsidRPr="003058DA">
        <w:rPr>
          <w:i/>
          <w:szCs w:val="22"/>
          <w:lang w:val="fr-CH"/>
        </w:rPr>
        <w:t xml:space="preserve">) </w:t>
      </w:r>
      <w:r w:rsidRPr="003058DA">
        <w:rPr>
          <w:i/>
          <w:szCs w:val="22"/>
          <w:lang w:val="fr-CH"/>
        </w:rPr>
        <w:t>enfants qui requièrent une prise en charge extrafamiliale en vue de leur insertion sociale</w:t>
      </w:r>
      <w:r w:rsidR="00872C1F" w:rsidRPr="003058DA">
        <w:rPr>
          <w:i/>
          <w:szCs w:val="22"/>
          <w:lang w:val="fr-CH"/>
        </w:rPr>
        <w:t> ;</w:t>
      </w:r>
    </w:p>
    <w:p w14:paraId="17FBD111" w14:textId="739F8AE9" w:rsidR="00B90785" w:rsidRPr="00043680" w:rsidRDefault="000761BD" w:rsidP="008D0E1D">
      <w:pPr>
        <w:pStyle w:val="Listenabsatz"/>
        <w:shd w:val="clear" w:color="auto" w:fill="FFFFFF" w:themeFill="background1"/>
        <w:autoSpaceDE w:val="0"/>
        <w:autoSpaceDN w:val="0"/>
        <w:adjustRightInd w:val="0"/>
        <w:spacing w:before="120" w:line="240" w:lineRule="auto"/>
        <w:ind w:left="1434"/>
        <w:contextualSpacing w:val="0"/>
        <w:jc w:val="both"/>
        <w:rPr>
          <w:rFonts w:cs="Arial"/>
          <w:i/>
          <w:szCs w:val="22"/>
          <w:lang w:val="fr-CH"/>
        </w:rPr>
      </w:pPr>
      <w:r w:rsidRPr="003058DA">
        <w:rPr>
          <w:i/>
          <w:szCs w:val="22"/>
          <w:lang w:val="fr-CH"/>
        </w:rPr>
        <w:t>5</w:t>
      </w:r>
      <w:r w:rsidR="00332C69" w:rsidRPr="003058DA">
        <w:rPr>
          <w:i/>
          <w:szCs w:val="22"/>
          <w:lang w:val="fr-CH"/>
        </w:rPr>
        <w:t xml:space="preserve">) </w:t>
      </w:r>
      <w:r w:rsidRPr="003058DA">
        <w:rPr>
          <w:i/>
          <w:szCs w:val="22"/>
          <w:lang w:val="fr-CH"/>
        </w:rPr>
        <w:t>solde des demandes selon la date de réception</w:t>
      </w:r>
      <w:r w:rsidR="00C94626" w:rsidRPr="003058DA">
        <w:rPr>
          <w:i/>
          <w:szCs w:val="22"/>
          <w:lang w:val="fr-CH"/>
        </w:rPr>
        <w:t>.</w:t>
      </w:r>
    </w:p>
    <w:p w14:paraId="288C26F3" w14:textId="7177BABB" w:rsidR="009C2F42" w:rsidRPr="00043680" w:rsidRDefault="000761BD" w:rsidP="00043680">
      <w:pPr>
        <w:pStyle w:val="Listenabsatz"/>
        <w:numPr>
          <w:ilvl w:val="0"/>
          <w:numId w:val="38"/>
        </w:numPr>
        <w:shd w:val="clear" w:color="auto" w:fill="FFFFFF" w:themeFill="background1"/>
        <w:spacing w:after="240" w:line="240" w:lineRule="auto"/>
        <w:ind w:left="714" w:hanging="357"/>
        <w:contextualSpacing w:val="0"/>
        <w:jc w:val="both"/>
        <w:rPr>
          <w:rFonts w:eastAsia="Calibri" w:cs="Arial"/>
          <w:color w:val="000000" w:themeColor="text1"/>
          <w:szCs w:val="22"/>
          <w:lang w:val="fr-CH" w:eastAsia="en-US"/>
        </w:rPr>
      </w:pPr>
      <w:r w:rsidRPr="003058DA">
        <w:rPr>
          <w:rFonts w:eastAsia="Calibri" w:cs="Arial"/>
          <w:b/>
          <w:color w:val="000000" w:themeColor="text1"/>
          <w:szCs w:val="22"/>
          <w:lang w:val="fr-CH" w:eastAsia="en-US"/>
        </w:rPr>
        <w:t xml:space="preserve">Pas de restriction </w:t>
      </w:r>
      <w:r w:rsidR="00332C69" w:rsidRPr="003058DA">
        <w:rPr>
          <w:rFonts w:eastAsia="Calibri" w:cs="Arial"/>
          <w:b/>
          <w:color w:val="000000" w:themeColor="text1"/>
          <w:szCs w:val="22"/>
          <w:lang w:val="fr-CH" w:eastAsia="en-US"/>
        </w:rPr>
        <w:t>(</w:t>
      </w:r>
      <w:r w:rsidRPr="003058DA">
        <w:rPr>
          <w:rFonts w:eastAsia="Calibri" w:cs="Arial"/>
          <w:b/>
          <w:color w:val="000000" w:themeColor="text1"/>
          <w:szCs w:val="22"/>
          <w:lang w:val="fr-CH" w:eastAsia="en-US"/>
        </w:rPr>
        <w:t>supplémentaire</w:t>
      </w:r>
      <w:r w:rsidR="00332C69" w:rsidRPr="003058DA">
        <w:rPr>
          <w:rFonts w:eastAsia="Calibri" w:cs="Arial"/>
          <w:b/>
          <w:color w:val="000000" w:themeColor="text1"/>
          <w:szCs w:val="22"/>
          <w:lang w:val="fr-CH" w:eastAsia="en-US"/>
        </w:rPr>
        <w:t>)</w:t>
      </w:r>
      <w:r w:rsidRPr="003058DA">
        <w:rPr>
          <w:rFonts w:eastAsia="Calibri" w:cs="Arial"/>
          <w:b/>
          <w:color w:val="000000" w:themeColor="text1"/>
          <w:szCs w:val="22"/>
          <w:lang w:val="fr-CH" w:eastAsia="en-US"/>
        </w:rPr>
        <w:t xml:space="preserve"> pour les enfants d’âge scolaire </w:t>
      </w:r>
      <w:r w:rsidR="00B90785" w:rsidRPr="003058DA">
        <w:rPr>
          <w:rFonts w:eastAsia="Calibri" w:cs="Arial"/>
          <w:b/>
          <w:color w:val="000000" w:themeColor="text1"/>
          <w:szCs w:val="22"/>
          <w:lang w:val="fr-CH" w:eastAsia="en-US"/>
        </w:rPr>
        <w:t>:</w:t>
      </w:r>
      <w:r w:rsidR="00B90785" w:rsidRPr="003058DA">
        <w:rPr>
          <w:rFonts w:eastAsia="Calibri" w:cs="Arial"/>
          <w:color w:val="000000" w:themeColor="text1"/>
          <w:szCs w:val="22"/>
          <w:lang w:val="fr-CH" w:eastAsia="en-US"/>
        </w:rPr>
        <w:t xml:space="preserve"> </w:t>
      </w:r>
      <w:r w:rsidR="009B34C8" w:rsidRPr="009C2F42">
        <w:rPr>
          <w:rFonts w:eastAsia="Calibri" w:cs="Arial"/>
          <w:color w:val="000000" w:themeColor="text1"/>
          <w:szCs w:val="22"/>
          <w:lang w:val="fr-CH" w:eastAsia="en-US"/>
        </w:rPr>
        <w:t xml:space="preserve">la commune </w:t>
      </w:r>
      <w:r w:rsidR="00332C69" w:rsidRPr="009C2F42">
        <w:rPr>
          <w:rFonts w:eastAsia="Calibri" w:cs="Arial"/>
          <w:color w:val="000000" w:themeColor="text1"/>
          <w:szCs w:val="22"/>
          <w:lang w:val="fr-CH" w:eastAsia="en-US"/>
        </w:rPr>
        <w:t xml:space="preserve">octroie </w:t>
      </w:r>
      <w:r w:rsidR="009B34C8" w:rsidRPr="009C2F42">
        <w:rPr>
          <w:rFonts w:eastAsia="Calibri" w:cs="Arial"/>
          <w:color w:val="000000" w:themeColor="text1"/>
          <w:szCs w:val="22"/>
          <w:lang w:val="fr-CH" w:eastAsia="en-US"/>
        </w:rPr>
        <w:t xml:space="preserve">des bons pour la prise en charge en garderie </w:t>
      </w:r>
      <w:r w:rsidR="000B1054" w:rsidRPr="009C2F42">
        <w:rPr>
          <w:rFonts w:eastAsia="Calibri" w:cs="Arial"/>
          <w:color w:val="000000" w:themeColor="text1"/>
          <w:szCs w:val="22"/>
          <w:lang w:val="fr-CH" w:eastAsia="en-US"/>
        </w:rPr>
        <w:t>(</w:t>
      </w:r>
      <w:r w:rsidR="009B34C8" w:rsidRPr="009C2F42">
        <w:rPr>
          <w:rFonts w:eastAsia="Calibri" w:cs="Arial"/>
          <w:color w:val="000000" w:themeColor="text1"/>
          <w:szCs w:val="22"/>
          <w:lang w:val="fr-CH" w:eastAsia="en-US"/>
        </w:rPr>
        <w:t>enfants jusqu’à la fin de l’école enfantine</w:t>
      </w:r>
      <w:r w:rsidR="000B1054" w:rsidRPr="009C2F42">
        <w:rPr>
          <w:rFonts w:eastAsia="Calibri" w:cs="Arial"/>
          <w:color w:val="000000" w:themeColor="text1"/>
          <w:szCs w:val="22"/>
          <w:lang w:val="fr-CH" w:eastAsia="en-US"/>
        </w:rPr>
        <w:t>) ou chez des parents de jour (</w:t>
      </w:r>
      <w:r w:rsidR="00BA13E8" w:rsidRPr="009C2F42">
        <w:rPr>
          <w:rFonts w:eastAsia="Calibri" w:cs="Arial"/>
          <w:color w:val="000000" w:themeColor="text1"/>
          <w:szCs w:val="22"/>
          <w:lang w:val="fr-CH" w:eastAsia="en-US"/>
        </w:rPr>
        <w:t xml:space="preserve">également </w:t>
      </w:r>
      <w:r w:rsidR="009B34C8" w:rsidRPr="009C2F42">
        <w:rPr>
          <w:rFonts w:eastAsia="Calibri" w:cs="Arial"/>
          <w:color w:val="000000" w:themeColor="text1"/>
          <w:szCs w:val="22"/>
          <w:lang w:val="fr-CH" w:eastAsia="en-US"/>
        </w:rPr>
        <w:t>enfants plus âgés</w:t>
      </w:r>
      <w:r w:rsidR="000B1054" w:rsidRPr="009C2F42">
        <w:rPr>
          <w:rFonts w:eastAsia="Calibri" w:cs="Arial"/>
          <w:color w:val="000000" w:themeColor="text1"/>
          <w:szCs w:val="22"/>
          <w:lang w:val="fr-CH" w:eastAsia="en-US"/>
        </w:rPr>
        <w:t>)</w:t>
      </w:r>
      <w:r w:rsidR="00B90785" w:rsidRPr="009C2F42">
        <w:rPr>
          <w:rFonts w:eastAsia="Calibri" w:cs="Arial"/>
          <w:color w:val="000000" w:themeColor="text1"/>
          <w:szCs w:val="22"/>
          <w:lang w:val="fr-CH" w:eastAsia="en-US"/>
        </w:rPr>
        <w:t>.</w:t>
      </w:r>
      <w:r w:rsidR="009143E1" w:rsidRPr="009C2F42">
        <w:rPr>
          <w:rFonts w:eastAsia="Calibri" w:cs="Arial"/>
          <w:color w:val="000000" w:themeColor="text1"/>
          <w:szCs w:val="22"/>
          <w:lang w:val="fr-CH" w:eastAsia="en-US"/>
        </w:rPr>
        <w:t xml:space="preserve"> </w:t>
      </w:r>
      <w:commentRangeStart w:id="4"/>
      <w:r w:rsidR="009143E1" w:rsidRPr="009C2F42">
        <w:rPr>
          <w:rFonts w:eastAsia="Calibri" w:cs="Arial"/>
          <w:i/>
          <w:color w:val="000000" w:themeColor="text1"/>
          <w:szCs w:val="22"/>
          <w:lang w:val="fr-CH" w:eastAsia="en-US"/>
        </w:rPr>
        <w:t>O</w:t>
      </w:r>
      <w:r w:rsidRPr="009C2F42">
        <w:rPr>
          <w:rFonts w:eastAsia="Calibri" w:cs="Arial"/>
          <w:i/>
          <w:color w:val="000000" w:themeColor="text1"/>
          <w:szCs w:val="22"/>
          <w:lang w:val="fr-CH" w:eastAsia="en-US"/>
        </w:rPr>
        <w:t>U </w:t>
      </w:r>
      <w:r w:rsidR="009143E1" w:rsidRPr="009C2F42">
        <w:rPr>
          <w:rFonts w:eastAsia="Calibri" w:cs="Arial"/>
          <w:i/>
          <w:color w:val="000000" w:themeColor="text1"/>
          <w:szCs w:val="22"/>
          <w:lang w:val="fr-CH" w:eastAsia="en-US"/>
        </w:rPr>
        <w:t>:</w:t>
      </w:r>
      <w:r w:rsidR="009143E1" w:rsidRPr="009C2F42">
        <w:rPr>
          <w:rFonts w:eastAsia="Calibri" w:cs="Arial"/>
          <w:color w:val="000000" w:themeColor="text1"/>
          <w:szCs w:val="22"/>
          <w:lang w:val="fr-CH" w:eastAsia="en-US"/>
        </w:rPr>
        <w:t xml:space="preserve"> </w:t>
      </w:r>
      <w:r w:rsidRPr="009C2F42">
        <w:rPr>
          <w:rFonts w:eastAsia="Calibri" w:cs="Arial"/>
          <w:b/>
          <w:i/>
          <w:color w:val="000000" w:themeColor="text1"/>
          <w:szCs w:val="22"/>
          <w:lang w:val="fr-CH" w:eastAsia="en-US"/>
        </w:rPr>
        <w:t xml:space="preserve">Restriction </w:t>
      </w:r>
      <w:r w:rsidR="00332C69" w:rsidRPr="009C2F42">
        <w:rPr>
          <w:rFonts w:eastAsia="Calibri" w:cs="Arial"/>
          <w:b/>
          <w:i/>
          <w:color w:val="000000" w:themeColor="text1"/>
          <w:szCs w:val="22"/>
          <w:lang w:val="fr-CH" w:eastAsia="en-US"/>
        </w:rPr>
        <w:t>(</w:t>
      </w:r>
      <w:r w:rsidRPr="009C2F42">
        <w:rPr>
          <w:rFonts w:eastAsia="Calibri" w:cs="Arial"/>
          <w:b/>
          <w:i/>
          <w:color w:val="000000" w:themeColor="text1"/>
          <w:szCs w:val="22"/>
          <w:lang w:val="fr-CH" w:eastAsia="en-US"/>
        </w:rPr>
        <w:t>supplémentaire</w:t>
      </w:r>
      <w:r w:rsidR="00332C69" w:rsidRPr="009C2F42">
        <w:rPr>
          <w:rFonts w:eastAsia="Calibri" w:cs="Arial"/>
          <w:b/>
          <w:i/>
          <w:color w:val="000000" w:themeColor="text1"/>
          <w:szCs w:val="22"/>
          <w:lang w:val="fr-CH" w:eastAsia="en-US"/>
        </w:rPr>
        <w:t>)</w:t>
      </w:r>
      <w:r w:rsidRPr="009C2F42">
        <w:rPr>
          <w:rFonts w:eastAsia="Calibri" w:cs="Arial"/>
          <w:b/>
          <w:i/>
          <w:color w:val="000000" w:themeColor="text1"/>
          <w:szCs w:val="22"/>
          <w:lang w:val="fr-CH" w:eastAsia="en-US"/>
        </w:rPr>
        <w:t xml:space="preserve"> pour les enfants d’âge scolaire </w:t>
      </w:r>
      <w:r w:rsidR="009143E1" w:rsidRPr="009C2F42">
        <w:rPr>
          <w:rFonts w:eastAsia="Calibri" w:cs="Arial"/>
          <w:b/>
          <w:i/>
          <w:color w:val="000000" w:themeColor="text1"/>
          <w:szCs w:val="22"/>
          <w:lang w:val="fr-CH" w:eastAsia="en-US"/>
        </w:rPr>
        <w:t xml:space="preserve">: </w:t>
      </w:r>
      <w:r w:rsidR="009B34C8" w:rsidRPr="009C2F42">
        <w:rPr>
          <w:rFonts w:eastAsia="Calibri" w:cs="Arial"/>
          <w:i/>
          <w:color w:val="000000" w:themeColor="text1"/>
          <w:szCs w:val="22"/>
          <w:lang w:val="fr-CH" w:eastAsia="en-US"/>
        </w:rPr>
        <w:t>la commune n’</w:t>
      </w:r>
      <w:r w:rsidR="00332C69" w:rsidRPr="009C2F42">
        <w:rPr>
          <w:rFonts w:eastAsia="Calibri" w:cs="Arial"/>
          <w:i/>
          <w:color w:val="000000" w:themeColor="text1"/>
          <w:szCs w:val="22"/>
          <w:lang w:val="fr-CH" w:eastAsia="en-US"/>
        </w:rPr>
        <w:t>accorde</w:t>
      </w:r>
      <w:r w:rsidR="009B34C8" w:rsidRPr="009C2F42">
        <w:rPr>
          <w:rFonts w:eastAsia="Calibri" w:cs="Arial"/>
          <w:i/>
          <w:color w:val="000000" w:themeColor="text1"/>
          <w:szCs w:val="22"/>
          <w:lang w:val="fr-CH" w:eastAsia="en-US"/>
        </w:rPr>
        <w:t xml:space="preserve"> en principe pas de bons pour les enfants d’âge scolaire, sauf lorsque la prise en charge est assurée par des parent</w:t>
      </w:r>
      <w:r w:rsidR="009B34C8" w:rsidRPr="003058DA">
        <w:rPr>
          <w:rFonts w:eastAsia="Calibri" w:cs="Arial"/>
          <w:i/>
          <w:color w:val="000000" w:themeColor="text1"/>
          <w:szCs w:val="22"/>
          <w:lang w:val="fr-CH" w:eastAsia="en-US"/>
        </w:rPr>
        <w:t xml:space="preserve">s de jour et que l’école à journée continue ne peut pas couvrir </w:t>
      </w:r>
      <w:r w:rsidR="005D5A3A" w:rsidRPr="003058DA">
        <w:rPr>
          <w:rFonts w:eastAsia="Calibri" w:cs="Arial"/>
          <w:i/>
          <w:color w:val="000000" w:themeColor="text1"/>
          <w:szCs w:val="22"/>
          <w:lang w:val="fr-CH" w:eastAsia="en-US"/>
        </w:rPr>
        <w:t xml:space="preserve">toute la </w:t>
      </w:r>
      <w:r w:rsidR="00332C69" w:rsidRPr="003058DA">
        <w:rPr>
          <w:rFonts w:eastAsia="Calibri" w:cs="Arial"/>
          <w:i/>
          <w:color w:val="000000" w:themeColor="text1"/>
          <w:szCs w:val="22"/>
          <w:lang w:val="fr-CH" w:eastAsia="en-US"/>
        </w:rPr>
        <w:t xml:space="preserve">plage </w:t>
      </w:r>
      <w:r w:rsidR="005D5A3A" w:rsidRPr="003058DA">
        <w:rPr>
          <w:rFonts w:eastAsia="Calibri" w:cs="Arial"/>
          <w:i/>
          <w:color w:val="000000" w:themeColor="text1"/>
          <w:szCs w:val="22"/>
          <w:lang w:val="fr-CH" w:eastAsia="en-US"/>
        </w:rPr>
        <w:t>de prise en charge requise</w:t>
      </w:r>
      <w:r w:rsidR="009143E1" w:rsidRPr="003058DA">
        <w:rPr>
          <w:rFonts w:eastAsia="Calibri" w:cs="Arial"/>
          <w:i/>
          <w:color w:val="000000" w:themeColor="text1"/>
          <w:szCs w:val="22"/>
          <w:lang w:val="fr-CH" w:eastAsia="en-US"/>
        </w:rPr>
        <w:t>.</w:t>
      </w:r>
      <w:commentRangeEnd w:id="4"/>
      <w:r w:rsidR="009143E1" w:rsidRPr="003058DA">
        <w:rPr>
          <w:rStyle w:val="Kommentarzeichen"/>
          <w:rFonts w:eastAsiaTheme="minorEastAsia" w:cstheme="minorBidi"/>
          <w:lang w:val="fr-CH"/>
        </w:rPr>
        <w:commentReference w:id="4"/>
      </w:r>
    </w:p>
    <w:p w14:paraId="4CF42561" w14:textId="2B9640CD" w:rsidR="0063451A" w:rsidRPr="003B7FAA" w:rsidRDefault="00332C69" w:rsidP="00C119D5">
      <w:pPr>
        <w:pStyle w:val="Listenabsatz"/>
        <w:numPr>
          <w:ilvl w:val="0"/>
          <w:numId w:val="38"/>
        </w:numPr>
        <w:shd w:val="clear" w:color="auto" w:fill="FFFFFF" w:themeFill="background1"/>
        <w:spacing w:after="0" w:line="240" w:lineRule="auto"/>
        <w:jc w:val="both"/>
        <w:rPr>
          <w:rFonts w:eastAsia="Calibri" w:cs="Arial"/>
          <w:color w:val="000000" w:themeColor="text1"/>
          <w:szCs w:val="22"/>
          <w:lang w:val="fr-CH" w:eastAsia="en-US"/>
        </w:rPr>
      </w:pPr>
      <w:r w:rsidRPr="009C2F42">
        <w:rPr>
          <w:rFonts w:eastAsia="Calibri" w:cs="Arial"/>
          <w:b/>
          <w:color w:val="000000" w:themeColor="text1"/>
          <w:szCs w:val="22"/>
          <w:lang w:val="fr-CH" w:eastAsia="en-US"/>
        </w:rPr>
        <w:t>Lien entre</w:t>
      </w:r>
      <w:r w:rsidR="005D5A3A" w:rsidRPr="009C2F42">
        <w:rPr>
          <w:rFonts w:eastAsia="Calibri" w:cs="Arial"/>
          <w:b/>
          <w:color w:val="000000" w:themeColor="text1"/>
          <w:szCs w:val="22"/>
          <w:lang w:val="fr-CH" w:eastAsia="en-US"/>
        </w:rPr>
        <w:t xml:space="preserve"> le taux de prise en charge </w:t>
      </w:r>
      <w:r w:rsidRPr="009C2F42">
        <w:rPr>
          <w:rFonts w:eastAsia="Calibri" w:cs="Arial"/>
          <w:b/>
          <w:color w:val="000000" w:themeColor="text1"/>
          <w:szCs w:val="22"/>
          <w:lang w:val="fr-CH" w:eastAsia="en-US"/>
        </w:rPr>
        <w:t xml:space="preserve">et le </w:t>
      </w:r>
      <w:r w:rsidR="005D5A3A" w:rsidRPr="009C2F42">
        <w:rPr>
          <w:rFonts w:eastAsia="Calibri" w:cs="Arial"/>
          <w:b/>
          <w:color w:val="000000" w:themeColor="text1"/>
          <w:szCs w:val="22"/>
          <w:lang w:val="fr-CH" w:eastAsia="en-US"/>
        </w:rPr>
        <w:t>taux d’activité </w:t>
      </w:r>
      <w:r w:rsidR="009143E1" w:rsidRPr="009C2F42">
        <w:rPr>
          <w:rFonts w:eastAsia="Calibri" w:cs="Arial"/>
          <w:b/>
          <w:color w:val="000000" w:themeColor="text1"/>
          <w:szCs w:val="22"/>
          <w:lang w:val="fr-CH" w:eastAsia="en-US"/>
        </w:rPr>
        <w:t xml:space="preserve">: </w:t>
      </w:r>
      <w:r w:rsidR="00BA13E8" w:rsidRPr="009C2F42">
        <w:rPr>
          <w:rFonts w:eastAsia="Calibri" w:cs="Arial"/>
          <w:color w:val="000000" w:themeColor="text1"/>
          <w:szCs w:val="22"/>
          <w:lang w:val="fr-CH" w:eastAsia="en-US"/>
        </w:rPr>
        <w:t xml:space="preserve">comme prévu par le canton, </w:t>
      </w:r>
      <w:r w:rsidR="0055390F" w:rsidRPr="009C2F42">
        <w:rPr>
          <w:rFonts w:eastAsia="Calibri" w:cs="Arial"/>
          <w:color w:val="000000" w:themeColor="text1"/>
          <w:szCs w:val="22"/>
          <w:lang w:val="fr-CH" w:eastAsia="en-US"/>
        </w:rPr>
        <w:t>le taux de prise en charge correspond au taux d’activité effectif majoré de 20 pour cent au maximum tant pour un couple que pour une personne élevant seule ses enfants</w:t>
      </w:r>
      <w:r w:rsidR="009143E1" w:rsidRPr="009C2F42">
        <w:rPr>
          <w:rFonts w:eastAsia="Calibri" w:cs="Arial"/>
          <w:color w:val="000000" w:themeColor="text1"/>
          <w:szCs w:val="22"/>
          <w:lang w:val="fr-CH" w:eastAsia="en-US"/>
        </w:rPr>
        <w:t xml:space="preserve">. </w:t>
      </w:r>
      <w:r w:rsidR="0055390F" w:rsidRPr="009C2F42">
        <w:rPr>
          <w:rFonts w:eastAsia="Calibri" w:cs="Arial"/>
          <w:color w:val="000000" w:themeColor="text1"/>
          <w:szCs w:val="22"/>
          <w:lang w:val="fr-CH" w:eastAsia="en-US"/>
        </w:rPr>
        <w:t>Dans le cas d’un couple, le taux ainsi obtenu est réduit de 100 pour cent</w:t>
      </w:r>
      <w:r w:rsidR="009143E1" w:rsidRPr="009C2F42">
        <w:rPr>
          <w:rFonts w:eastAsia="Calibri" w:cs="Arial"/>
          <w:color w:val="000000" w:themeColor="text1"/>
          <w:szCs w:val="22"/>
          <w:lang w:val="fr-CH" w:eastAsia="en-US"/>
        </w:rPr>
        <w:t xml:space="preserve">. </w:t>
      </w:r>
      <w:commentRangeStart w:id="5"/>
      <w:r w:rsidR="009143E1" w:rsidRPr="009C2F42">
        <w:rPr>
          <w:rFonts w:eastAsia="Calibri" w:cs="Arial"/>
          <w:i/>
          <w:color w:val="000000" w:themeColor="text1"/>
          <w:szCs w:val="22"/>
          <w:highlight w:val="yellow"/>
          <w:lang w:val="fr-CH" w:eastAsia="en-US"/>
        </w:rPr>
        <w:t>O</w:t>
      </w:r>
      <w:r w:rsidR="0055390F" w:rsidRPr="009C2F42">
        <w:rPr>
          <w:rFonts w:eastAsia="Calibri" w:cs="Arial"/>
          <w:i/>
          <w:color w:val="000000" w:themeColor="text1"/>
          <w:szCs w:val="22"/>
          <w:highlight w:val="yellow"/>
          <w:lang w:val="fr-CH" w:eastAsia="en-US"/>
        </w:rPr>
        <w:t>U </w:t>
      </w:r>
      <w:r w:rsidR="009143E1" w:rsidRPr="009C2F42">
        <w:rPr>
          <w:rFonts w:eastAsia="Calibri" w:cs="Arial"/>
          <w:i/>
          <w:color w:val="000000" w:themeColor="text1"/>
          <w:szCs w:val="22"/>
          <w:highlight w:val="yellow"/>
          <w:lang w:val="fr-CH" w:eastAsia="en-US"/>
        </w:rPr>
        <w:t>:</w:t>
      </w:r>
      <w:r w:rsidR="009143E1" w:rsidRPr="009C2F42">
        <w:rPr>
          <w:rFonts w:eastAsia="Calibri" w:cs="Arial"/>
          <w:i/>
          <w:color w:val="000000" w:themeColor="text1"/>
          <w:szCs w:val="22"/>
          <w:lang w:val="fr-CH" w:eastAsia="en-US"/>
        </w:rPr>
        <w:t xml:space="preserve"> </w:t>
      </w:r>
      <w:r w:rsidR="006F4764" w:rsidRPr="009C2F42">
        <w:rPr>
          <w:rFonts w:eastAsia="Calibri" w:cs="Arial"/>
          <w:b/>
          <w:i/>
          <w:color w:val="000000" w:themeColor="text1"/>
          <w:szCs w:val="22"/>
          <w:lang w:val="fr-CH" w:eastAsia="en-US"/>
        </w:rPr>
        <w:t xml:space="preserve">Lien </w:t>
      </w:r>
      <w:r w:rsidR="0055390F" w:rsidRPr="009C2F42">
        <w:rPr>
          <w:rFonts w:eastAsia="Calibri" w:cs="Arial"/>
          <w:b/>
          <w:i/>
          <w:color w:val="000000" w:themeColor="text1"/>
          <w:szCs w:val="22"/>
          <w:lang w:val="fr-CH" w:eastAsia="en-US"/>
        </w:rPr>
        <w:t>plus étroit</w:t>
      </w:r>
      <w:r w:rsidR="006F4764" w:rsidRPr="009C2F42">
        <w:rPr>
          <w:rFonts w:eastAsia="Calibri" w:cs="Arial"/>
          <w:b/>
          <w:i/>
          <w:color w:val="000000" w:themeColor="text1"/>
          <w:szCs w:val="22"/>
          <w:lang w:val="fr-CH" w:eastAsia="en-US"/>
        </w:rPr>
        <w:t xml:space="preserve"> entre</w:t>
      </w:r>
      <w:r w:rsidR="0055390F" w:rsidRPr="009C2F42">
        <w:rPr>
          <w:rFonts w:eastAsia="Calibri" w:cs="Arial"/>
          <w:b/>
          <w:i/>
          <w:color w:val="000000" w:themeColor="text1"/>
          <w:szCs w:val="22"/>
          <w:lang w:val="fr-CH" w:eastAsia="en-US"/>
        </w:rPr>
        <w:t xml:space="preserve"> le taux de prise en charge </w:t>
      </w:r>
      <w:r w:rsidR="006F4764" w:rsidRPr="009C2F42">
        <w:rPr>
          <w:rFonts w:eastAsia="Calibri" w:cs="Arial"/>
          <w:b/>
          <w:i/>
          <w:color w:val="000000" w:themeColor="text1"/>
          <w:szCs w:val="22"/>
          <w:lang w:val="fr-CH" w:eastAsia="en-US"/>
        </w:rPr>
        <w:t xml:space="preserve">et le </w:t>
      </w:r>
      <w:r w:rsidR="0055390F" w:rsidRPr="009C2F42">
        <w:rPr>
          <w:rFonts w:eastAsia="Calibri" w:cs="Arial"/>
          <w:b/>
          <w:i/>
          <w:color w:val="000000" w:themeColor="text1"/>
          <w:szCs w:val="22"/>
          <w:lang w:val="fr-CH" w:eastAsia="en-US"/>
        </w:rPr>
        <w:t>taux d’activité</w:t>
      </w:r>
      <w:r w:rsidR="0054230F" w:rsidRPr="009C2F42">
        <w:rPr>
          <w:rFonts w:eastAsia="Calibri" w:cs="Arial"/>
          <w:b/>
          <w:i/>
          <w:color w:val="000000" w:themeColor="text1"/>
          <w:szCs w:val="22"/>
          <w:lang w:val="fr-CH" w:eastAsia="en-US"/>
        </w:rPr>
        <w:t> :</w:t>
      </w:r>
      <w:r w:rsidR="0055390F" w:rsidRPr="009C2F42">
        <w:rPr>
          <w:rFonts w:eastAsia="Calibri" w:cs="Arial"/>
          <w:b/>
          <w:i/>
          <w:color w:val="000000" w:themeColor="text1"/>
          <w:szCs w:val="22"/>
          <w:lang w:val="fr-CH" w:eastAsia="en-US"/>
        </w:rPr>
        <w:t> </w:t>
      </w:r>
      <w:r w:rsidR="0054230F" w:rsidRPr="009C2F42">
        <w:rPr>
          <w:rFonts w:eastAsia="Calibri" w:cs="Arial"/>
          <w:color w:val="000000" w:themeColor="text1"/>
          <w:szCs w:val="22"/>
          <w:lang w:val="fr-CH" w:eastAsia="en-US"/>
        </w:rPr>
        <w:t xml:space="preserve">le taux de prise en charge correspond </w:t>
      </w:r>
      <w:r w:rsidR="00BA13E8" w:rsidRPr="009C2F42">
        <w:rPr>
          <w:rFonts w:eastAsia="Calibri" w:cs="Arial"/>
          <w:color w:val="000000" w:themeColor="text1"/>
          <w:szCs w:val="22"/>
          <w:lang w:val="fr-CH" w:eastAsia="en-US"/>
        </w:rPr>
        <w:t xml:space="preserve">au maximum </w:t>
      </w:r>
      <w:r w:rsidR="0054230F" w:rsidRPr="009C2F42">
        <w:rPr>
          <w:rFonts w:eastAsia="Calibri" w:cs="Arial"/>
          <w:color w:val="000000" w:themeColor="text1"/>
          <w:szCs w:val="22"/>
          <w:lang w:val="fr-CH" w:eastAsia="en-US"/>
        </w:rPr>
        <w:t>au taux d’activité effectif tant pour un couple que pour une personne élevant seule ses enfants. Dans le cas d’un couple, le taux ainsi obtenu est réduit de 100 pour cent</w:t>
      </w:r>
      <w:r w:rsidR="009143E1" w:rsidRPr="009C2F42">
        <w:rPr>
          <w:rFonts w:eastAsia="Calibri" w:cs="Arial"/>
          <w:color w:val="000000" w:themeColor="text1"/>
          <w:szCs w:val="22"/>
          <w:lang w:val="fr-CH" w:eastAsia="en-US"/>
        </w:rPr>
        <w:t xml:space="preserve">. </w:t>
      </w:r>
      <w:r w:rsidR="0054230F" w:rsidRPr="009C2F42">
        <w:rPr>
          <w:rFonts w:eastAsia="Calibri" w:cs="Arial"/>
          <w:color w:val="000000" w:themeColor="text1"/>
          <w:szCs w:val="22"/>
          <w:lang w:val="fr-CH" w:eastAsia="en-US"/>
        </w:rPr>
        <w:t>La commune peut admettre des exceptions</w:t>
      </w:r>
      <w:r w:rsidR="009143E1" w:rsidRPr="009C2F42">
        <w:rPr>
          <w:rFonts w:eastAsia="Calibri" w:cs="Arial"/>
          <w:color w:val="000000" w:themeColor="text1"/>
          <w:szCs w:val="22"/>
          <w:lang w:val="fr-CH" w:eastAsia="en-US"/>
        </w:rPr>
        <w:t>.</w:t>
      </w:r>
      <w:commentRangeEnd w:id="5"/>
      <w:r w:rsidR="009143E1" w:rsidRPr="003058DA">
        <w:rPr>
          <w:rStyle w:val="Kommentarzeichen"/>
          <w:rFonts w:eastAsiaTheme="minorEastAsia" w:cstheme="minorBidi"/>
          <w:lang w:val="fr-CH"/>
        </w:rPr>
        <w:commentReference w:id="5"/>
      </w:r>
    </w:p>
    <w:p w14:paraId="0933CF8E" w14:textId="77777777" w:rsidR="006F4764" w:rsidRPr="003058DA" w:rsidRDefault="006F4764">
      <w:pPr>
        <w:spacing w:after="0" w:line="240" w:lineRule="auto"/>
        <w:rPr>
          <w:b/>
          <w:lang w:val="fr-CH"/>
        </w:rPr>
      </w:pPr>
      <w:r w:rsidRPr="003058DA">
        <w:rPr>
          <w:b/>
          <w:lang w:val="fr-CH"/>
        </w:rPr>
        <w:br w:type="page"/>
      </w:r>
    </w:p>
    <w:p w14:paraId="1052ABF7" w14:textId="110508EB" w:rsidR="00775C7D" w:rsidRPr="00043680" w:rsidRDefault="0012477B" w:rsidP="00043680">
      <w:pPr>
        <w:pStyle w:val="Untertitel"/>
        <w:rPr>
          <w:b/>
          <w:lang w:val="fr-CH"/>
        </w:rPr>
      </w:pPr>
      <w:r w:rsidRPr="00043680">
        <w:rPr>
          <w:b/>
          <w:lang w:val="fr-CH"/>
        </w:rPr>
        <w:lastRenderedPageBreak/>
        <w:t>I</w:t>
      </w:r>
      <w:r w:rsidR="005D5A3A" w:rsidRPr="00043680">
        <w:rPr>
          <w:b/>
          <w:lang w:val="fr-CH"/>
        </w:rPr>
        <w:t>nformations complémentaires</w:t>
      </w:r>
      <w:r w:rsidR="001B67C3" w:rsidRPr="00043680">
        <w:rPr>
          <w:b/>
          <w:lang w:val="fr-CH"/>
        </w:rPr>
        <w:t xml:space="preserve"> </w:t>
      </w:r>
    </w:p>
    <w:p w14:paraId="3527804B" w14:textId="7A57AFED" w:rsidR="00775C7D" w:rsidRPr="003058DA" w:rsidRDefault="005D5A3A" w:rsidP="00C119D5">
      <w:pPr>
        <w:spacing w:after="150" w:line="240" w:lineRule="auto"/>
        <w:jc w:val="both"/>
        <w:rPr>
          <w:rFonts w:cs="Arial"/>
          <w:color w:val="161616"/>
          <w:szCs w:val="22"/>
          <w:lang w:val="fr-CH"/>
        </w:rPr>
      </w:pPr>
      <w:r w:rsidRPr="003058DA">
        <w:rPr>
          <w:rFonts w:cs="Arial"/>
          <w:color w:val="161616"/>
          <w:szCs w:val="22"/>
          <w:lang w:val="fr-CH"/>
        </w:rPr>
        <w:t>En cas de question, vous pouvez vous adresser au service suivant</w:t>
      </w:r>
      <w:r w:rsidR="006F4764" w:rsidRPr="003058DA">
        <w:rPr>
          <w:rFonts w:cs="Arial"/>
          <w:color w:val="161616"/>
          <w:szCs w:val="22"/>
          <w:lang w:val="fr-CH"/>
        </w:rPr>
        <w:t>,</w:t>
      </w:r>
      <w:r w:rsidRPr="003058DA">
        <w:rPr>
          <w:rFonts w:cs="Arial"/>
          <w:color w:val="161616"/>
          <w:szCs w:val="22"/>
          <w:lang w:val="fr-CH"/>
        </w:rPr>
        <w:t xml:space="preserve"> compétent pour le traitement des bons de garde </w:t>
      </w:r>
      <w:r w:rsidR="00775C7D" w:rsidRPr="003058DA">
        <w:rPr>
          <w:rFonts w:cs="Arial"/>
          <w:color w:val="161616"/>
          <w:szCs w:val="22"/>
          <w:lang w:val="fr-CH"/>
        </w:rPr>
        <w:t>:</w:t>
      </w:r>
    </w:p>
    <w:p w14:paraId="005EBE55" w14:textId="3D5FF522" w:rsidR="00775C7D" w:rsidRPr="003058DA" w:rsidRDefault="00E71DEF" w:rsidP="00C119D5">
      <w:pPr>
        <w:spacing w:after="150" w:line="240" w:lineRule="auto"/>
        <w:jc w:val="both"/>
        <w:rPr>
          <w:rFonts w:cs="Arial"/>
          <w:color w:val="161616"/>
          <w:szCs w:val="22"/>
          <w:lang w:val="fr-CH"/>
        </w:rPr>
      </w:pPr>
      <w:sdt>
        <w:sdtPr>
          <w:rPr>
            <w:rFonts w:eastAsia="Calibri" w:cs="Arial"/>
            <w:color w:val="000000" w:themeColor="text1"/>
            <w:szCs w:val="22"/>
            <w:highlight w:val="lightGray"/>
            <w:lang w:val="fr-CH" w:eastAsia="en-US"/>
          </w:rPr>
          <w:id w:val="-786344648"/>
          <w:placeholder>
            <w:docPart w:val="AEA7A78C5306456F8B97632771ECB6E7"/>
          </w:placeholder>
          <w:text/>
        </w:sdtPr>
        <w:sdtEndPr/>
        <w:sdtContent>
          <w:r w:rsidR="00775C7D" w:rsidRPr="003058DA">
            <w:rPr>
              <w:rFonts w:eastAsia="Calibri" w:cs="Arial"/>
              <w:color w:val="000000" w:themeColor="text1"/>
              <w:szCs w:val="22"/>
              <w:highlight w:val="lightGray"/>
              <w:lang w:val="fr-CH" w:eastAsia="en-US"/>
            </w:rPr>
            <w:t>N</w:t>
          </w:r>
          <w:r w:rsidR="003058DA" w:rsidRPr="003058DA">
            <w:rPr>
              <w:rFonts w:eastAsia="Calibri" w:cs="Arial"/>
              <w:color w:val="000000" w:themeColor="text1"/>
              <w:szCs w:val="22"/>
              <w:highlight w:val="lightGray"/>
              <w:lang w:val="fr-CH" w:eastAsia="en-US"/>
            </w:rPr>
            <w:t>om, a</w:t>
          </w:r>
          <w:r w:rsidR="00775C7D" w:rsidRPr="003058DA">
            <w:rPr>
              <w:rFonts w:eastAsia="Calibri" w:cs="Arial"/>
              <w:color w:val="000000" w:themeColor="text1"/>
              <w:szCs w:val="22"/>
              <w:highlight w:val="lightGray"/>
              <w:lang w:val="fr-CH" w:eastAsia="en-US"/>
            </w:rPr>
            <w:t xml:space="preserve">dresse, </w:t>
          </w:r>
          <w:r w:rsidR="003058DA" w:rsidRPr="003058DA">
            <w:rPr>
              <w:rFonts w:eastAsia="Calibri" w:cs="Arial"/>
              <w:color w:val="000000" w:themeColor="text1"/>
              <w:szCs w:val="22"/>
              <w:highlight w:val="lightGray"/>
              <w:lang w:val="fr-CH" w:eastAsia="en-US"/>
            </w:rPr>
            <w:t>numéro de téléphone</w:t>
          </w:r>
          <w:r w:rsidR="00775C7D" w:rsidRPr="003058DA">
            <w:rPr>
              <w:rFonts w:eastAsia="Calibri" w:cs="Arial"/>
              <w:color w:val="000000" w:themeColor="text1"/>
              <w:szCs w:val="22"/>
              <w:highlight w:val="lightGray"/>
              <w:lang w:val="fr-CH" w:eastAsia="en-US"/>
            </w:rPr>
            <w:t xml:space="preserve">, </w:t>
          </w:r>
          <w:r w:rsidR="003058DA" w:rsidRPr="003058DA">
            <w:rPr>
              <w:rFonts w:eastAsia="Calibri" w:cs="Arial"/>
              <w:color w:val="000000" w:themeColor="text1"/>
              <w:szCs w:val="22"/>
              <w:highlight w:val="lightGray"/>
              <w:lang w:val="fr-CH" w:eastAsia="en-US"/>
            </w:rPr>
            <w:t xml:space="preserve"> adresse électronique</w:t>
          </w:r>
          <w:r w:rsidR="00775C7D" w:rsidRPr="003058DA">
            <w:rPr>
              <w:rFonts w:eastAsia="Calibri" w:cs="Arial"/>
              <w:color w:val="000000" w:themeColor="text1"/>
              <w:szCs w:val="22"/>
              <w:highlight w:val="lightGray"/>
              <w:lang w:val="fr-CH" w:eastAsia="en-US"/>
            </w:rPr>
            <w:t xml:space="preserve">, </w:t>
          </w:r>
          <w:r w:rsidR="003058DA" w:rsidRPr="003058DA">
            <w:rPr>
              <w:rFonts w:eastAsia="Calibri" w:cs="Arial"/>
              <w:color w:val="000000" w:themeColor="text1"/>
              <w:szCs w:val="22"/>
              <w:highlight w:val="lightGray"/>
              <w:lang w:val="fr-CH" w:eastAsia="en-US"/>
            </w:rPr>
            <w:t>site internet</w:t>
          </w:r>
        </w:sdtContent>
      </w:sdt>
      <w:r w:rsidR="00775C7D" w:rsidRPr="003058DA">
        <w:rPr>
          <w:rFonts w:cs="Arial"/>
          <w:color w:val="161616"/>
          <w:szCs w:val="22"/>
          <w:lang w:val="fr-CH"/>
        </w:rPr>
        <w:t xml:space="preserve"> </w:t>
      </w:r>
    </w:p>
    <w:p w14:paraId="546F5FB0" w14:textId="1F175DD8" w:rsidR="00D96A7E" w:rsidRPr="00E222D7" w:rsidRDefault="0055390F" w:rsidP="00775C7D">
      <w:pPr>
        <w:spacing w:after="150" w:line="240" w:lineRule="auto"/>
        <w:jc w:val="both"/>
        <w:rPr>
          <w:rFonts w:eastAsia="Calibri" w:cs="Arial"/>
          <w:color w:val="0070C0"/>
          <w:szCs w:val="22"/>
          <w:lang w:val="fr-CH" w:eastAsia="en-US"/>
        </w:rPr>
      </w:pPr>
      <w:commentRangeStart w:id="6"/>
      <w:r w:rsidRPr="00E222D7">
        <w:rPr>
          <w:rFonts w:cs="Arial"/>
          <w:color w:val="0070C0"/>
          <w:szCs w:val="22"/>
          <w:lang w:val="fr-CH"/>
        </w:rPr>
        <w:t xml:space="preserve">Les demandes de bons </w:t>
      </w:r>
      <w:r w:rsidR="00631784" w:rsidRPr="00E222D7">
        <w:rPr>
          <w:rFonts w:cs="Arial"/>
          <w:color w:val="0070C0"/>
          <w:szCs w:val="22"/>
          <w:lang w:val="fr-CH"/>
        </w:rPr>
        <w:t>sont à déposer de préférence</w:t>
      </w:r>
      <w:r w:rsidRPr="00E222D7">
        <w:rPr>
          <w:rFonts w:cs="Arial"/>
          <w:color w:val="0070C0"/>
          <w:szCs w:val="22"/>
          <w:lang w:val="fr-CH"/>
        </w:rPr>
        <w:t xml:space="preserve"> </w:t>
      </w:r>
      <w:r w:rsidR="009C6E85" w:rsidRPr="00E222D7">
        <w:rPr>
          <w:rFonts w:cs="Arial"/>
          <w:color w:val="0070C0"/>
          <w:szCs w:val="22"/>
          <w:lang w:val="fr-CH"/>
        </w:rPr>
        <w:t>via</w:t>
      </w:r>
      <w:r w:rsidR="004C069E" w:rsidRPr="00E222D7">
        <w:rPr>
          <w:rFonts w:cs="Arial"/>
          <w:color w:val="0070C0"/>
          <w:szCs w:val="22"/>
          <w:lang w:val="fr-CH"/>
        </w:rPr>
        <w:t xml:space="preserve"> </w:t>
      </w:r>
      <w:hyperlink r:id="rId10" w:history="1">
        <w:r w:rsidR="004C069E" w:rsidRPr="00E222D7">
          <w:rPr>
            <w:rStyle w:val="Hyperlink"/>
            <w:rFonts w:cs="Arial"/>
            <w:color w:val="0070C0"/>
            <w:szCs w:val="22"/>
            <w:lang w:val="fr-CH"/>
          </w:rPr>
          <w:t>www.kiBon.ch</w:t>
        </w:r>
      </w:hyperlink>
      <w:r w:rsidR="00631784" w:rsidRPr="00E222D7">
        <w:rPr>
          <w:rFonts w:cs="Arial"/>
          <w:color w:val="0070C0"/>
          <w:szCs w:val="22"/>
          <w:lang w:val="fr-CH"/>
        </w:rPr>
        <w:t>. La commune met aussi à disposition un formulaire sur papier</w:t>
      </w:r>
      <w:r w:rsidR="006F4764" w:rsidRPr="00E222D7">
        <w:rPr>
          <w:rFonts w:cs="Arial"/>
          <w:color w:val="0070C0"/>
          <w:szCs w:val="22"/>
          <w:lang w:val="fr-CH"/>
        </w:rPr>
        <w:t xml:space="preserve"> (</w:t>
      </w:r>
      <w:r w:rsidR="00631784" w:rsidRPr="00E222D7">
        <w:rPr>
          <w:rFonts w:cs="Arial"/>
          <w:color w:val="0070C0"/>
          <w:szCs w:val="22"/>
          <w:lang w:val="fr-CH"/>
        </w:rPr>
        <w:t xml:space="preserve">s’adresser </w:t>
      </w:r>
      <w:r w:rsidR="00631784" w:rsidRPr="00D921B9">
        <w:rPr>
          <w:rFonts w:cs="Arial"/>
          <w:color w:val="0070C0"/>
          <w:szCs w:val="22"/>
          <w:lang w:val="fr-CH"/>
        </w:rPr>
        <w:t>à/au</w:t>
      </w:r>
      <w:r w:rsidR="00631784" w:rsidRPr="00E222D7">
        <w:rPr>
          <w:rFonts w:cs="Arial"/>
          <w:color w:val="0070C0"/>
          <w:szCs w:val="22"/>
          <w:lang w:val="fr-CH"/>
        </w:rPr>
        <w:t xml:space="preserve"> </w:t>
      </w:r>
      <w:sdt>
        <w:sdtPr>
          <w:rPr>
            <w:rFonts w:cs="Arial"/>
            <w:color w:val="0070C0"/>
            <w:szCs w:val="22"/>
            <w:highlight w:val="yellow"/>
            <w:lang w:val="fr-CH"/>
          </w:rPr>
          <w:id w:val="987669817"/>
          <w:placeholder>
            <w:docPart w:val="DefaultPlaceholder_-1854013440"/>
          </w:placeholder>
        </w:sdtPr>
        <w:sdtEndPr>
          <w:rPr>
            <w:lang w:eastAsia="en-US"/>
          </w:rPr>
        </w:sdtEndPr>
        <w:sdtContent>
          <w:r w:rsidR="00631784" w:rsidRPr="00E222D7">
            <w:rPr>
              <w:rFonts w:cs="Arial"/>
              <w:color w:val="0070C0"/>
              <w:szCs w:val="22"/>
              <w:highlight w:val="yellow"/>
              <w:lang w:val="fr-CH" w:eastAsia="en-US"/>
            </w:rPr>
            <w:t>indiquer le service</w:t>
          </w:r>
        </w:sdtContent>
      </w:sdt>
      <w:r w:rsidR="006F4764" w:rsidRPr="00E222D7">
        <w:rPr>
          <w:rFonts w:cs="Arial"/>
          <w:color w:val="0070C0"/>
          <w:szCs w:val="22"/>
          <w:lang w:val="fr-CH"/>
        </w:rPr>
        <w:t>)</w:t>
      </w:r>
      <w:r w:rsidR="000047CD" w:rsidRPr="00E222D7">
        <w:rPr>
          <w:rFonts w:cs="Arial"/>
          <w:color w:val="0070C0"/>
          <w:szCs w:val="22"/>
          <w:lang w:val="fr-CH"/>
        </w:rPr>
        <w:t>.</w:t>
      </w:r>
      <w:r w:rsidR="00B33D3A" w:rsidRPr="00E222D7">
        <w:rPr>
          <w:rFonts w:eastAsia="Calibri" w:cs="Arial"/>
          <w:color w:val="0070C0"/>
          <w:szCs w:val="22"/>
          <w:lang w:val="fr-CH" w:eastAsia="en-US"/>
        </w:rPr>
        <w:t xml:space="preserve"> </w:t>
      </w:r>
      <w:r w:rsidRPr="00E222D7">
        <w:rPr>
          <w:rFonts w:eastAsia="Calibri" w:cs="Arial"/>
          <w:color w:val="0070C0"/>
          <w:szCs w:val="22"/>
          <w:lang w:val="fr-CH" w:eastAsia="en-US"/>
        </w:rPr>
        <w:t xml:space="preserve">Seules les demandes dûment remplies seront traitées. Il faut compter un délai de </w:t>
      </w:r>
      <w:sdt>
        <w:sdtPr>
          <w:rPr>
            <w:rFonts w:eastAsia="Calibri" w:cs="Arial"/>
            <w:color w:val="0070C0"/>
            <w:szCs w:val="22"/>
            <w:highlight w:val="lightGray"/>
            <w:lang w:val="fr-CH" w:eastAsia="en-US"/>
          </w:rPr>
          <w:id w:val="1097140636"/>
          <w:placeholder>
            <w:docPart w:val="7381E63FD62B49CA888BEF212E6415AB"/>
          </w:placeholder>
          <w:text/>
        </w:sdtPr>
        <w:sdtEndPr/>
        <w:sdtContent>
          <w:r w:rsidR="00C94626" w:rsidRPr="00E222D7">
            <w:rPr>
              <w:rFonts w:eastAsia="Calibri" w:cs="Arial"/>
              <w:color w:val="0070C0"/>
              <w:szCs w:val="22"/>
              <w:highlight w:val="lightGray"/>
              <w:lang w:val="fr-CH" w:eastAsia="en-US"/>
            </w:rPr>
            <w:t>X</w:t>
          </w:r>
          <w:r w:rsidR="003058DA" w:rsidRPr="00E222D7">
            <w:rPr>
              <w:rFonts w:eastAsia="Calibri" w:cs="Arial"/>
              <w:color w:val="0070C0"/>
              <w:szCs w:val="22"/>
              <w:highlight w:val="lightGray"/>
              <w:lang w:val="fr-CH" w:eastAsia="en-US"/>
            </w:rPr>
            <w:t>X</w:t>
          </w:r>
        </w:sdtContent>
      </w:sdt>
      <w:r w:rsidR="00C94626" w:rsidRPr="00E222D7">
        <w:rPr>
          <w:rFonts w:eastAsia="Calibri" w:cs="Arial"/>
          <w:color w:val="0070C0"/>
          <w:szCs w:val="22"/>
          <w:lang w:val="fr-CH" w:eastAsia="en-US"/>
        </w:rPr>
        <w:t xml:space="preserve"> </w:t>
      </w:r>
      <w:r w:rsidRPr="00E222D7">
        <w:rPr>
          <w:rFonts w:eastAsia="Calibri" w:cs="Arial"/>
          <w:color w:val="0070C0"/>
          <w:szCs w:val="22"/>
          <w:lang w:val="fr-CH" w:eastAsia="en-US"/>
        </w:rPr>
        <w:t>jours</w:t>
      </w:r>
      <w:r w:rsidR="00C94626" w:rsidRPr="00E222D7">
        <w:rPr>
          <w:rFonts w:eastAsia="Calibri" w:cs="Arial"/>
          <w:color w:val="0070C0"/>
          <w:szCs w:val="22"/>
          <w:lang w:val="fr-CH" w:eastAsia="en-US"/>
        </w:rPr>
        <w:t>.</w:t>
      </w:r>
      <w:commentRangeEnd w:id="6"/>
      <w:r w:rsidR="00C94626" w:rsidRPr="00E222D7">
        <w:rPr>
          <w:rStyle w:val="Kommentarzeichen"/>
          <w:rFonts w:eastAsiaTheme="minorEastAsia" w:cstheme="minorBidi"/>
          <w:color w:val="0070C0"/>
          <w:lang w:val="fr-CH"/>
        </w:rPr>
        <w:commentReference w:id="6"/>
      </w:r>
    </w:p>
    <w:p w14:paraId="4A822060" w14:textId="31BF4775" w:rsidR="00236AEF" w:rsidRPr="003058DA" w:rsidRDefault="00236AEF" w:rsidP="00775C7D">
      <w:pPr>
        <w:spacing w:after="150" w:line="240" w:lineRule="auto"/>
        <w:jc w:val="both"/>
        <w:rPr>
          <w:rFonts w:eastAsia="Calibri" w:cs="Arial"/>
          <w:color w:val="000000" w:themeColor="text1"/>
          <w:szCs w:val="22"/>
          <w:lang w:val="fr-CH" w:eastAsia="en-US"/>
        </w:rPr>
      </w:pPr>
      <w:r w:rsidRPr="00E222D7">
        <w:rPr>
          <w:rFonts w:eastAsia="Calibri" w:cs="Arial"/>
          <w:color w:val="0070C0"/>
          <w:szCs w:val="22"/>
          <w:lang w:val="fr-CH" w:eastAsia="en-US"/>
        </w:rPr>
        <w:t>N.B. Les bons de garde sont émis dès le mois suivant la remise</w:t>
      </w:r>
      <w:r w:rsidR="00562433" w:rsidRPr="00E222D7">
        <w:rPr>
          <w:rFonts w:eastAsia="Calibri" w:cs="Arial"/>
          <w:color w:val="0070C0"/>
          <w:szCs w:val="22"/>
          <w:lang w:val="fr-CH" w:eastAsia="en-US"/>
        </w:rPr>
        <w:t xml:space="preserve"> du</w:t>
      </w:r>
      <w:r w:rsidR="00AB4C36" w:rsidRPr="00E222D7">
        <w:rPr>
          <w:rFonts w:eastAsia="Calibri" w:cs="Arial"/>
          <w:color w:val="0070C0"/>
          <w:szCs w:val="22"/>
          <w:lang w:val="fr-CH" w:eastAsia="en-US"/>
        </w:rPr>
        <w:t xml:space="preserve"> </w:t>
      </w:r>
      <w:r w:rsidRPr="00E222D7">
        <w:rPr>
          <w:rFonts w:eastAsia="Calibri" w:cs="Arial"/>
          <w:color w:val="0070C0"/>
          <w:szCs w:val="22"/>
          <w:lang w:val="fr-CH" w:eastAsia="en-US"/>
        </w:rPr>
        <w:t xml:space="preserve">dossier complet. En d’autres termes, si vous déposez votre demande en septembre, vous pouvez recevoir </w:t>
      </w:r>
      <w:r w:rsidR="00AB3258" w:rsidRPr="00E222D7">
        <w:rPr>
          <w:rFonts w:eastAsia="Calibri" w:cs="Arial"/>
          <w:color w:val="0070C0"/>
          <w:szCs w:val="22"/>
          <w:lang w:val="fr-CH" w:eastAsia="en-US"/>
        </w:rPr>
        <w:t xml:space="preserve">des bons </w:t>
      </w:r>
      <w:r w:rsidRPr="00E222D7">
        <w:rPr>
          <w:rFonts w:eastAsia="Calibri" w:cs="Arial"/>
          <w:color w:val="0070C0"/>
          <w:szCs w:val="22"/>
          <w:lang w:val="fr-CH" w:eastAsia="en-US"/>
        </w:rPr>
        <w:t>dès le mois d’octobre</w:t>
      </w:r>
      <w:r w:rsidR="00AB4C36" w:rsidRPr="00E222D7">
        <w:rPr>
          <w:rFonts w:eastAsia="Calibri" w:cs="Arial"/>
          <w:color w:val="0070C0"/>
          <w:szCs w:val="22"/>
          <w:lang w:val="fr-CH" w:eastAsia="en-US"/>
        </w:rPr>
        <w:t xml:space="preserve"> si toutes les conditions sont remplies</w:t>
      </w:r>
      <w:r w:rsidRPr="00E222D7">
        <w:rPr>
          <w:rFonts w:eastAsia="Calibri" w:cs="Arial"/>
          <w:color w:val="0070C0"/>
          <w:szCs w:val="22"/>
          <w:lang w:val="fr-CH" w:eastAsia="en-US"/>
        </w:rPr>
        <w:t xml:space="preserve">. Les demandes pour la période d’août 2021 à juillet 2022 peuvent être déposées </w:t>
      </w:r>
      <w:r w:rsidR="00562433" w:rsidRPr="00E222D7">
        <w:rPr>
          <w:rFonts w:eastAsia="Calibri" w:cs="Arial"/>
          <w:color w:val="0070C0"/>
          <w:szCs w:val="22"/>
          <w:lang w:val="fr-CH" w:eastAsia="en-US"/>
        </w:rPr>
        <w:t>à partir du</w:t>
      </w:r>
      <w:r w:rsidRPr="00E222D7">
        <w:rPr>
          <w:rFonts w:eastAsia="Calibri" w:cs="Arial"/>
          <w:color w:val="0070C0"/>
          <w:szCs w:val="22"/>
          <w:lang w:val="fr-CH" w:eastAsia="en-US"/>
        </w:rPr>
        <w:t xml:space="preserve"> 4</w:t>
      </w:r>
      <w:r w:rsidR="00AB4C36" w:rsidRPr="00E222D7">
        <w:rPr>
          <w:rFonts w:eastAsia="Calibri" w:cs="Arial"/>
          <w:color w:val="0070C0"/>
          <w:szCs w:val="22"/>
          <w:lang w:val="fr-CH" w:eastAsia="en-US"/>
        </w:rPr>
        <w:t> </w:t>
      </w:r>
      <w:r w:rsidRPr="00E222D7">
        <w:rPr>
          <w:rFonts w:eastAsia="Calibri" w:cs="Arial"/>
          <w:color w:val="0070C0"/>
          <w:szCs w:val="22"/>
          <w:lang w:val="fr-CH" w:eastAsia="en-US"/>
        </w:rPr>
        <w:t>janvier 2021.</w:t>
      </w:r>
    </w:p>
    <w:p w14:paraId="2987E399" w14:textId="6913DFB4" w:rsidR="001B67C3" w:rsidRPr="00E222D7" w:rsidRDefault="0012477B" w:rsidP="00775C7D">
      <w:pPr>
        <w:spacing w:after="150" w:line="240" w:lineRule="auto"/>
        <w:jc w:val="both"/>
        <w:rPr>
          <w:rFonts w:eastAsia="Calibri" w:cs="Arial"/>
          <w:color w:val="00B050"/>
          <w:szCs w:val="22"/>
          <w:lang w:val="fr-CH" w:eastAsia="en-US"/>
        </w:rPr>
      </w:pPr>
      <w:r w:rsidRPr="00E222D7">
        <w:rPr>
          <w:rFonts w:eastAsia="Calibri" w:cs="Arial"/>
          <w:color w:val="00B050"/>
          <w:szCs w:val="22"/>
          <w:lang w:val="fr-CH" w:eastAsia="en-US"/>
        </w:rPr>
        <w:t xml:space="preserve">La procédure suivante s’applique </w:t>
      </w:r>
      <w:commentRangeStart w:id="7"/>
      <w:r w:rsidR="00BA13E8" w:rsidRPr="00E222D7">
        <w:rPr>
          <w:rFonts w:eastAsia="Calibri" w:cs="Arial"/>
          <w:color w:val="00B050"/>
          <w:szCs w:val="22"/>
          <w:lang w:val="fr-CH" w:eastAsia="en-US"/>
        </w:rPr>
        <w:t xml:space="preserve">en cas de </w:t>
      </w:r>
      <w:r w:rsidR="006F4764" w:rsidRPr="00E222D7">
        <w:rPr>
          <w:rFonts w:eastAsia="Calibri" w:cs="Arial"/>
          <w:color w:val="00B050"/>
          <w:szCs w:val="22"/>
          <w:lang w:val="fr-CH" w:eastAsia="en-US"/>
        </w:rPr>
        <w:t>contingentement</w:t>
      </w:r>
      <w:r w:rsidRPr="00E222D7">
        <w:rPr>
          <w:rFonts w:eastAsia="Calibri" w:cs="Arial"/>
          <w:color w:val="00B050"/>
          <w:szCs w:val="22"/>
          <w:lang w:val="fr-CH" w:eastAsia="en-US"/>
        </w:rPr>
        <w:t> </w:t>
      </w:r>
      <w:r w:rsidR="00C94626" w:rsidRPr="00E222D7">
        <w:rPr>
          <w:rFonts w:eastAsia="Calibri" w:cs="Arial"/>
          <w:color w:val="00B050"/>
          <w:szCs w:val="22"/>
          <w:lang w:val="fr-CH" w:eastAsia="en-US"/>
        </w:rPr>
        <w:t>:</w:t>
      </w:r>
      <w:commentRangeEnd w:id="7"/>
      <w:r w:rsidR="00C94626" w:rsidRPr="00E222D7">
        <w:rPr>
          <w:rStyle w:val="Kommentarzeichen"/>
          <w:rFonts w:eastAsiaTheme="minorEastAsia" w:cstheme="minorBidi"/>
          <w:color w:val="00B050"/>
          <w:lang w:val="fr-CH"/>
        </w:rPr>
        <w:commentReference w:id="7"/>
      </w:r>
    </w:p>
    <w:p w14:paraId="54294720" w14:textId="10E77212" w:rsidR="00FD4497" w:rsidRPr="00E222D7" w:rsidRDefault="006F4764" w:rsidP="00775C7D">
      <w:pPr>
        <w:spacing w:after="150" w:line="240" w:lineRule="auto"/>
        <w:jc w:val="both"/>
        <w:rPr>
          <w:rFonts w:eastAsia="Calibri" w:cs="Arial"/>
          <w:color w:val="00B050"/>
          <w:szCs w:val="22"/>
          <w:lang w:val="fr-CH" w:eastAsia="en-US"/>
        </w:rPr>
      </w:pPr>
      <w:r w:rsidRPr="00E222D7">
        <w:rPr>
          <w:rFonts w:eastAsia="Calibri" w:cs="Arial"/>
          <w:color w:val="00B050"/>
          <w:szCs w:val="22"/>
          <w:lang w:val="fr-CH" w:eastAsia="en-US"/>
        </w:rPr>
        <w:t>Les</w:t>
      </w:r>
      <w:r w:rsidR="0085554A" w:rsidRPr="00E222D7">
        <w:rPr>
          <w:rFonts w:eastAsia="Calibri" w:cs="Arial"/>
          <w:color w:val="00B050"/>
          <w:szCs w:val="22"/>
          <w:lang w:val="fr-CH" w:eastAsia="en-US"/>
        </w:rPr>
        <w:t xml:space="preserve"> parents qui ne peuvent </w:t>
      </w:r>
      <w:r w:rsidRPr="00E222D7">
        <w:rPr>
          <w:rFonts w:eastAsia="Calibri" w:cs="Arial"/>
          <w:color w:val="00B050"/>
          <w:szCs w:val="22"/>
          <w:lang w:val="fr-CH" w:eastAsia="en-US"/>
        </w:rPr>
        <w:t xml:space="preserve">se permettre de </w:t>
      </w:r>
      <w:r w:rsidR="0085554A" w:rsidRPr="00E222D7">
        <w:rPr>
          <w:rFonts w:eastAsia="Calibri" w:cs="Arial"/>
          <w:color w:val="00B050"/>
          <w:szCs w:val="22"/>
          <w:lang w:val="fr-CH" w:eastAsia="en-US"/>
        </w:rPr>
        <w:t xml:space="preserve">rechercher une place d’accueil que </w:t>
      </w:r>
      <w:r w:rsidRPr="00E222D7">
        <w:rPr>
          <w:rFonts w:eastAsia="Calibri" w:cs="Arial"/>
          <w:color w:val="00B050"/>
          <w:szCs w:val="22"/>
          <w:lang w:val="fr-CH" w:eastAsia="en-US"/>
        </w:rPr>
        <w:t>s’ils sont sûrs d’obtenir un bon</w:t>
      </w:r>
      <w:r w:rsidR="0085554A" w:rsidRPr="00E222D7">
        <w:rPr>
          <w:rFonts w:eastAsia="Calibri" w:cs="Arial"/>
          <w:color w:val="00B050"/>
          <w:szCs w:val="22"/>
          <w:lang w:val="fr-CH" w:eastAsia="en-US"/>
        </w:rPr>
        <w:t xml:space="preserve"> peuvent demander une garantie d’octroi (</w:t>
      </w:r>
      <w:r w:rsidRPr="00E222D7">
        <w:rPr>
          <w:rFonts w:eastAsia="Calibri" w:cs="Arial"/>
          <w:color w:val="00B050"/>
          <w:szCs w:val="22"/>
          <w:lang w:val="fr-CH" w:eastAsia="en-US"/>
        </w:rPr>
        <w:t xml:space="preserve">option </w:t>
      </w:r>
      <w:r w:rsidR="00EF6E4D" w:rsidRPr="00E222D7">
        <w:rPr>
          <w:rFonts w:eastAsia="Calibri" w:cs="Arial"/>
          <w:color w:val="00B050"/>
          <w:szCs w:val="22"/>
          <w:lang w:val="fr-CH" w:eastAsia="en-US"/>
        </w:rPr>
        <w:t>1)</w:t>
      </w:r>
      <w:r w:rsidR="00FD4497" w:rsidRPr="00E222D7">
        <w:rPr>
          <w:rFonts w:eastAsia="Calibri" w:cs="Arial"/>
          <w:color w:val="00B050"/>
          <w:szCs w:val="22"/>
          <w:lang w:val="fr-CH" w:eastAsia="en-US"/>
        </w:rPr>
        <w:t>.</w:t>
      </w:r>
    </w:p>
    <w:p w14:paraId="6E9D0A12" w14:textId="2F9344AC" w:rsidR="00FD4497" w:rsidRPr="00E222D7" w:rsidRDefault="0085554A" w:rsidP="00FD4497">
      <w:pPr>
        <w:spacing w:after="150" w:line="240" w:lineRule="auto"/>
        <w:jc w:val="both"/>
        <w:rPr>
          <w:rFonts w:eastAsia="Calibri" w:cs="Arial"/>
          <w:color w:val="00B050"/>
          <w:szCs w:val="22"/>
          <w:lang w:val="fr-CH" w:eastAsia="en-US"/>
        </w:rPr>
      </w:pPr>
      <w:r w:rsidRPr="00E222D7">
        <w:rPr>
          <w:rFonts w:eastAsia="Calibri" w:cs="Arial"/>
          <w:color w:val="00B050"/>
          <w:szCs w:val="22"/>
          <w:lang w:val="fr-CH" w:eastAsia="en-US"/>
        </w:rPr>
        <w:t>Les parents qui ont déjà trouvé une place d’accueil peuvent directement déposer une demande de bons (</w:t>
      </w:r>
      <w:r w:rsidR="006F4764" w:rsidRPr="00E222D7">
        <w:rPr>
          <w:rFonts w:eastAsia="Calibri" w:cs="Arial"/>
          <w:color w:val="00B050"/>
          <w:szCs w:val="22"/>
          <w:lang w:val="fr-CH" w:eastAsia="en-US"/>
        </w:rPr>
        <w:t xml:space="preserve">option </w:t>
      </w:r>
      <w:r w:rsidR="00EF6E4D" w:rsidRPr="00E222D7">
        <w:rPr>
          <w:rFonts w:eastAsia="Calibri" w:cs="Arial"/>
          <w:color w:val="00B050"/>
          <w:szCs w:val="22"/>
          <w:lang w:val="fr-CH" w:eastAsia="en-US"/>
        </w:rPr>
        <w:t>2)</w:t>
      </w:r>
      <w:r w:rsidR="00FD4497" w:rsidRPr="00E222D7">
        <w:rPr>
          <w:rFonts w:eastAsia="Calibri" w:cs="Arial"/>
          <w:color w:val="00B050"/>
          <w:szCs w:val="22"/>
          <w:lang w:val="fr-CH" w:eastAsia="en-US"/>
        </w:rPr>
        <w:t xml:space="preserve">. </w:t>
      </w:r>
    </w:p>
    <w:p w14:paraId="54C5B9CC" w14:textId="0681CFAA" w:rsidR="00C94626" w:rsidRPr="00E222D7" w:rsidRDefault="0085554A" w:rsidP="00775C7D">
      <w:pPr>
        <w:spacing w:after="150" w:line="240" w:lineRule="auto"/>
        <w:jc w:val="both"/>
        <w:rPr>
          <w:rFonts w:eastAsia="Calibri" w:cs="Arial"/>
          <w:color w:val="00B050"/>
          <w:szCs w:val="22"/>
          <w:lang w:val="fr-CH" w:eastAsia="en-US"/>
        </w:rPr>
      </w:pPr>
      <w:r w:rsidRPr="00E222D7">
        <w:rPr>
          <w:rFonts w:eastAsia="Calibri" w:cs="Arial"/>
          <w:color w:val="00B050"/>
          <w:szCs w:val="22"/>
          <w:lang w:val="fr-CH" w:eastAsia="en-US"/>
        </w:rPr>
        <w:t>Les délais et prescriptions suivantes s’appliquent </w:t>
      </w:r>
      <w:r w:rsidR="00FD4497" w:rsidRPr="00E222D7">
        <w:rPr>
          <w:rFonts w:eastAsia="Calibri" w:cs="Arial"/>
          <w:color w:val="00B050"/>
          <w:szCs w:val="22"/>
          <w:lang w:val="fr-CH" w:eastAsia="en-US"/>
        </w:rPr>
        <w:t>:</w:t>
      </w:r>
    </w:p>
    <w:tbl>
      <w:tblPr>
        <w:tblStyle w:val="Gitternetztabelle4"/>
        <w:tblW w:w="0" w:type="auto"/>
        <w:tblLook w:val="04A0" w:firstRow="1" w:lastRow="0" w:firstColumn="1" w:lastColumn="0" w:noHBand="0" w:noVBand="1"/>
        <w:tblCaption w:val="Délais et spécifications"/>
        <w:tblDescription w:val="Découvrez les délais dans votre communauté dans ce tableau"/>
      </w:tblPr>
      <w:tblGrid>
        <w:gridCol w:w="3426"/>
        <w:gridCol w:w="3430"/>
        <w:gridCol w:w="3055"/>
      </w:tblGrid>
      <w:tr w:rsidR="00E222D7" w:rsidRPr="00E222D7" w14:paraId="67C8B9CC" w14:textId="35557480" w:rsidTr="00EA47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dxa"/>
          </w:tcPr>
          <w:p w14:paraId="72120E36" w14:textId="5C964143" w:rsidR="00EA47AE" w:rsidRPr="00E222D7" w:rsidRDefault="00EA47AE" w:rsidP="0055390F">
            <w:pPr>
              <w:spacing w:after="150" w:line="240" w:lineRule="auto"/>
              <w:jc w:val="both"/>
              <w:rPr>
                <w:rFonts w:eastAsia="Calibri" w:cs="Arial"/>
                <w:color w:val="00B050"/>
                <w:szCs w:val="22"/>
                <w:lang w:val="fr-CH" w:eastAsia="en-US"/>
              </w:rPr>
            </w:pPr>
            <w:commentRangeStart w:id="8"/>
            <w:r w:rsidRPr="00E222D7">
              <w:rPr>
                <w:rFonts w:eastAsia="Calibri" w:cs="Arial"/>
                <w:color w:val="00B050"/>
                <w:szCs w:val="22"/>
                <w:lang w:val="fr-CH" w:eastAsia="en-US"/>
              </w:rPr>
              <w:t>Dat</w:t>
            </w:r>
            <w:commentRangeEnd w:id="8"/>
            <w:r w:rsidRPr="00E222D7">
              <w:rPr>
                <w:rStyle w:val="Kommentarzeichen"/>
                <w:rFonts w:eastAsiaTheme="minorEastAsia" w:cstheme="minorBidi"/>
                <w:b w:val="0"/>
                <w:bCs w:val="0"/>
                <w:color w:val="00B050"/>
                <w:lang w:val="fr-CH"/>
              </w:rPr>
              <w:commentReference w:id="8"/>
            </w:r>
            <w:r w:rsidR="0055390F" w:rsidRPr="00E222D7">
              <w:rPr>
                <w:rFonts w:eastAsia="Calibri" w:cs="Arial"/>
                <w:color w:val="00B050"/>
                <w:szCs w:val="22"/>
                <w:lang w:val="fr-CH" w:eastAsia="en-US"/>
              </w:rPr>
              <w:t>e</w:t>
            </w:r>
          </w:p>
        </w:tc>
        <w:tc>
          <w:tcPr>
            <w:tcW w:w="3430" w:type="dxa"/>
          </w:tcPr>
          <w:p w14:paraId="39B820A2" w14:textId="005DFC74" w:rsidR="00EA47AE" w:rsidRPr="00E222D7" w:rsidRDefault="006F4764" w:rsidP="00BA13E8">
            <w:pPr>
              <w:spacing w:after="15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B050"/>
                <w:szCs w:val="22"/>
                <w:lang w:val="fr-CH" w:eastAsia="en-US"/>
              </w:rPr>
            </w:pPr>
            <w:r w:rsidRPr="00E222D7">
              <w:rPr>
                <w:rFonts w:eastAsia="Calibri" w:cs="Arial"/>
                <w:color w:val="00B050"/>
                <w:szCs w:val="22"/>
                <w:lang w:val="fr-CH" w:eastAsia="en-US"/>
              </w:rPr>
              <w:t xml:space="preserve">Option </w:t>
            </w:r>
            <w:r w:rsidR="00EF6E4D" w:rsidRPr="00E222D7">
              <w:rPr>
                <w:rFonts w:eastAsia="Calibri" w:cs="Arial"/>
                <w:color w:val="00B050"/>
                <w:szCs w:val="22"/>
                <w:lang w:val="fr-CH" w:eastAsia="en-US"/>
              </w:rPr>
              <w:t>1</w:t>
            </w:r>
            <w:r w:rsidR="0055390F" w:rsidRPr="00E222D7">
              <w:rPr>
                <w:rFonts w:eastAsia="Calibri" w:cs="Arial"/>
                <w:color w:val="00B050"/>
                <w:szCs w:val="22"/>
                <w:lang w:val="fr-CH" w:eastAsia="en-US"/>
              </w:rPr>
              <w:t> </w:t>
            </w:r>
            <w:r w:rsidR="00EF6E4D" w:rsidRPr="00E222D7">
              <w:rPr>
                <w:rFonts w:eastAsia="Calibri" w:cs="Arial"/>
                <w:color w:val="00B050"/>
                <w:szCs w:val="22"/>
                <w:lang w:val="fr-CH" w:eastAsia="en-US"/>
              </w:rPr>
              <w:t xml:space="preserve">: </w:t>
            </w:r>
            <w:r w:rsidR="0055390F" w:rsidRPr="00E222D7">
              <w:rPr>
                <w:rFonts w:eastAsia="Calibri" w:cs="Arial"/>
                <w:color w:val="00B050"/>
                <w:szCs w:val="22"/>
                <w:lang w:val="fr-CH" w:eastAsia="en-US"/>
              </w:rPr>
              <w:t>demande de garantie</w:t>
            </w:r>
          </w:p>
        </w:tc>
        <w:tc>
          <w:tcPr>
            <w:tcW w:w="3055" w:type="dxa"/>
          </w:tcPr>
          <w:p w14:paraId="2A631975" w14:textId="0124A1B8" w:rsidR="00EA47AE" w:rsidRPr="00E222D7" w:rsidRDefault="006F4764" w:rsidP="006F4764">
            <w:pPr>
              <w:spacing w:after="15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B050"/>
                <w:szCs w:val="22"/>
                <w:lang w:val="fr-CH" w:eastAsia="en-US"/>
              </w:rPr>
            </w:pPr>
            <w:r w:rsidRPr="00E222D7">
              <w:rPr>
                <w:rFonts w:eastAsia="Calibri" w:cs="Arial"/>
                <w:color w:val="00B050"/>
                <w:szCs w:val="22"/>
                <w:lang w:val="fr-CH" w:eastAsia="en-US"/>
              </w:rPr>
              <w:t xml:space="preserve">Option </w:t>
            </w:r>
            <w:r w:rsidR="00EF6E4D" w:rsidRPr="00E222D7">
              <w:rPr>
                <w:rFonts w:eastAsia="Calibri" w:cs="Arial"/>
                <w:color w:val="00B050"/>
                <w:szCs w:val="22"/>
                <w:lang w:val="fr-CH" w:eastAsia="en-US"/>
              </w:rPr>
              <w:t>2</w:t>
            </w:r>
            <w:r w:rsidR="0055390F" w:rsidRPr="00E222D7">
              <w:rPr>
                <w:rFonts w:eastAsia="Calibri" w:cs="Arial"/>
                <w:color w:val="00B050"/>
                <w:szCs w:val="22"/>
                <w:lang w:val="fr-CH" w:eastAsia="en-US"/>
              </w:rPr>
              <w:t> </w:t>
            </w:r>
            <w:r w:rsidR="00EF6E4D" w:rsidRPr="00E222D7">
              <w:rPr>
                <w:rFonts w:eastAsia="Calibri" w:cs="Arial"/>
                <w:color w:val="00B050"/>
                <w:szCs w:val="22"/>
                <w:lang w:val="fr-CH" w:eastAsia="en-US"/>
              </w:rPr>
              <w:t xml:space="preserve">: </w:t>
            </w:r>
            <w:r w:rsidR="0055390F" w:rsidRPr="00E222D7">
              <w:rPr>
                <w:rFonts w:eastAsia="Calibri" w:cs="Arial"/>
                <w:color w:val="00B050"/>
                <w:szCs w:val="22"/>
                <w:lang w:val="fr-CH" w:eastAsia="en-US"/>
              </w:rPr>
              <w:t>demande de bon</w:t>
            </w:r>
            <w:r w:rsidRPr="00E222D7">
              <w:rPr>
                <w:rFonts w:eastAsia="Calibri" w:cs="Arial"/>
                <w:color w:val="00B050"/>
                <w:szCs w:val="22"/>
                <w:lang w:val="fr-CH" w:eastAsia="en-US"/>
              </w:rPr>
              <w:t>s</w:t>
            </w:r>
            <w:r w:rsidR="0055390F" w:rsidRPr="00E222D7">
              <w:rPr>
                <w:rFonts w:eastAsia="Calibri" w:cs="Arial"/>
                <w:color w:val="00B050"/>
                <w:szCs w:val="22"/>
                <w:lang w:val="fr-CH" w:eastAsia="en-US"/>
              </w:rPr>
              <w:t xml:space="preserve"> </w:t>
            </w:r>
          </w:p>
        </w:tc>
      </w:tr>
      <w:tr w:rsidR="00E222D7" w:rsidRPr="00E222D7" w14:paraId="22197468" w14:textId="36D477DE" w:rsidTr="00EA47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dxa"/>
          </w:tcPr>
          <w:p w14:paraId="1A8CA3E0" w14:textId="4FD1A67B" w:rsidR="00EA47AE" w:rsidRPr="00E222D7" w:rsidRDefault="0085554A" w:rsidP="00DD4B65">
            <w:pPr>
              <w:spacing w:after="150" w:line="240" w:lineRule="auto"/>
              <w:jc w:val="both"/>
              <w:rPr>
                <w:rFonts w:eastAsia="Calibri" w:cs="Arial"/>
                <w:b w:val="0"/>
                <w:color w:val="00B050"/>
                <w:szCs w:val="22"/>
                <w:lang w:val="fr-CH" w:eastAsia="en-US"/>
              </w:rPr>
            </w:pPr>
            <w:r w:rsidRPr="00E222D7">
              <w:rPr>
                <w:rFonts w:eastAsia="Calibri" w:cs="Arial"/>
                <w:b w:val="0"/>
                <w:color w:val="00B050"/>
                <w:szCs w:val="22"/>
                <w:lang w:val="fr-CH" w:eastAsia="en-US"/>
              </w:rPr>
              <w:t xml:space="preserve">Dès le </w:t>
            </w:r>
            <w:r w:rsidR="00DD4B65" w:rsidRPr="00E222D7">
              <w:rPr>
                <w:rFonts w:eastAsia="Calibri" w:cs="Arial"/>
                <w:b w:val="0"/>
                <w:color w:val="00B050"/>
                <w:szCs w:val="22"/>
                <w:lang w:val="fr-CH" w:eastAsia="en-US"/>
              </w:rPr>
              <w:t>4</w:t>
            </w:r>
            <w:r w:rsidRPr="00E222D7">
              <w:rPr>
                <w:rFonts w:eastAsia="Calibri" w:cs="Arial"/>
                <w:b w:val="0"/>
                <w:color w:val="00B050"/>
                <w:szCs w:val="22"/>
                <w:lang w:val="fr-CH" w:eastAsia="en-US"/>
              </w:rPr>
              <w:t xml:space="preserve"> janvier </w:t>
            </w:r>
            <w:r w:rsidR="00EA47AE" w:rsidRPr="00E222D7">
              <w:rPr>
                <w:rFonts w:eastAsia="Calibri" w:cs="Arial"/>
                <w:b w:val="0"/>
                <w:color w:val="00B050"/>
                <w:szCs w:val="22"/>
                <w:lang w:val="fr-CH" w:eastAsia="en-US"/>
              </w:rPr>
              <w:t xml:space="preserve">: </w:t>
            </w:r>
            <w:r w:rsidRPr="00E222D7">
              <w:rPr>
                <w:rFonts w:eastAsia="Calibri" w:cs="Arial"/>
                <w:b w:val="0"/>
                <w:color w:val="00B050"/>
                <w:szCs w:val="22"/>
                <w:lang w:val="fr-CH" w:eastAsia="en-US"/>
              </w:rPr>
              <w:t xml:space="preserve">dépôt des demandes pour une prise en charge à partir d’août </w:t>
            </w:r>
          </w:p>
        </w:tc>
        <w:tc>
          <w:tcPr>
            <w:tcW w:w="3430" w:type="dxa"/>
          </w:tcPr>
          <w:p w14:paraId="07C02F99" w14:textId="755CAF76" w:rsidR="00EA47AE" w:rsidRPr="00E222D7" w:rsidRDefault="0012477B" w:rsidP="00775C7D">
            <w:pPr>
              <w:spacing w:after="15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B050"/>
                <w:szCs w:val="22"/>
                <w:lang w:val="fr-CH" w:eastAsia="en-US"/>
              </w:rPr>
            </w:pPr>
            <w:r w:rsidRPr="00E222D7">
              <w:rPr>
                <w:rFonts w:cs="Arial"/>
                <w:color w:val="00B050"/>
                <w:szCs w:val="22"/>
                <w:lang w:val="fr-CH"/>
              </w:rPr>
              <w:t>Les parents qui</w:t>
            </w:r>
            <w:r w:rsidR="00EA47AE" w:rsidRPr="00E222D7">
              <w:rPr>
                <w:rFonts w:cs="Arial"/>
                <w:color w:val="00B050"/>
                <w:szCs w:val="22"/>
                <w:lang w:val="fr-CH"/>
              </w:rPr>
              <w:t xml:space="preserve"> </w:t>
            </w:r>
            <w:r w:rsidR="00FD61FA" w:rsidRPr="00E222D7">
              <w:rPr>
                <w:rFonts w:cs="Arial"/>
                <w:color w:val="00B050"/>
                <w:szCs w:val="22"/>
                <w:lang w:val="fr-CH"/>
              </w:rPr>
              <w:t xml:space="preserve">souhaitent </w:t>
            </w:r>
            <w:r w:rsidR="00BA13E8" w:rsidRPr="00E222D7">
              <w:rPr>
                <w:rFonts w:cs="Arial"/>
                <w:color w:val="00B050"/>
                <w:szCs w:val="22"/>
                <w:lang w:val="fr-CH"/>
              </w:rPr>
              <w:t xml:space="preserve">obtenir </w:t>
            </w:r>
            <w:r w:rsidR="00FD61FA" w:rsidRPr="00E222D7">
              <w:rPr>
                <w:rFonts w:cs="Arial"/>
                <w:color w:val="00B050"/>
                <w:szCs w:val="22"/>
                <w:lang w:val="fr-CH"/>
              </w:rPr>
              <w:t>une garantie d’octroi avant d’avoir trouvé une place doivent remettre les documents suivants :</w:t>
            </w:r>
          </w:p>
          <w:p w14:paraId="33A6B8FD" w14:textId="2CF3B134" w:rsidR="00EA47AE" w:rsidRPr="00D921B9" w:rsidRDefault="00EA47AE" w:rsidP="00694C04">
            <w:pPr>
              <w:pStyle w:val="Listenabsatz"/>
              <w:numPr>
                <w:ilvl w:val="0"/>
                <w:numId w:val="40"/>
              </w:numPr>
              <w:spacing w:after="15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B050"/>
                <w:szCs w:val="22"/>
                <w:highlight w:val="yellow"/>
                <w:lang w:val="fr-CH" w:eastAsia="en-US"/>
              </w:rPr>
            </w:pPr>
            <w:r w:rsidRPr="00D921B9">
              <w:rPr>
                <w:rFonts w:eastAsia="Calibri" w:cs="Arial"/>
                <w:color w:val="00B050"/>
                <w:szCs w:val="22"/>
                <w:highlight w:val="yellow"/>
                <w:lang w:val="fr-CH" w:eastAsia="en-US"/>
              </w:rPr>
              <w:t>…</w:t>
            </w:r>
          </w:p>
          <w:p w14:paraId="207776E8" w14:textId="29986848" w:rsidR="00EA47AE" w:rsidRPr="00E222D7" w:rsidRDefault="00EA47AE" w:rsidP="00775C7D">
            <w:pPr>
              <w:pStyle w:val="Listenabsatz"/>
              <w:numPr>
                <w:ilvl w:val="0"/>
                <w:numId w:val="40"/>
              </w:numPr>
              <w:spacing w:after="15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B050"/>
                <w:szCs w:val="22"/>
                <w:lang w:val="fr-CH" w:eastAsia="en-US"/>
              </w:rPr>
            </w:pPr>
            <w:r w:rsidRPr="00D921B9">
              <w:rPr>
                <w:rFonts w:eastAsia="Calibri" w:cs="Arial"/>
                <w:color w:val="00B050"/>
                <w:szCs w:val="22"/>
                <w:highlight w:val="yellow"/>
                <w:lang w:val="fr-CH" w:eastAsia="en-US"/>
              </w:rPr>
              <w:t>…</w:t>
            </w:r>
          </w:p>
        </w:tc>
        <w:tc>
          <w:tcPr>
            <w:tcW w:w="3055" w:type="dxa"/>
          </w:tcPr>
          <w:p w14:paraId="10AC47BA" w14:textId="0FD636F4" w:rsidR="00EA47AE" w:rsidRPr="00E222D7" w:rsidRDefault="0085554A" w:rsidP="00EA47AE">
            <w:pPr>
              <w:spacing w:after="15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50"/>
                <w:szCs w:val="22"/>
                <w:lang w:val="fr-CH"/>
              </w:rPr>
            </w:pPr>
            <w:r w:rsidRPr="00E222D7">
              <w:rPr>
                <w:rFonts w:eastAsia="Calibri" w:cs="Arial"/>
                <w:color w:val="00B050"/>
                <w:szCs w:val="22"/>
                <w:lang w:val="fr-CH" w:eastAsia="en-US"/>
              </w:rPr>
              <w:t xml:space="preserve">Les parents qui ont déjà trouvé une place d’accueil peuvent déposer une demande de bons de garde via </w:t>
            </w:r>
            <w:hyperlink r:id="rId11" w:history="1">
              <w:r w:rsidR="00EA47AE" w:rsidRPr="00E222D7">
                <w:rPr>
                  <w:rStyle w:val="Hyperlink"/>
                  <w:rFonts w:cs="Arial"/>
                  <w:color w:val="00B050"/>
                  <w:szCs w:val="22"/>
                  <w:lang w:val="fr-CH"/>
                </w:rPr>
                <w:t>www.kiBon.ch</w:t>
              </w:r>
            </w:hyperlink>
            <w:r w:rsidR="000E68A5" w:rsidRPr="00E222D7">
              <w:rPr>
                <w:color w:val="00B050"/>
                <w:lang w:val="fr-CH"/>
              </w:rPr>
              <w:t xml:space="preserve">. </w:t>
            </w:r>
            <w:commentRangeStart w:id="9"/>
            <w:r w:rsidR="000E68A5" w:rsidRPr="00E222D7">
              <w:rPr>
                <w:color w:val="00B050"/>
                <w:lang w:val="fr-CH"/>
              </w:rPr>
              <w:t>La commune met également à leur disposition un formulaire sur papier</w:t>
            </w:r>
            <w:r w:rsidRPr="00E222D7">
              <w:rPr>
                <w:rFonts w:cs="Arial"/>
                <w:color w:val="00B050"/>
                <w:szCs w:val="22"/>
                <w:lang w:val="fr-CH"/>
              </w:rPr>
              <w:t>.</w:t>
            </w:r>
            <w:r w:rsidR="000E68A5" w:rsidRPr="00E222D7">
              <w:rPr>
                <w:rFonts w:cs="Arial"/>
                <w:color w:val="00B050"/>
                <w:szCs w:val="22"/>
                <w:lang w:val="fr-CH"/>
              </w:rPr>
              <w:t xml:space="preserve"> (s’adresser </w:t>
            </w:r>
            <w:r w:rsidR="000E68A5" w:rsidRPr="00D921B9">
              <w:rPr>
                <w:rFonts w:cs="Arial"/>
                <w:color w:val="00B050"/>
                <w:szCs w:val="22"/>
                <w:lang w:val="fr-CH"/>
              </w:rPr>
              <w:t xml:space="preserve">à/au </w:t>
            </w:r>
            <w:sdt>
              <w:sdtPr>
                <w:rPr>
                  <w:rFonts w:cs="Arial"/>
                  <w:color w:val="00B050"/>
                  <w:szCs w:val="22"/>
                  <w:highlight w:val="yellow"/>
                  <w:lang w:val="fr-CH"/>
                </w:rPr>
                <w:id w:val="-780029369"/>
                <w:placeholder>
                  <w:docPart w:val="DefaultPlaceholder_-1854013440"/>
                </w:placeholder>
              </w:sdtPr>
              <w:sdtEndPr>
                <w:rPr>
                  <w:lang w:eastAsia="en-US"/>
                </w:rPr>
              </w:sdtEndPr>
              <w:sdtContent>
                <w:r w:rsidR="000E68A5" w:rsidRPr="00E222D7">
                  <w:rPr>
                    <w:rFonts w:cs="Arial"/>
                    <w:color w:val="00B050"/>
                    <w:szCs w:val="22"/>
                    <w:highlight w:val="yellow"/>
                    <w:lang w:val="fr-CH" w:eastAsia="en-US"/>
                  </w:rPr>
                  <w:t>indiquer le service</w:t>
                </w:r>
              </w:sdtContent>
            </w:sdt>
            <w:r w:rsidR="000E68A5" w:rsidRPr="00E222D7">
              <w:rPr>
                <w:rFonts w:cs="Arial"/>
                <w:color w:val="00B050"/>
                <w:szCs w:val="22"/>
                <w:lang w:val="fr-CH" w:eastAsia="en-US"/>
              </w:rPr>
              <w:t>).</w:t>
            </w:r>
            <w:commentRangeEnd w:id="9"/>
            <w:r w:rsidR="000E68A5" w:rsidRPr="00E222D7">
              <w:rPr>
                <w:rStyle w:val="Kommentarzeichen"/>
                <w:rFonts w:eastAsiaTheme="minorEastAsia" w:cstheme="minorBidi"/>
                <w:color w:val="00B050"/>
              </w:rPr>
              <w:commentReference w:id="9"/>
            </w:r>
          </w:p>
          <w:p w14:paraId="10075BBD" w14:textId="77777777" w:rsidR="00EA47AE" w:rsidRPr="00E222D7" w:rsidRDefault="00EA47AE" w:rsidP="00775C7D">
            <w:pPr>
              <w:spacing w:after="15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B050"/>
                <w:szCs w:val="22"/>
                <w:lang w:val="fr-CH" w:eastAsia="en-US"/>
              </w:rPr>
            </w:pPr>
          </w:p>
        </w:tc>
      </w:tr>
      <w:tr w:rsidR="00E222D7" w:rsidRPr="00E71DEF" w14:paraId="33E586A2" w14:textId="05571E35" w:rsidTr="00AA31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dxa"/>
          </w:tcPr>
          <w:p w14:paraId="7D16366D" w14:textId="0A2AF95D" w:rsidR="00EA47AE" w:rsidRPr="00E222D7" w:rsidRDefault="0085554A" w:rsidP="0085554A">
            <w:pPr>
              <w:spacing w:after="150" w:line="240" w:lineRule="auto"/>
              <w:jc w:val="both"/>
              <w:rPr>
                <w:rFonts w:eastAsia="Calibri" w:cs="Arial"/>
                <w:b w:val="0"/>
                <w:color w:val="00B050"/>
                <w:szCs w:val="22"/>
                <w:lang w:val="fr-CH" w:eastAsia="en-US"/>
              </w:rPr>
            </w:pPr>
            <w:r w:rsidRPr="00E222D7">
              <w:rPr>
                <w:rFonts w:eastAsia="Calibri" w:cs="Arial"/>
                <w:b w:val="0"/>
                <w:color w:val="00B050"/>
                <w:szCs w:val="22"/>
                <w:lang w:val="fr-CH" w:eastAsia="en-US"/>
              </w:rPr>
              <w:t>15 février</w:t>
            </w:r>
          </w:p>
        </w:tc>
        <w:tc>
          <w:tcPr>
            <w:tcW w:w="6485" w:type="dxa"/>
            <w:gridSpan w:val="2"/>
          </w:tcPr>
          <w:p w14:paraId="7A2E81BC" w14:textId="3258B27B" w:rsidR="00EA47AE" w:rsidRPr="00E222D7" w:rsidRDefault="00D01978" w:rsidP="000B1054">
            <w:pPr>
              <w:spacing w:after="15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B050"/>
                <w:szCs w:val="22"/>
                <w:lang w:val="fr-CH" w:eastAsia="en-US"/>
              </w:rPr>
            </w:pPr>
            <w:r w:rsidRPr="00E222D7">
              <w:rPr>
                <w:rFonts w:eastAsia="Calibri" w:cs="Arial"/>
                <w:color w:val="00B050"/>
                <w:szCs w:val="22"/>
                <w:lang w:val="fr-CH" w:eastAsia="en-US"/>
              </w:rPr>
              <w:t>Toutes les demandes remises d’ici au 15 février sont classées selon l’ordre de priorité défini ci-</w:t>
            </w:r>
            <w:r w:rsidR="000B1054" w:rsidRPr="00E222D7">
              <w:rPr>
                <w:rFonts w:eastAsia="Calibri" w:cs="Arial"/>
                <w:color w:val="00B050"/>
                <w:szCs w:val="22"/>
                <w:lang w:val="fr-CH" w:eastAsia="en-US"/>
              </w:rPr>
              <w:t>avant</w:t>
            </w:r>
            <w:r w:rsidRPr="00E222D7">
              <w:rPr>
                <w:rFonts w:eastAsia="Calibri" w:cs="Arial"/>
                <w:color w:val="00B050"/>
                <w:szCs w:val="22"/>
                <w:lang w:val="fr-CH" w:eastAsia="en-US"/>
              </w:rPr>
              <w:t xml:space="preserve">. </w:t>
            </w:r>
            <w:r w:rsidR="001432DA" w:rsidRPr="00E222D7">
              <w:rPr>
                <w:rFonts w:eastAsia="Calibri" w:cs="Arial"/>
                <w:color w:val="00B050"/>
                <w:szCs w:val="22"/>
                <w:lang w:val="fr-CH" w:eastAsia="en-US"/>
              </w:rPr>
              <w:t>Les parents qui déposent leur demande ap</w:t>
            </w:r>
            <w:r w:rsidRPr="00E222D7">
              <w:rPr>
                <w:rFonts w:eastAsia="Calibri" w:cs="Arial"/>
                <w:color w:val="00B050"/>
                <w:szCs w:val="22"/>
                <w:lang w:val="fr-CH" w:eastAsia="en-US"/>
              </w:rPr>
              <w:t xml:space="preserve">rès cette date </w:t>
            </w:r>
            <w:r w:rsidR="001432DA" w:rsidRPr="00E222D7">
              <w:rPr>
                <w:rFonts w:eastAsia="Calibri" w:cs="Arial"/>
                <w:color w:val="00B050"/>
                <w:szCs w:val="22"/>
                <w:lang w:val="fr-CH" w:eastAsia="en-US"/>
              </w:rPr>
              <w:t>sont inscrits sur une liste d’attente</w:t>
            </w:r>
            <w:r w:rsidR="00EA47AE" w:rsidRPr="00E222D7">
              <w:rPr>
                <w:rFonts w:eastAsia="Calibri" w:cs="Arial"/>
                <w:color w:val="00B050"/>
                <w:szCs w:val="22"/>
                <w:lang w:val="fr-CH" w:eastAsia="en-US"/>
              </w:rPr>
              <w:t>.</w:t>
            </w:r>
          </w:p>
        </w:tc>
      </w:tr>
      <w:tr w:rsidR="00E222D7" w:rsidRPr="00E71DEF" w14:paraId="577D9B52" w14:textId="6534091F" w:rsidTr="00EA47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dxa"/>
          </w:tcPr>
          <w:p w14:paraId="45937041" w14:textId="3A7B8334" w:rsidR="00EA47AE" w:rsidRPr="00E222D7" w:rsidRDefault="00E71DEF" w:rsidP="0085554A">
            <w:pPr>
              <w:spacing w:after="150" w:line="240" w:lineRule="auto"/>
              <w:jc w:val="both"/>
              <w:rPr>
                <w:rFonts w:eastAsia="Calibri" w:cs="Arial"/>
                <w:color w:val="00B050"/>
                <w:szCs w:val="22"/>
                <w:lang w:val="fr-CH" w:eastAsia="en-US"/>
              </w:rPr>
            </w:pPr>
            <w:sdt>
              <w:sdtPr>
                <w:rPr>
                  <w:rFonts w:eastAsia="Calibri" w:cs="Arial"/>
                  <w:color w:val="00B050"/>
                  <w:szCs w:val="22"/>
                  <w:highlight w:val="lightGray"/>
                  <w:lang w:val="fr-CH" w:eastAsia="en-US"/>
                </w:rPr>
                <w:id w:val="648405462"/>
                <w:placeholder>
                  <w:docPart w:val="AB0D63A35F3548D3A971389E665A6BB9"/>
                </w:placeholder>
                <w:text/>
              </w:sdtPr>
              <w:sdtEndPr/>
              <w:sdtContent>
                <w:r w:rsidR="0085554A" w:rsidRPr="00E222D7">
                  <w:rPr>
                    <w:rFonts w:eastAsia="Calibri" w:cs="Arial"/>
                    <w:b w:val="0"/>
                    <w:color w:val="00B050"/>
                    <w:szCs w:val="22"/>
                    <w:highlight w:val="lightGray"/>
                    <w:lang w:val="fr-CH" w:eastAsia="en-US"/>
                  </w:rPr>
                  <w:t>Fin février</w:t>
                </w:r>
              </w:sdtContent>
            </w:sdt>
          </w:p>
        </w:tc>
        <w:tc>
          <w:tcPr>
            <w:tcW w:w="3430" w:type="dxa"/>
          </w:tcPr>
          <w:p w14:paraId="4446497A" w14:textId="6F0BCEC8" w:rsidR="00EA47AE" w:rsidRPr="00E222D7" w:rsidRDefault="0012477B" w:rsidP="00BA13E8">
            <w:pPr>
              <w:spacing w:after="15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B050"/>
                <w:szCs w:val="22"/>
                <w:lang w:val="fr-CH" w:eastAsia="en-US"/>
              </w:rPr>
            </w:pPr>
            <w:r w:rsidRPr="00E222D7">
              <w:rPr>
                <w:rFonts w:eastAsia="Calibri" w:cs="Arial"/>
                <w:color w:val="00B050"/>
                <w:szCs w:val="22"/>
                <w:lang w:val="fr-CH" w:eastAsia="en-US"/>
              </w:rPr>
              <w:t xml:space="preserve">La commune informe les parents si la garantie d’octroi leur est accordée ou s’ils </w:t>
            </w:r>
            <w:r w:rsidR="00BA13E8" w:rsidRPr="00E222D7">
              <w:rPr>
                <w:rFonts w:eastAsia="Calibri" w:cs="Arial"/>
                <w:color w:val="00B050"/>
                <w:szCs w:val="22"/>
                <w:lang w:val="fr-CH" w:eastAsia="en-US"/>
              </w:rPr>
              <w:t>s</w:t>
            </w:r>
            <w:r w:rsidRPr="00E222D7">
              <w:rPr>
                <w:rFonts w:eastAsia="Calibri" w:cs="Arial"/>
                <w:color w:val="00B050"/>
                <w:szCs w:val="22"/>
                <w:lang w:val="fr-CH" w:eastAsia="en-US"/>
              </w:rPr>
              <w:t xml:space="preserve">ont inscrits sur </w:t>
            </w:r>
            <w:r w:rsidR="00BA13E8" w:rsidRPr="00E222D7">
              <w:rPr>
                <w:rFonts w:eastAsia="Calibri" w:cs="Arial"/>
                <w:color w:val="00B050"/>
                <w:szCs w:val="22"/>
                <w:lang w:val="fr-CH" w:eastAsia="en-US"/>
              </w:rPr>
              <w:t xml:space="preserve">la </w:t>
            </w:r>
            <w:r w:rsidRPr="00E222D7">
              <w:rPr>
                <w:rFonts w:eastAsia="Calibri" w:cs="Arial"/>
                <w:color w:val="00B050"/>
                <w:szCs w:val="22"/>
                <w:lang w:val="fr-CH" w:eastAsia="en-US"/>
              </w:rPr>
              <w:t>liste d’attente</w:t>
            </w:r>
            <w:r w:rsidR="00EA47AE" w:rsidRPr="00E222D7">
              <w:rPr>
                <w:rFonts w:eastAsia="Calibri" w:cs="Arial"/>
                <w:color w:val="00B050"/>
                <w:szCs w:val="22"/>
                <w:lang w:val="fr-CH" w:eastAsia="en-US"/>
              </w:rPr>
              <w:t>.</w:t>
            </w:r>
          </w:p>
        </w:tc>
        <w:tc>
          <w:tcPr>
            <w:tcW w:w="3055" w:type="dxa"/>
          </w:tcPr>
          <w:p w14:paraId="184EE5F9" w14:textId="06C07D2C" w:rsidR="00EA47AE" w:rsidRPr="00E222D7" w:rsidRDefault="0085554A">
            <w:pPr>
              <w:spacing w:after="15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B050"/>
                <w:szCs w:val="22"/>
                <w:lang w:val="fr-CH" w:eastAsia="en-US"/>
              </w:rPr>
            </w:pPr>
            <w:r w:rsidRPr="00E222D7">
              <w:rPr>
                <w:rFonts w:eastAsia="Calibri" w:cs="Arial"/>
                <w:color w:val="00B050"/>
                <w:szCs w:val="22"/>
                <w:lang w:val="fr-CH" w:eastAsia="en-US"/>
              </w:rPr>
              <w:t xml:space="preserve">La commune informe les parents si </w:t>
            </w:r>
            <w:r w:rsidR="00BA13E8" w:rsidRPr="00E222D7">
              <w:rPr>
                <w:rFonts w:eastAsia="Calibri" w:cs="Arial"/>
                <w:color w:val="00B050"/>
                <w:szCs w:val="22"/>
                <w:lang w:val="fr-CH" w:eastAsia="en-US"/>
              </w:rPr>
              <w:t xml:space="preserve">des </w:t>
            </w:r>
            <w:r w:rsidRPr="00E222D7">
              <w:rPr>
                <w:rFonts w:eastAsia="Calibri" w:cs="Arial"/>
                <w:color w:val="00B050"/>
                <w:szCs w:val="22"/>
                <w:lang w:val="fr-CH" w:eastAsia="en-US"/>
              </w:rPr>
              <w:t>bon</w:t>
            </w:r>
            <w:r w:rsidR="00BA13E8" w:rsidRPr="00E222D7">
              <w:rPr>
                <w:rFonts w:eastAsia="Calibri" w:cs="Arial"/>
                <w:color w:val="00B050"/>
                <w:szCs w:val="22"/>
                <w:lang w:val="fr-CH" w:eastAsia="en-US"/>
              </w:rPr>
              <w:t>s</w:t>
            </w:r>
            <w:r w:rsidRPr="00E222D7">
              <w:rPr>
                <w:rFonts w:eastAsia="Calibri" w:cs="Arial"/>
                <w:color w:val="00B050"/>
                <w:szCs w:val="22"/>
                <w:lang w:val="fr-CH" w:eastAsia="en-US"/>
              </w:rPr>
              <w:t xml:space="preserve"> leur </w:t>
            </w:r>
            <w:r w:rsidR="00BA13E8" w:rsidRPr="00E222D7">
              <w:rPr>
                <w:rFonts w:eastAsia="Calibri" w:cs="Arial"/>
                <w:color w:val="00B050"/>
                <w:szCs w:val="22"/>
                <w:lang w:val="fr-CH" w:eastAsia="en-US"/>
              </w:rPr>
              <w:t xml:space="preserve">seront </w:t>
            </w:r>
            <w:r w:rsidR="007B65E0" w:rsidRPr="00E222D7">
              <w:rPr>
                <w:rFonts w:eastAsia="Calibri" w:cs="Arial"/>
                <w:color w:val="00B050"/>
                <w:szCs w:val="22"/>
                <w:lang w:val="fr-CH" w:eastAsia="en-US"/>
              </w:rPr>
              <w:t>accordé</w:t>
            </w:r>
            <w:r w:rsidR="00BA13E8" w:rsidRPr="00E222D7">
              <w:rPr>
                <w:rFonts w:eastAsia="Calibri" w:cs="Arial"/>
                <w:color w:val="00B050"/>
                <w:szCs w:val="22"/>
                <w:lang w:val="fr-CH" w:eastAsia="en-US"/>
              </w:rPr>
              <w:t>s</w:t>
            </w:r>
            <w:r w:rsidRPr="00E222D7">
              <w:rPr>
                <w:rFonts w:eastAsia="Calibri" w:cs="Arial"/>
                <w:color w:val="00B050"/>
                <w:szCs w:val="22"/>
                <w:lang w:val="fr-CH" w:eastAsia="en-US"/>
              </w:rPr>
              <w:t xml:space="preserve"> ou s’ils </w:t>
            </w:r>
            <w:r w:rsidR="001263C7" w:rsidRPr="00E222D7">
              <w:rPr>
                <w:rFonts w:eastAsia="Calibri" w:cs="Arial"/>
                <w:color w:val="00B050"/>
                <w:szCs w:val="22"/>
                <w:lang w:val="fr-CH" w:eastAsia="en-US"/>
              </w:rPr>
              <w:t>sont inscrits</w:t>
            </w:r>
            <w:r w:rsidRPr="00E222D7">
              <w:rPr>
                <w:rFonts w:eastAsia="Calibri" w:cs="Arial"/>
                <w:color w:val="00B050"/>
                <w:szCs w:val="22"/>
                <w:lang w:val="fr-CH" w:eastAsia="en-US"/>
              </w:rPr>
              <w:t xml:space="preserve"> sur la liste d’attente</w:t>
            </w:r>
            <w:r w:rsidR="00EA47AE" w:rsidRPr="00E222D7">
              <w:rPr>
                <w:rFonts w:eastAsia="Calibri" w:cs="Arial"/>
                <w:color w:val="00B050"/>
                <w:szCs w:val="22"/>
                <w:lang w:val="fr-CH" w:eastAsia="en-US"/>
              </w:rPr>
              <w:t>.</w:t>
            </w:r>
          </w:p>
        </w:tc>
      </w:tr>
      <w:tr w:rsidR="00E222D7" w:rsidRPr="00E71DEF" w14:paraId="5FEB075D" w14:textId="25D930AA" w:rsidTr="00EA47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dxa"/>
          </w:tcPr>
          <w:p w14:paraId="08BC7601" w14:textId="3CE78C99" w:rsidR="00EA47AE" w:rsidRPr="00E222D7" w:rsidRDefault="00EA47AE" w:rsidP="00694C04">
            <w:pPr>
              <w:spacing w:after="150" w:line="240" w:lineRule="auto"/>
              <w:jc w:val="both"/>
              <w:rPr>
                <w:rFonts w:eastAsia="Calibri" w:cs="Arial"/>
                <w:color w:val="00B050"/>
                <w:szCs w:val="22"/>
                <w:lang w:val="fr-CH" w:eastAsia="en-US"/>
              </w:rPr>
            </w:pPr>
          </w:p>
        </w:tc>
        <w:tc>
          <w:tcPr>
            <w:tcW w:w="3430" w:type="dxa"/>
          </w:tcPr>
          <w:p w14:paraId="183894DF" w14:textId="1DB60CCD" w:rsidR="000E68A5" w:rsidRPr="00E222D7" w:rsidRDefault="00AD5C30" w:rsidP="000E68A5">
            <w:pPr>
              <w:spacing w:after="15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B050"/>
                <w:szCs w:val="22"/>
                <w:lang w:val="fr-CH"/>
              </w:rPr>
            </w:pPr>
            <w:r w:rsidRPr="00E222D7">
              <w:rPr>
                <w:rFonts w:eastAsia="Calibri" w:cs="Arial"/>
                <w:color w:val="00B050"/>
                <w:szCs w:val="22"/>
                <w:lang w:val="fr-CH" w:eastAsia="en-US"/>
              </w:rPr>
              <w:t>Une fois la garantie accordée, les parents recherchent une place d’accueil et déposent une demande de bons de garde via</w:t>
            </w:r>
            <w:r w:rsidR="00EA47AE" w:rsidRPr="00E222D7">
              <w:rPr>
                <w:rFonts w:eastAsia="Calibri" w:cs="Arial"/>
                <w:color w:val="00B050"/>
                <w:szCs w:val="22"/>
                <w:lang w:val="fr-CH" w:eastAsia="en-US"/>
              </w:rPr>
              <w:t xml:space="preserve"> </w:t>
            </w:r>
            <w:hyperlink r:id="rId12" w:history="1">
              <w:r w:rsidR="00EA47AE" w:rsidRPr="00E222D7">
                <w:rPr>
                  <w:rStyle w:val="Hyperlink"/>
                  <w:rFonts w:eastAsia="Calibri" w:cs="Arial"/>
                  <w:color w:val="00B050"/>
                  <w:szCs w:val="22"/>
                  <w:lang w:val="fr-CH" w:eastAsia="en-US"/>
                </w:rPr>
                <w:t>www.kibon.ch</w:t>
              </w:r>
            </w:hyperlink>
            <w:r w:rsidR="000E68A5" w:rsidRPr="00E222D7">
              <w:rPr>
                <w:rStyle w:val="Hyperlink"/>
                <w:rFonts w:eastAsia="Calibri" w:cs="Arial"/>
                <w:color w:val="00B050"/>
                <w:szCs w:val="22"/>
                <w:lang w:val="fr-CH" w:eastAsia="en-US"/>
              </w:rPr>
              <w:t>.</w:t>
            </w:r>
            <w:r w:rsidR="00EA47AE" w:rsidRPr="00E222D7">
              <w:rPr>
                <w:rFonts w:eastAsia="Calibri" w:cs="Arial"/>
                <w:color w:val="00B050"/>
                <w:szCs w:val="22"/>
                <w:lang w:val="fr-CH" w:eastAsia="en-US"/>
              </w:rPr>
              <w:t xml:space="preserve"> </w:t>
            </w:r>
            <w:r w:rsidR="000E68A5" w:rsidRPr="00E222D7">
              <w:rPr>
                <w:color w:val="00B050"/>
                <w:lang w:val="fr-CH"/>
              </w:rPr>
              <w:t xml:space="preserve"> La commune met également à leur disposition un formulaire sur papier </w:t>
            </w:r>
            <w:r w:rsidR="000E68A5" w:rsidRPr="00E222D7">
              <w:rPr>
                <w:rFonts w:cs="Arial"/>
                <w:color w:val="00B050"/>
                <w:szCs w:val="22"/>
                <w:lang w:val="fr-CH"/>
              </w:rPr>
              <w:t xml:space="preserve">(s’adresser </w:t>
            </w:r>
            <w:r w:rsidR="000E68A5" w:rsidRPr="00D921B9">
              <w:rPr>
                <w:rFonts w:cs="Arial"/>
                <w:color w:val="00B050"/>
                <w:szCs w:val="22"/>
                <w:highlight w:val="yellow"/>
                <w:lang w:val="fr-CH"/>
              </w:rPr>
              <w:t>à/au</w:t>
            </w:r>
            <w:r w:rsidR="000E68A5" w:rsidRPr="00E222D7">
              <w:rPr>
                <w:rFonts w:cs="Arial"/>
                <w:color w:val="00B050"/>
                <w:szCs w:val="22"/>
                <w:lang w:val="fr-CH"/>
              </w:rPr>
              <w:t xml:space="preserve"> </w:t>
            </w:r>
            <w:sdt>
              <w:sdtPr>
                <w:rPr>
                  <w:rFonts w:cs="Arial"/>
                  <w:color w:val="00B050"/>
                  <w:szCs w:val="22"/>
                  <w:highlight w:val="yellow"/>
                  <w:lang w:val="fr-CH"/>
                </w:rPr>
                <w:id w:val="40947505"/>
                <w:placeholder>
                  <w:docPart w:val="DefaultPlaceholder_-1854013440"/>
                </w:placeholder>
              </w:sdtPr>
              <w:sdtEndPr>
                <w:rPr>
                  <w:highlight w:val="none"/>
                  <w:lang w:eastAsia="en-US"/>
                </w:rPr>
              </w:sdtEndPr>
              <w:sdtContent>
                <w:r w:rsidR="000E68A5" w:rsidRPr="00E222D7">
                  <w:rPr>
                    <w:rFonts w:cs="Arial"/>
                    <w:color w:val="00B050"/>
                    <w:szCs w:val="22"/>
                    <w:lang w:val="fr-CH" w:eastAsia="en-US"/>
                  </w:rPr>
                  <w:t>indiquer le service</w:t>
                </w:r>
              </w:sdtContent>
            </w:sdt>
            <w:r w:rsidR="000E68A5" w:rsidRPr="00E222D7">
              <w:rPr>
                <w:rFonts w:cs="Arial"/>
                <w:color w:val="00B050"/>
                <w:szCs w:val="22"/>
                <w:lang w:val="fr-CH" w:eastAsia="en-US"/>
              </w:rPr>
              <w:t>).</w:t>
            </w:r>
            <w:r w:rsidR="000E68A5" w:rsidRPr="00E222D7">
              <w:rPr>
                <w:rStyle w:val="Kommentarzeichen"/>
                <w:rFonts w:eastAsiaTheme="minorEastAsia" w:cstheme="minorBidi"/>
                <w:color w:val="00B050"/>
              </w:rPr>
              <w:commentReference w:id="10"/>
            </w:r>
          </w:p>
          <w:p w14:paraId="4107B657" w14:textId="379F8235" w:rsidR="00EA47AE" w:rsidRPr="00E222D7" w:rsidRDefault="001432DA" w:rsidP="003058DA">
            <w:pPr>
              <w:spacing w:after="15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B050"/>
                <w:szCs w:val="22"/>
                <w:lang w:val="fr-CH" w:eastAsia="en-US"/>
              </w:rPr>
            </w:pPr>
            <w:r w:rsidRPr="00E222D7">
              <w:rPr>
                <w:rFonts w:eastAsia="Calibri" w:cs="Arial"/>
                <w:color w:val="00B050"/>
                <w:szCs w:val="22"/>
                <w:lang w:val="fr-CH" w:eastAsia="en-US"/>
              </w:rPr>
              <w:t>La garantie d’octroi est valable pendant</w:t>
            </w:r>
            <w:r w:rsidR="00EA47AE" w:rsidRPr="00E222D7">
              <w:rPr>
                <w:rFonts w:eastAsia="Calibri" w:cs="Arial"/>
                <w:color w:val="00B050"/>
                <w:szCs w:val="22"/>
                <w:lang w:val="fr-CH" w:eastAsia="en-US"/>
              </w:rPr>
              <w:t xml:space="preserve"> </w:t>
            </w:r>
            <w:sdt>
              <w:sdtPr>
                <w:rPr>
                  <w:rFonts w:eastAsia="Calibri" w:cs="Arial"/>
                  <w:color w:val="00B050"/>
                  <w:szCs w:val="22"/>
                  <w:highlight w:val="lightGray"/>
                  <w:lang w:val="fr-CH" w:eastAsia="en-US"/>
                </w:rPr>
                <w:id w:val="640550935"/>
                <w:placeholder>
                  <w:docPart w:val="7AC524E51ED64FBDB9A5536E064ADCE3"/>
                </w:placeholder>
                <w:text/>
              </w:sdtPr>
              <w:sdtEndPr/>
              <w:sdtContent>
                <w:r w:rsidR="003058DA" w:rsidRPr="00E222D7">
                  <w:rPr>
                    <w:rFonts w:eastAsia="Calibri" w:cs="Arial"/>
                    <w:color w:val="00B050"/>
                    <w:szCs w:val="22"/>
                    <w:highlight w:val="lightGray"/>
                    <w:lang w:val="fr-CH" w:eastAsia="en-US"/>
                  </w:rPr>
                  <w:t>XX</w:t>
                </w:r>
              </w:sdtContent>
            </w:sdt>
            <w:r w:rsidRPr="00E222D7">
              <w:rPr>
                <w:rFonts w:eastAsia="Calibri" w:cs="Arial"/>
                <w:color w:val="00B050"/>
                <w:szCs w:val="22"/>
                <w:lang w:val="fr-CH" w:eastAsia="en-US"/>
              </w:rPr>
              <w:t xml:space="preserve"> jours.</w:t>
            </w:r>
            <w:r w:rsidR="00EA47AE" w:rsidRPr="00E222D7">
              <w:rPr>
                <w:rFonts w:eastAsia="Calibri" w:cs="Arial"/>
                <w:color w:val="00B050"/>
                <w:szCs w:val="22"/>
                <w:lang w:val="fr-CH" w:eastAsia="en-US"/>
              </w:rPr>
              <w:t xml:space="preserve"> </w:t>
            </w:r>
            <w:r w:rsidRPr="00E222D7">
              <w:rPr>
                <w:rFonts w:eastAsia="Calibri" w:cs="Arial"/>
                <w:color w:val="00B050"/>
                <w:szCs w:val="22"/>
                <w:lang w:val="fr-CH" w:eastAsia="en-US"/>
              </w:rPr>
              <w:t xml:space="preserve">Si aucun bon n’est demandé d’ici </w:t>
            </w:r>
            <w:r w:rsidR="00AD5C30" w:rsidRPr="00E222D7">
              <w:rPr>
                <w:rFonts w:eastAsia="Calibri" w:cs="Arial"/>
                <w:color w:val="00B050"/>
                <w:szCs w:val="22"/>
                <w:lang w:val="fr-CH" w:eastAsia="en-US"/>
              </w:rPr>
              <w:t xml:space="preserve">là, la garantie perd sa validité. </w:t>
            </w:r>
          </w:p>
        </w:tc>
        <w:tc>
          <w:tcPr>
            <w:tcW w:w="3055" w:type="dxa"/>
          </w:tcPr>
          <w:p w14:paraId="182CADDF" w14:textId="77777777" w:rsidR="00EA47AE" w:rsidRPr="00E222D7" w:rsidRDefault="00EA47AE" w:rsidP="00694C04">
            <w:pPr>
              <w:spacing w:after="15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B050"/>
                <w:szCs w:val="22"/>
                <w:lang w:val="fr-CH" w:eastAsia="en-US"/>
              </w:rPr>
            </w:pPr>
          </w:p>
        </w:tc>
      </w:tr>
    </w:tbl>
    <w:p w14:paraId="4BD48AC8" w14:textId="3DC37449" w:rsidR="000047CD" w:rsidRPr="00E222D7" w:rsidRDefault="000047CD" w:rsidP="00C119D5">
      <w:pPr>
        <w:jc w:val="both"/>
        <w:rPr>
          <w:color w:val="00B050"/>
          <w:szCs w:val="22"/>
          <w:lang w:val="fr-CH"/>
        </w:rPr>
      </w:pPr>
    </w:p>
    <w:p w14:paraId="0E50F22F" w14:textId="2B6F034B" w:rsidR="000E68A5" w:rsidRPr="00E222D7" w:rsidRDefault="000E68A5" w:rsidP="00C119D5">
      <w:pPr>
        <w:jc w:val="both"/>
        <w:rPr>
          <w:szCs w:val="22"/>
          <w:lang w:val="fr-CH"/>
        </w:rPr>
      </w:pPr>
      <w:r w:rsidRPr="00E222D7">
        <w:rPr>
          <w:szCs w:val="22"/>
          <w:lang w:val="fr-CH"/>
        </w:rPr>
        <w:t>Remarque : l</w:t>
      </w:r>
      <w:r w:rsidRPr="00E222D7">
        <w:rPr>
          <w:rFonts w:eastAsia="Calibri" w:cs="Arial"/>
          <w:szCs w:val="22"/>
          <w:lang w:val="fr-CH" w:eastAsia="en-US"/>
        </w:rPr>
        <w:t xml:space="preserve">es bons de garde sont émis dès le mois suivant la remise </w:t>
      </w:r>
      <w:r w:rsidR="00AB4C36" w:rsidRPr="00E222D7">
        <w:rPr>
          <w:rFonts w:eastAsia="Calibri" w:cs="Arial"/>
          <w:szCs w:val="22"/>
          <w:lang w:val="fr-CH" w:eastAsia="en-US"/>
        </w:rPr>
        <w:t>du</w:t>
      </w:r>
      <w:r w:rsidRPr="00E222D7">
        <w:rPr>
          <w:rFonts w:eastAsia="Calibri" w:cs="Arial"/>
          <w:szCs w:val="22"/>
          <w:lang w:val="fr-CH" w:eastAsia="en-US"/>
        </w:rPr>
        <w:t xml:space="preserve"> dossier complet. En d’autres termes, si vous déposez votre demande en septembre, vous pouvez recevoir </w:t>
      </w:r>
      <w:r w:rsidR="00AB3258" w:rsidRPr="00E222D7">
        <w:rPr>
          <w:rFonts w:eastAsia="Calibri" w:cs="Arial"/>
          <w:szCs w:val="22"/>
          <w:lang w:val="fr-CH" w:eastAsia="en-US"/>
        </w:rPr>
        <w:t xml:space="preserve">des bons </w:t>
      </w:r>
      <w:r w:rsidRPr="00E222D7">
        <w:rPr>
          <w:rFonts w:eastAsia="Calibri" w:cs="Arial"/>
          <w:szCs w:val="22"/>
          <w:lang w:val="fr-CH" w:eastAsia="en-US"/>
        </w:rPr>
        <w:t>dès le mois d’octobre</w:t>
      </w:r>
      <w:r w:rsidR="00AB4C36" w:rsidRPr="00E222D7">
        <w:rPr>
          <w:rFonts w:eastAsia="Calibri" w:cs="Arial"/>
          <w:szCs w:val="22"/>
          <w:lang w:val="fr-CH" w:eastAsia="en-US"/>
        </w:rPr>
        <w:t xml:space="preserve"> si toutes les conditions sont remplies</w:t>
      </w:r>
      <w:r w:rsidRPr="00E222D7">
        <w:rPr>
          <w:rFonts w:eastAsia="Calibri" w:cs="Arial"/>
          <w:szCs w:val="22"/>
          <w:lang w:val="fr-CH" w:eastAsia="en-US"/>
        </w:rPr>
        <w:t>.</w:t>
      </w:r>
    </w:p>
    <w:sectPr w:rsidR="000E68A5" w:rsidRPr="00E222D7" w:rsidSect="00CE42AD">
      <w:pgSz w:w="11906" w:h="16838"/>
      <w:pgMar w:top="1134" w:right="851" w:bottom="851" w:left="1134" w:header="737" w:footer="680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Autor" w:initials="A">
    <w:p w14:paraId="61662602" w14:textId="1BFA18F8" w:rsidR="00631784" w:rsidRPr="00631784" w:rsidRDefault="00631784">
      <w:pPr>
        <w:pStyle w:val="Kommentartext"/>
        <w:rPr>
          <w:lang w:val="fr-CH"/>
        </w:rPr>
      </w:pPr>
      <w:r>
        <w:rPr>
          <w:rStyle w:val="Kommentarzeichen"/>
        </w:rPr>
        <w:annotationRef/>
      </w:r>
      <w:r w:rsidRPr="00631784">
        <w:rPr>
          <w:lang w:val="fr-CH"/>
        </w:rPr>
        <w:t>A supprimer si la commune émettait déjà des bons de garde</w:t>
      </w:r>
    </w:p>
  </w:comment>
  <w:comment w:id="2" w:author="Autor" w:initials="A">
    <w:p w14:paraId="3F4F482D" w14:textId="1B0D90E6" w:rsidR="00631784" w:rsidRPr="00631784" w:rsidRDefault="00631784">
      <w:pPr>
        <w:pStyle w:val="Kommentartext"/>
        <w:rPr>
          <w:lang w:val="fr-CH"/>
        </w:rPr>
      </w:pPr>
      <w:r>
        <w:rPr>
          <w:rStyle w:val="Kommentarzeichen"/>
        </w:rPr>
        <w:annotationRef/>
      </w:r>
      <w:r w:rsidRPr="00631784">
        <w:rPr>
          <w:lang w:val="fr-CH"/>
        </w:rPr>
        <w:t>A ajouter uniquement si la phrase précédente est supprimée</w:t>
      </w:r>
    </w:p>
  </w:comment>
  <w:comment w:id="3" w:author="Autor" w:initials="A">
    <w:p w14:paraId="2CC4E514" w14:textId="258B0A41" w:rsidR="00C94626" w:rsidRPr="00E92177" w:rsidRDefault="00C94626">
      <w:pPr>
        <w:pStyle w:val="Kommentartext"/>
        <w:rPr>
          <w:lang w:val="fr-CH"/>
        </w:rPr>
      </w:pPr>
      <w:r w:rsidRPr="00E92177">
        <w:rPr>
          <w:rStyle w:val="Kommentarzeichen"/>
          <w:lang w:val="fr-CH"/>
        </w:rPr>
        <w:annotationRef/>
      </w:r>
      <w:r w:rsidR="008D0E1D">
        <w:rPr>
          <w:rStyle w:val="Kommentarzeichen"/>
          <w:lang w:val="fr-CH"/>
        </w:rPr>
        <w:t xml:space="preserve">A </w:t>
      </w:r>
      <w:r w:rsidR="00E92177" w:rsidRPr="00E92177">
        <w:rPr>
          <w:rStyle w:val="Kommentarzeichen"/>
          <w:lang w:val="fr-CH"/>
        </w:rPr>
        <w:t xml:space="preserve">adapter </w:t>
      </w:r>
      <w:r w:rsidR="00E92177">
        <w:rPr>
          <w:rStyle w:val="Kommentarzeichen"/>
          <w:lang w:val="fr-CH"/>
        </w:rPr>
        <w:t>selon les besoins</w:t>
      </w:r>
    </w:p>
  </w:comment>
  <w:comment w:id="4" w:author="Autor" w:initials="A">
    <w:p w14:paraId="229E1558" w14:textId="100135EE" w:rsidR="009143E1" w:rsidRPr="00E92177" w:rsidRDefault="009143E1">
      <w:pPr>
        <w:pStyle w:val="Kommentartext"/>
        <w:rPr>
          <w:lang w:val="fr-CH"/>
        </w:rPr>
      </w:pPr>
      <w:r w:rsidRPr="00E92177">
        <w:rPr>
          <w:rStyle w:val="Kommentarzeichen"/>
          <w:lang w:val="fr-CH"/>
        </w:rPr>
        <w:annotationRef/>
      </w:r>
      <w:r w:rsidR="00E92177" w:rsidRPr="00E92177">
        <w:rPr>
          <w:rStyle w:val="Kommentarzeichen"/>
          <w:lang w:val="fr-CH"/>
        </w:rPr>
        <w:annotationRef/>
      </w:r>
      <w:r w:rsidR="008D0E1D">
        <w:rPr>
          <w:rStyle w:val="Kommentarzeichen"/>
          <w:lang w:val="fr-CH"/>
        </w:rPr>
        <w:t>A</w:t>
      </w:r>
      <w:r w:rsidR="00E92177" w:rsidRPr="00E92177">
        <w:rPr>
          <w:rStyle w:val="Kommentarzeichen"/>
          <w:lang w:val="fr-CH"/>
        </w:rPr>
        <w:t xml:space="preserve"> adapter </w:t>
      </w:r>
      <w:r w:rsidR="00E92177">
        <w:rPr>
          <w:rStyle w:val="Kommentarzeichen"/>
          <w:lang w:val="fr-CH"/>
        </w:rPr>
        <w:t>selon les besoins</w:t>
      </w:r>
    </w:p>
  </w:comment>
  <w:comment w:id="5" w:author="Autor" w:initials="A">
    <w:p w14:paraId="0DF84160" w14:textId="28651D37" w:rsidR="009143E1" w:rsidRPr="00E412E2" w:rsidRDefault="009143E1">
      <w:pPr>
        <w:pStyle w:val="Kommentartext"/>
        <w:rPr>
          <w:lang w:val="fr-CH"/>
        </w:rPr>
      </w:pPr>
      <w:r w:rsidRPr="00E92177">
        <w:rPr>
          <w:rStyle w:val="Kommentarzeichen"/>
          <w:lang w:val="fr-CH"/>
        </w:rPr>
        <w:annotationRef/>
      </w:r>
      <w:r w:rsidR="00E92177" w:rsidRPr="00E92177">
        <w:rPr>
          <w:rStyle w:val="Kommentarzeichen"/>
          <w:lang w:val="fr-CH"/>
        </w:rPr>
        <w:annotationRef/>
      </w:r>
      <w:r w:rsidR="008D0E1D">
        <w:rPr>
          <w:rStyle w:val="Kommentarzeichen"/>
          <w:lang w:val="fr-CH"/>
        </w:rPr>
        <w:t>A</w:t>
      </w:r>
      <w:r w:rsidR="00E92177" w:rsidRPr="00E92177">
        <w:rPr>
          <w:rStyle w:val="Kommentarzeichen"/>
          <w:lang w:val="fr-CH"/>
        </w:rPr>
        <w:t xml:space="preserve"> adapter </w:t>
      </w:r>
      <w:r w:rsidR="00E92177">
        <w:rPr>
          <w:rStyle w:val="Kommentarzeichen"/>
          <w:lang w:val="fr-CH"/>
        </w:rPr>
        <w:t>selon les besoins</w:t>
      </w:r>
    </w:p>
  </w:comment>
  <w:comment w:id="6" w:author="Autor" w:initials="A">
    <w:p w14:paraId="2041C1A7" w14:textId="6269F0EF" w:rsidR="00C94626" w:rsidRPr="00E222D7" w:rsidRDefault="00C94626">
      <w:pPr>
        <w:pStyle w:val="Kommentartext"/>
        <w:rPr>
          <w:color w:val="0070C0"/>
          <w:lang w:val="fr-CH"/>
        </w:rPr>
      </w:pPr>
      <w:r w:rsidRPr="00E92177">
        <w:rPr>
          <w:rStyle w:val="Kommentarzeichen"/>
          <w:lang w:val="fr-CH"/>
        </w:rPr>
        <w:annotationRef/>
      </w:r>
      <w:r w:rsidR="00E92177" w:rsidRPr="00E222D7">
        <w:rPr>
          <w:color w:val="0070C0"/>
          <w:lang w:val="fr-CH"/>
        </w:rPr>
        <w:t>Paragraphe applicable aux communes qui renoncent à contingenter les bons</w:t>
      </w:r>
    </w:p>
  </w:comment>
  <w:comment w:id="7" w:author="Autor" w:initials="A">
    <w:p w14:paraId="6AE91F40" w14:textId="2FA554E6" w:rsidR="00E92177" w:rsidRPr="00E222D7" w:rsidRDefault="00C94626" w:rsidP="00E92177">
      <w:pPr>
        <w:pStyle w:val="Kommentartext"/>
        <w:rPr>
          <w:color w:val="00B050"/>
          <w:lang w:val="fr-CH"/>
        </w:rPr>
      </w:pPr>
      <w:r w:rsidRPr="00E222D7">
        <w:rPr>
          <w:rStyle w:val="Kommentarzeichen"/>
          <w:color w:val="00B050"/>
          <w:lang w:val="fr-CH"/>
        </w:rPr>
        <w:annotationRef/>
      </w:r>
      <w:r w:rsidR="00E92177" w:rsidRPr="00E222D7">
        <w:rPr>
          <w:color w:val="00B050"/>
          <w:lang w:val="fr-CH"/>
        </w:rPr>
        <w:t>Paragraphe et suite du texte applicables aux communes qui contingentent les bons</w:t>
      </w:r>
    </w:p>
    <w:p w14:paraId="45F73D80" w14:textId="2B5159A7" w:rsidR="00C94626" w:rsidRPr="00E222D7" w:rsidRDefault="00C94626">
      <w:pPr>
        <w:pStyle w:val="Kommentartext"/>
        <w:rPr>
          <w:color w:val="00B050"/>
          <w:lang w:val="fr-CH"/>
        </w:rPr>
      </w:pPr>
    </w:p>
  </w:comment>
  <w:comment w:id="8" w:author="Autor" w:initials="A">
    <w:p w14:paraId="7E29754A" w14:textId="05423F56" w:rsidR="00EA47AE" w:rsidRPr="00E92177" w:rsidRDefault="00EA47AE">
      <w:pPr>
        <w:pStyle w:val="Kommentartext"/>
        <w:rPr>
          <w:lang w:val="fr-CH"/>
        </w:rPr>
      </w:pPr>
      <w:r w:rsidRPr="00E92177">
        <w:rPr>
          <w:rStyle w:val="Kommentarzeichen"/>
          <w:lang w:val="fr-CH"/>
        </w:rPr>
        <w:annotationRef/>
      </w:r>
      <w:r w:rsidR="00E92177" w:rsidRPr="00E92177">
        <w:rPr>
          <w:lang w:val="fr-CH"/>
        </w:rPr>
        <w:t xml:space="preserve">Dates et procédure à adapter selon </w:t>
      </w:r>
      <w:r w:rsidR="008D0E1D">
        <w:rPr>
          <w:lang w:val="fr-CH"/>
        </w:rPr>
        <w:t>les besoins</w:t>
      </w:r>
    </w:p>
  </w:comment>
  <w:comment w:id="9" w:author="Autor" w:initials="A">
    <w:p w14:paraId="40E91235" w14:textId="28DDE993" w:rsidR="000E68A5" w:rsidRPr="000E68A5" w:rsidRDefault="000E68A5">
      <w:pPr>
        <w:pStyle w:val="Kommentartext"/>
        <w:rPr>
          <w:lang w:val="fr-CH"/>
        </w:rPr>
      </w:pPr>
      <w:r>
        <w:rPr>
          <w:rStyle w:val="Kommentarzeichen"/>
        </w:rPr>
        <w:annotationRef/>
      </w:r>
      <w:r w:rsidRPr="000E68A5">
        <w:rPr>
          <w:lang w:val="fr-CH"/>
        </w:rPr>
        <w:t xml:space="preserve">A supprimer si cette option n’est pas proposée. </w:t>
      </w:r>
      <w:r>
        <w:rPr>
          <w:lang w:val="fr-CH"/>
        </w:rPr>
        <w:t xml:space="preserve">Vous trouverez les formulaires ici : </w:t>
      </w:r>
      <w:hyperlink r:id="rId1" w:history="1">
        <w:r w:rsidRPr="00F9080B">
          <w:rPr>
            <w:rStyle w:val="Hyperlink"/>
            <w:rFonts w:asciiTheme="minorHAnsi" w:hAnsiTheme="minorHAnsi"/>
            <w:lang w:val="fr-CH"/>
          </w:rPr>
          <w:t>https://www.gef.be.ch/gef/fr/index/familie/familie/formulare/kindertagesstaettenundtageseltern.html</w:t>
        </w:r>
      </w:hyperlink>
      <w:r>
        <w:rPr>
          <w:lang w:val="fr-CH"/>
        </w:rPr>
        <w:t xml:space="preserve"> </w:t>
      </w:r>
      <w:r w:rsidRPr="000E68A5">
        <w:rPr>
          <w:lang w:val="fr-CH"/>
        </w:rPr>
        <w:t xml:space="preserve"> </w:t>
      </w:r>
    </w:p>
  </w:comment>
  <w:comment w:id="10" w:author="Autor" w:initials="A">
    <w:p w14:paraId="0AEA713B" w14:textId="77777777" w:rsidR="000E68A5" w:rsidRPr="000E68A5" w:rsidRDefault="000E68A5" w:rsidP="000E68A5">
      <w:pPr>
        <w:pStyle w:val="Kommentartext"/>
        <w:rPr>
          <w:lang w:val="fr-CH"/>
        </w:rPr>
      </w:pPr>
      <w:r>
        <w:rPr>
          <w:rStyle w:val="Kommentarzeichen"/>
        </w:rPr>
        <w:annotationRef/>
      </w:r>
      <w:r w:rsidRPr="000E68A5">
        <w:rPr>
          <w:lang w:val="fr-CH"/>
        </w:rPr>
        <w:t xml:space="preserve">A supprimer si cette option n’est pas proposée. </w:t>
      </w:r>
      <w:r>
        <w:rPr>
          <w:lang w:val="fr-CH"/>
        </w:rPr>
        <w:t xml:space="preserve">Vous trouverez les formulaires ici : </w:t>
      </w:r>
      <w:hyperlink r:id="rId2" w:history="1">
        <w:r w:rsidRPr="00F9080B">
          <w:rPr>
            <w:rStyle w:val="Hyperlink"/>
            <w:rFonts w:asciiTheme="minorHAnsi" w:hAnsiTheme="minorHAnsi"/>
            <w:lang w:val="fr-CH"/>
          </w:rPr>
          <w:t>https://www.gef.be.ch/gef/fr/index/familie/familie/formulare/kindertagesstaettenundtageseltern.html</w:t>
        </w:r>
      </w:hyperlink>
      <w:r>
        <w:rPr>
          <w:lang w:val="fr-CH"/>
        </w:rPr>
        <w:t xml:space="preserve"> </w:t>
      </w:r>
      <w:r w:rsidRPr="000E68A5">
        <w:rPr>
          <w:lang w:val="fr-CH"/>
        </w:rP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1662602" w15:done="0"/>
  <w15:commentEx w15:paraId="3F4F482D" w15:done="0"/>
  <w15:commentEx w15:paraId="2CC4E514" w15:done="0"/>
  <w15:commentEx w15:paraId="229E1558" w15:done="0"/>
  <w15:commentEx w15:paraId="0DF84160" w15:done="0"/>
  <w15:commentEx w15:paraId="2041C1A7" w15:done="0"/>
  <w15:commentEx w15:paraId="45F73D80" w15:done="0"/>
  <w15:commentEx w15:paraId="7E29754A" w15:done="0"/>
  <w15:commentEx w15:paraId="40E91235" w15:done="0"/>
  <w15:commentEx w15:paraId="0AEA713B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506136" w14:textId="77777777" w:rsidR="000047CD" w:rsidRDefault="000047CD">
      <w:r>
        <w:separator/>
      </w:r>
    </w:p>
    <w:p w14:paraId="56AE527F" w14:textId="77777777" w:rsidR="000047CD" w:rsidRDefault="000047CD"/>
  </w:endnote>
  <w:endnote w:type="continuationSeparator" w:id="0">
    <w:p w14:paraId="217B5D26" w14:textId="77777777" w:rsidR="000047CD" w:rsidRDefault="000047CD">
      <w:r>
        <w:continuationSeparator/>
      </w:r>
    </w:p>
    <w:p w14:paraId="14B13D92" w14:textId="77777777" w:rsidR="000047CD" w:rsidRDefault="000047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EBAAC" w14:textId="77777777" w:rsidR="000047CD" w:rsidRDefault="000047CD">
      <w:r>
        <w:separator/>
      </w:r>
    </w:p>
    <w:p w14:paraId="1F1C0B96" w14:textId="77777777" w:rsidR="000047CD" w:rsidRDefault="000047CD"/>
  </w:footnote>
  <w:footnote w:type="continuationSeparator" w:id="0">
    <w:p w14:paraId="0AD87D93" w14:textId="77777777" w:rsidR="000047CD" w:rsidRDefault="000047CD">
      <w:r>
        <w:continuationSeparator/>
      </w:r>
    </w:p>
    <w:p w14:paraId="2E561664" w14:textId="77777777" w:rsidR="000047CD" w:rsidRDefault="000047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D4A3A"/>
    <w:multiLevelType w:val="hybridMultilevel"/>
    <w:tmpl w:val="CC08F8D6"/>
    <w:lvl w:ilvl="0" w:tplc="FCF01154">
      <w:start w:val="1"/>
      <w:numFmt w:val="bullet"/>
      <w:pStyle w:val="Kopi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21F28"/>
    <w:multiLevelType w:val="multilevel"/>
    <w:tmpl w:val="C3763A5E"/>
    <w:lvl w:ilvl="0">
      <w:start w:val="1"/>
      <w:numFmt w:val="decimal"/>
      <w:pStyle w:val="berschrift1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397" w:hanging="39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397" w:hanging="397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397" w:hanging="397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397" w:hanging="397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397" w:hanging="397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397" w:hanging="397"/>
      </w:pPr>
      <w:rPr>
        <w:rFonts w:hint="default"/>
      </w:rPr>
    </w:lvl>
  </w:abstractNum>
  <w:abstractNum w:abstractNumId="2" w15:restartNumberingAfterBreak="0">
    <w:nsid w:val="1D10233A"/>
    <w:multiLevelType w:val="hybridMultilevel"/>
    <w:tmpl w:val="9378F6C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C72FD"/>
    <w:multiLevelType w:val="hybridMultilevel"/>
    <w:tmpl w:val="A7B097A4"/>
    <w:lvl w:ilvl="0" w:tplc="7CBE1F2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61BA8"/>
    <w:multiLevelType w:val="hybridMultilevel"/>
    <w:tmpl w:val="741826A0"/>
    <w:lvl w:ilvl="0" w:tplc="D5FA79F0">
      <w:start w:val="1"/>
      <w:numFmt w:val="bullet"/>
      <w:lvlText w:val="∟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828C8"/>
    <w:multiLevelType w:val="hybridMultilevel"/>
    <w:tmpl w:val="7B585BC8"/>
    <w:lvl w:ilvl="0" w:tplc="08070017">
      <w:start w:val="1"/>
      <w:numFmt w:val="lowerLetter"/>
      <w:lvlText w:val="%1)"/>
      <w:lvlJc w:val="left"/>
      <w:pPr>
        <w:ind w:left="360" w:hanging="360"/>
      </w:p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>
      <w:start w:val="1"/>
      <w:numFmt w:val="lowerRoman"/>
      <w:lvlText w:val="%3."/>
      <w:lvlJc w:val="right"/>
      <w:pPr>
        <w:ind w:left="1800" w:hanging="180"/>
      </w:pPr>
    </w:lvl>
    <w:lvl w:ilvl="3" w:tplc="0807000F">
      <w:start w:val="1"/>
      <w:numFmt w:val="decimal"/>
      <w:lvlText w:val="%4."/>
      <w:lvlJc w:val="left"/>
      <w:pPr>
        <w:ind w:left="2520" w:hanging="360"/>
      </w:pPr>
    </w:lvl>
    <w:lvl w:ilvl="4" w:tplc="08070019">
      <w:start w:val="1"/>
      <w:numFmt w:val="lowerLetter"/>
      <w:lvlText w:val="%5."/>
      <w:lvlJc w:val="left"/>
      <w:pPr>
        <w:ind w:left="3240" w:hanging="360"/>
      </w:pPr>
    </w:lvl>
    <w:lvl w:ilvl="5" w:tplc="0807001B">
      <w:start w:val="1"/>
      <w:numFmt w:val="lowerRoman"/>
      <w:lvlText w:val="%6."/>
      <w:lvlJc w:val="right"/>
      <w:pPr>
        <w:ind w:left="3960" w:hanging="180"/>
      </w:pPr>
    </w:lvl>
    <w:lvl w:ilvl="6" w:tplc="0807000F">
      <w:start w:val="1"/>
      <w:numFmt w:val="decimal"/>
      <w:lvlText w:val="%7."/>
      <w:lvlJc w:val="left"/>
      <w:pPr>
        <w:ind w:left="4680" w:hanging="360"/>
      </w:pPr>
    </w:lvl>
    <w:lvl w:ilvl="7" w:tplc="08070019">
      <w:start w:val="1"/>
      <w:numFmt w:val="lowerLetter"/>
      <w:lvlText w:val="%8."/>
      <w:lvlJc w:val="left"/>
      <w:pPr>
        <w:ind w:left="5400" w:hanging="360"/>
      </w:pPr>
    </w:lvl>
    <w:lvl w:ilvl="8" w:tplc="0807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292E5A"/>
    <w:multiLevelType w:val="hybridMultilevel"/>
    <w:tmpl w:val="CB24BF8C"/>
    <w:lvl w:ilvl="0" w:tplc="75942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D5098B"/>
    <w:multiLevelType w:val="hybridMultilevel"/>
    <w:tmpl w:val="039007EE"/>
    <w:lvl w:ilvl="0" w:tplc="021A1A66">
      <w:start w:val="1"/>
      <w:numFmt w:val="bullet"/>
      <w:pStyle w:val="BeilagenKopie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477AA3"/>
    <w:multiLevelType w:val="hybridMultilevel"/>
    <w:tmpl w:val="288AC1C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EA4E6E"/>
    <w:multiLevelType w:val="hybridMultilevel"/>
    <w:tmpl w:val="6D445274"/>
    <w:lvl w:ilvl="0" w:tplc="08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7"/>
  </w:num>
  <w:num w:numId="35">
    <w:abstractNumId w:val="0"/>
  </w:num>
  <w:num w:numId="36">
    <w:abstractNumId w:val="4"/>
  </w:num>
  <w:num w:numId="37">
    <w:abstractNumId w:val="6"/>
  </w:num>
  <w:num w:numId="38">
    <w:abstractNumId w:val="2"/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8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7CD"/>
    <w:rsid w:val="000047CD"/>
    <w:rsid w:val="0002259C"/>
    <w:rsid w:val="00043680"/>
    <w:rsid w:val="00050D08"/>
    <w:rsid w:val="000543DA"/>
    <w:rsid w:val="000761BD"/>
    <w:rsid w:val="000A0390"/>
    <w:rsid w:val="000A3BE4"/>
    <w:rsid w:val="000A7756"/>
    <w:rsid w:val="000B1054"/>
    <w:rsid w:val="000B4DA5"/>
    <w:rsid w:val="000C54A0"/>
    <w:rsid w:val="000E68A5"/>
    <w:rsid w:val="000F0AA3"/>
    <w:rsid w:val="00110F2C"/>
    <w:rsid w:val="00112556"/>
    <w:rsid w:val="00113D0C"/>
    <w:rsid w:val="00114923"/>
    <w:rsid w:val="0012477B"/>
    <w:rsid w:val="00124E36"/>
    <w:rsid w:val="0012627F"/>
    <w:rsid w:val="001263C7"/>
    <w:rsid w:val="001320D1"/>
    <w:rsid w:val="00140F20"/>
    <w:rsid w:val="001432DA"/>
    <w:rsid w:val="00153BA9"/>
    <w:rsid w:val="00160637"/>
    <w:rsid w:val="001700E4"/>
    <w:rsid w:val="0017180C"/>
    <w:rsid w:val="00173937"/>
    <w:rsid w:val="0017604C"/>
    <w:rsid w:val="00180C83"/>
    <w:rsid w:val="00195CCE"/>
    <w:rsid w:val="001A0B35"/>
    <w:rsid w:val="001A0E5B"/>
    <w:rsid w:val="001A50FC"/>
    <w:rsid w:val="001A6D89"/>
    <w:rsid w:val="001B67C3"/>
    <w:rsid w:val="001C1186"/>
    <w:rsid w:val="001C2CD7"/>
    <w:rsid w:val="001D0DB6"/>
    <w:rsid w:val="001D3FFA"/>
    <w:rsid w:val="0020241A"/>
    <w:rsid w:val="00212609"/>
    <w:rsid w:val="002225EA"/>
    <w:rsid w:val="00236AEF"/>
    <w:rsid w:val="00263A84"/>
    <w:rsid w:val="00266757"/>
    <w:rsid w:val="0027105A"/>
    <w:rsid w:val="00294E40"/>
    <w:rsid w:val="002B2DC9"/>
    <w:rsid w:val="002C22AB"/>
    <w:rsid w:val="002D3EDE"/>
    <w:rsid w:val="003058DA"/>
    <w:rsid w:val="003158E1"/>
    <w:rsid w:val="00320713"/>
    <w:rsid w:val="00332C69"/>
    <w:rsid w:val="00360E32"/>
    <w:rsid w:val="003738FF"/>
    <w:rsid w:val="00377A4E"/>
    <w:rsid w:val="00394E69"/>
    <w:rsid w:val="003A0DC7"/>
    <w:rsid w:val="003A2C71"/>
    <w:rsid w:val="003B7FAA"/>
    <w:rsid w:val="003E5E0C"/>
    <w:rsid w:val="003F1AA7"/>
    <w:rsid w:val="00401C71"/>
    <w:rsid w:val="0040428D"/>
    <w:rsid w:val="00404770"/>
    <w:rsid w:val="00410D0E"/>
    <w:rsid w:val="00415608"/>
    <w:rsid w:val="00430946"/>
    <w:rsid w:val="0044548C"/>
    <w:rsid w:val="00451A5E"/>
    <w:rsid w:val="00452AE1"/>
    <w:rsid w:val="00465590"/>
    <w:rsid w:val="00477B0E"/>
    <w:rsid w:val="004850E3"/>
    <w:rsid w:val="004A2210"/>
    <w:rsid w:val="004C069E"/>
    <w:rsid w:val="004D72B4"/>
    <w:rsid w:val="004E243F"/>
    <w:rsid w:val="00505BC6"/>
    <w:rsid w:val="005069C3"/>
    <w:rsid w:val="00515961"/>
    <w:rsid w:val="005266DD"/>
    <w:rsid w:val="0053654B"/>
    <w:rsid w:val="0054230F"/>
    <w:rsid w:val="0055390F"/>
    <w:rsid w:val="00560A4E"/>
    <w:rsid w:val="005610A3"/>
    <w:rsid w:val="005619F2"/>
    <w:rsid w:val="00562433"/>
    <w:rsid w:val="005710EF"/>
    <w:rsid w:val="00595FA0"/>
    <w:rsid w:val="005B3164"/>
    <w:rsid w:val="005C05B7"/>
    <w:rsid w:val="005D562C"/>
    <w:rsid w:val="005D5A3A"/>
    <w:rsid w:val="005D79FE"/>
    <w:rsid w:val="005E1E2A"/>
    <w:rsid w:val="006109B3"/>
    <w:rsid w:val="00612528"/>
    <w:rsid w:val="006303BF"/>
    <w:rsid w:val="00631784"/>
    <w:rsid w:val="0063400C"/>
    <w:rsid w:val="0063451A"/>
    <w:rsid w:val="00694C04"/>
    <w:rsid w:val="006B4954"/>
    <w:rsid w:val="006C034A"/>
    <w:rsid w:val="006D61F9"/>
    <w:rsid w:val="006E4506"/>
    <w:rsid w:val="006F4764"/>
    <w:rsid w:val="0070178F"/>
    <w:rsid w:val="00713171"/>
    <w:rsid w:val="00714E26"/>
    <w:rsid w:val="00731EB2"/>
    <w:rsid w:val="0076265D"/>
    <w:rsid w:val="00764808"/>
    <w:rsid w:val="00775B9A"/>
    <w:rsid w:val="00775C7D"/>
    <w:rsid w:val="00787664"/>
    <w:rsid w:val="00790B0A"/>
    <w:rsid w:val="007B65E0"/>
    <w:rsid w:val="007B7092"/>
    <w:rsid w:val="007C102A"/>
    <w:rsid w:val="007C29B5"/>
    <w:rsid w:val="007C2FAE"/>
    <w:rsid w:val="007C5D90"/>
    <w:rsid w:val="007D3B64"/>
    <w:rsid w:val="008108A5"/>
    <w:rsid w:val="00810DD2"/>
    <w:rsid w:val="008169DC"/>
    <w:rsid w:val="0082262B"/>
    <w:rsid w:val="00853A54"/>
    <w:rsid w:val="00854AA7"/>
    <w:rsid w:val="0085554A"/>
    <w:rsid w:val="00862B57"/>
    <w:rsid w:val="00872C1F"/>
    <w:rsid w:val="008749CD"/>
    <w:rsid w:val="00882D27"/>
    <w:rsid w:val="0089069E"/>
    <w:rsid w:val="008A468A"/>
    <w:rsid w:val="008B6CCC"/>
    <w:rsid w:val="008D0E1D"/>
    <w:rsid w:val="008F3A77"/>
    <w:rsid w:val="009143E1"/>
    <w:rsid w:val="009147A6"/>
    <w:rsid w:val="0091518E"/>
    <w:rsid w:val="009314A9"/>
    <w:rsid w:val="00975437"/>
    <w:rsid w:val="00985503"/>
    <w:rsid w:val="00995252"/>
    <w:rsid w:val="009A212B"/>
    <w:rsid w:val="009B34C8"/>
    <w:rsid w:val="009C28D6"/>
    <w:rsid w:val="009C2F42"/>
    <w:rsid w:val="009C4444"/>
    <w:rsid w:val="009C6E85"/>
    <w:rsid w:val="009D0354"/>
    <w:rsid w:val="009F0FFA"/>
    <w:rsid w:val="009F552B"/>
    <w:rsid w:val="009F62B7"/>
    <w:rsid w:val="00A00A45"/>
    <w:rsid w:val="00A01F82"/>
    <w:rsid w:val="00A16D48"/>
    <w:rsid w:val="00A23FD4"/>
    <w:rsid w:val="00A3137B"/>
    <w:rsid w:val="00A31CCA"/>
    <w:rsid w:val="00A31FBC"/>
    <w:rsid w:val="00A40076"/>
    <w:rsid w:val="00A41B2E"/>
    <w:rsid w:val="00A60600"/>
    <w:rsid w:val="00A607B9"/>
    <w:rsid w:val="00A74457"/>
    <w:rsid w:val="00A7712A"/>
    <w:rsid w:val="00A92AAA"/>
    <w:rsid w:val="00AB24F9"/>
    <w:rsid w:val="00AB3258"/>
    <w:rsid w:val="00AB4C36"/>
    <w:rsid w:val="00AC4BAD"/>
    <w:rsid w:val="00AC5F68"/>
    <w:rsid w:val="00AD5C30"/>
    <w:rsid w:val="00AF0D80"/>
    <w:rsid w:val="00B058E1"/>
    <w:rsid w:val="00B233FA"/>
    <w:rsid w:val="00B27868"/>
    <w:rsid w:val="00B27BFB"/>
    <w:rsid w:val="00B33BE5"/>
    <w:rsid w:val="00B33D3A"/>
    <w:rsid w:val="00B4524C"/>
    <w:rsid w:val="00B67833"/>
    <w:rsid w:val="00B72DC0"/>
    <w:rsid w:val="00B90785"/>
    <w:rsid w:val="00BA13E8"/>
    <w:rsid w:val="00BA41EB"/>
    <w:rsid w:val="00BC3AE8"/>
    <w:rsid w:val="00BD73E3"/>
    <w:rsid w:val="00BE074A"/>
    <w:rsid w:val="00C119D5"/>
    <w:rsid w:val="00C13A55"/>
    <w:rsid w:val="00C22F8C"/>
    <w:rsid w:val="00C23ECC"/>
    <w:rsid w:val="00C31ACE"/>
    <w:rsid w:val="00C34DBA"/>
    <w:rsid w:val="00C45CC5"/>
    <w:rsid w:val="00C46A62"/>
    <w:rsid w:val="00C620C4"/>
    <w:rsid w:val="00C73034"/>
    <w:rsid w:val="00C7538A"/>
    <w:rsid w:val="00C91E10"/>
    <w:rsid w:val="00C938D0"/>
    <w:rsid w:val="00C94626"/>
    <w:rsid w:val="00CA6AF7"/>
    <w:rsid w:val="00CB02C5"/>
    <w:rsid w:val="00CB58F9"/>
    <w:rsid w:val="00CC4B15"/>
    <w:rsid w:val="00CD2588"/>
    <w:rsid w:val="00CD6EC8"/>
    <w:rsid w:val="00CE38D7"/>
    <w:rsid w:val="00CE42AD"/>
    <w:rsid w:val="00CF2692"/>
    <w:rsid w:val="00D01978"/>
    <w:rsid w:val="00D01FD4"/>
    <w:rsid w:val="00D04A9F"/>
    <w:rsid w:val="00D20EB6"/>
    <w:rsid w:val="00D30B4D"/>
    <w:rsid w:val="00D34078"/>
    <w:rsid w:val="00D7288E"/>
    <w:rsid w:val="00D81614"/>
    <w:rsid w:val="00D921B9"/>
    <w:rsid w:val="00D96A7E"/>
    <w:rsid w:val="00DA7897"/>
    <w:rsid w:val="00DB29C6"/>
    <w:rsid w:val="00DD0155"/>
    <w:rsid w:val="00DD4B65"/>
    <w:rsid w:val="00DE47A4"/>
    <w:rsid w:val="00DF2812"/>
    <w:rsid w:val="00E0190D"/>
    <w:rsid w:val="00E222D7"/>
    <w:rsid w:val="00E27C9E"/>
    <w:rsid w:val="00E36B52"/>
    <w:rsid w:val="00E412E2"/>
    <w:rsid w:val="00E566B7"/>
    <w:rsid w:val="00E71DEF"/>
    <w:rsid w:val="00E92177"/>
    <w:rsid w:val="00E96689"/>
    <w:rsid w:val="00EA0C0F"/>
    <w:rsid w:val="00EA47AE"/>
    <w:rsid w:val="00EC2B5F"/>
    <w:rsid w:val="00ED63B3"/>
    <w:rsid w:val="00ED78A5"/>
    <w:rsid w:val="00EE031B"/>
    <w:rsid w:val="00EE1541"/>
    <w:rsid w:val="00EE20AC"/>
    <w:rsid w:val="00EF6E4D"/>
    <w:rsid w:val="00F1178A"/>
    <w:rsid w:val="00F2082D"/>
    <w:rsid w:val="00F4410F"/>
    <w:rsid w:val="00F53572"/>
    <w:rsid w:val="00F778BC"/>
    <w:rsid w:val="00F83410"/>
    <w:rsid w:val="00FD4497"/>
    <w:rsid w:val="00FD61FA"/>
    <w:rsid w:val="00FE4245"/>
    <w:rsid w:val="00FF0013"/>
    <w:rsid w:val="00FF3E0E"/>
    <w:rsid w:val="00FF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."/>
  <w:listSeparator w:val=";"/>
  <w14:docId w14:val="43C88E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73937"/>
    <w:pPr>
      <w:spacing w:after="120" w:line="240" w:lineRule="atLeast"/>
    </w:pPr>
    <w:rPr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87664"/>
    <w:pPr>
      <w:keepNext/>
      <w:keepLines/>
      <w:numPr>
        <w:numId w:val="1"/>
      </w:numPr>
      <w:spacing w:before="200" w:after="0"/>
      <w:outlineLvl w:val="0"/>
    </w:pPr>
    <w:rPr>
      <w:rFonts w:eastAsiaTheme="majorEastAsia" w:cstheme="majorBidi"/>
      <w:b/>
      <w:bCs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787664"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787664"/>
    <w:pPr>
      <w:keepNext/>
      <w:keepLines/>
      <w:numPr>
        <w:ilvl w:val="2"/>
        <w:numId w:val="1"/>
      </w:numPr>
      <w:spacing w:before="200" w:after="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rsid w:val="007C102A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rsid w:val="007C102A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semiHidden/>
    <w:unhideWhenUsed/>
    <w:rsid w:val="00764808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70000C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7C102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7C102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2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7C102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ohneAbstand"/>
    <w:link w:val="KopfzeileZchn"/>
    <w:uiPriority w:val="99"/>
    <w:rsid w:val="0070178F"/>
    <w:pPr>
      <w:tabs>
        <w:tab w:val="center" w:pos="4536"/>
        <w:tab w:val="right" w:pos="9072"/>
      </w:tabs>
    </w:pPr>
    <w:rPr>
      <w:sz w:val="20"/>
    </w:rPr>
  </w:style>
  <w:style w:type="paragraph" w:styleId="Fuzeile">
    <w:name w:val="footer"/>
    <w:basedOn w:val="Standard"/>
    <w:link w:val="FuzeileZchn"/>
    <w:rsid w:val="0070178F"/>
    <w:pPr>
      <w:tabs>
        <w:tab w:val="center" w:pos="4536"/>
        <w:tab w:val="right" w:pos="9072"/>
      </w:tabs>
    </w:pPr>
    <w:rPr>
      <w:sz w:val="12"/>
    </w:rPr>
  </w:style>
  <w:style w:type="character" w:customStyle="1" w:styleId="berschrift1Zchn">
    <w:name w:val="Überschrift 1 Zchn"/>
    <w:basedOn w:val="Absatz-Standardschriftart"/>
    <w:link w:val="berschrift1"/>
    <w:rsid w:val="00787664"/>
    <w:rPr>
      <w:rFonts w:eastAsiaTheme="majorEastAsia" w:cstheme="majorBidi"/>
      <w:b/>
      <w:bCs/>
      <w:szCs w:val="28"/>
    </w:rPr>
  </w:style>
  <w:style w:type="character" w:customStyle="1" w:styleId="berschrift2Zchn">
    <w:name w:val="Überschrift 2 Zchn"/>
    <w:basedOn w:val="Absatz-Standardschriftart"/>
    <w:link w:val="berschrift2"/>
    <w:rsid w:val="00787664"/>
    <w:rPr>
      <w:rFonts w:eastAsiaTheme="majorEastAsia" w:cstheme="majorBidi"/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rsid w:val="00787664"/>
    <w:rPr>
      <w:rFonts w:eastAsiaTheme="majorEastAsia" w:cstheme="majorBidi"/>
      <w:b/>
      <w:bCs/>
      <w:szCs w:val="24"/>
    </w:rPr>
  </w:style>
  <w:style w:type="character" w:customStyle="1" w:styleId="berschrift4Zchn">
    <w:name w:val="Überschrift 4 Zchn"/>
    <w:basedOn w:val="Absatz-Standardschriftart"/>
    <w:link w:val="berschrift4"/>
    <w:rsid w:val="007C102A"/>
    <w:rPr>
      <w:rFonts w:eastAsiaTheme="majorEastAsia" w:cstheme="majorBidi"/>
      <w:b/>
      <w:bCs/>
      <w:iCs/>
      <w:szCs w:val="24"/>
    </w:rPr>
  </w:style>
  <w:style w:type="character" w:customStyle="1" w:styleId="berschrift5Zchn">
    <w:name w:val="Überschrift 5 Zchn"/>
    <w:basedOn w:val="Absatz-Standardschriftart"/>
    <w:link w:val="berschrift5"/>
    <w:rsid w:val="007C102A"/>
    <w:rPr>
      <w:rFonts w:eastAsiaTheme="majorEastAsia" w:cstheme="majorBidi"/>
      <w:b/>
      <w:szCs w:val="24"/>
    </w:rPr>
  </w:style>
  <w:style w:type="character" w:customStyle="1" w:styleId="berschrift6Zchn">
    <w:name w:val="Überschrift 6 Zchn"/>
    <w:basedOn w:val="Absatz-Standardschriftart"/>
    <w:link w:val="berschrift6"/>
    <w:semiHidden/>
    <w:rsid w:val="00764808"/>
    <w:rPr>
      <w:rFonts w:asciiTheme="majorHAnsi" w:eastAsiaTheme="majorEastAsia" w:hAnsiTheme="majorHAnsi" w:cstheme="majorBidi"/>
      <w:i/>
      <w:iCs/>
      <w:color w:val="70000C" w:themeColor="accent1" w:themeShade="7F"/>
      <w:szCs w:val="24"/>
    </w:rPr>
  </w:style>
  <w:style w:type="character" w:customStyle="1" w:styleId="berschrift7Zchn">
    <w:name w:val="Überschrift 7 Zchn"/>
    <w:basedOn w:val="Absatz-Standardschriftart"/>
    <w:link w:val="berschrift7"/>
    <w:semiHidden/>
    <w:rsid w:val="007C102A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berschrift8Zchn">
    <w:name w:val="Überschrift 8 Zchn"/>
    <w:basedOn w:val="Absatz-Standardschriftart"/>
    <w:link w:val="berschrift8"/>
    <w:semiHidden/>
    <w:rsid w:val="007C102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semiHidden/>
    <w:rsid w:val="007C102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andardohneAbstand">
    <w:name w:val="Standard ohne Abstand"/>
    <w:basedOn w:val="Standard"/>
    <w:link w:val="StandardohneAbstandZchn"/>
    <w:qFormat/>
    <w:rsid w:val="00173937"/>
    <w:pPr>
      <w:spacing w:after="0" w:line="240" w:lineRule="auto"/>
    </w:pPr>
  </w:style>
  <w:style w:type="table" w:styleId="Tabellenraster">
    <w:name w:val="Table Grid"/>
    <w:basedOn w:val="NormaleTabelle"/>
    <w:rsid w:val="00B27BF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le3D-Effekt2">
    <w:name w:val="Table 3D effects 2"/>
    <w:basedOn w:val="NormaleTabelle"/>
    <w:rsid w:val="00B27BF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tandardohneAbstandZchn">
    <w:name w:val="Standard ohne Abstand Zchn"/>
    <w:basedOn w:val="Absatz-Standardschriftart"/>
    <w:link w:val="StandardohneAbstand"/>
    <w:rsid w:val="00173937"/>
    <w:rPr>
      <w:szCs w:val="24"/>
    </w:rPr>
  </w:style>
  <w:style w:type="table" w:styleId="Tabelle3D-Effekt1">
    <w:name w:val="Table 3D effects 1"/>
    <w:aliases w:val="GEF"/>
    <w:basedOn w:val="NormaleTabelle"/>
    <w:rsid w:val="00B27BFB"/>
    <w:tblPr>
      <w:tblStyleRowBandSize w:val="1"/>
      <w:tblBorders>
        <w:top w:val="single" w:sz="4" w:space="0" w:color="FF0000"/>
        <w:bottom w:val="single" w:sz="4" w:space="0" w:color="FF0000"/>
      </w:tblBorders>
    </w:tblPr>
    <w:tcPr>
      <w:shd w:val="clear" w:color="auto" w:fill="auto"/>
    </w:tcPr>
    <w:tblStylePr w:type="firstRow">
      <w:rPr>
        <w:rFonts w:ascii="Arial" w:hAnsi="Arial"/>
        <w:b/>
        <w:bCs/>
        <w:color w:val="800080"/>
        <w:sz w:val="22"/>
      </w:r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Arial" w:hAnsi="Arial"/>
        <w:b/>
        <w:bCs/>
        <w:color w:val="auto"/>
        <w:sz w:val="22"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ascii="Arial" w:hAnsi="Arial"/>
        <w:color w:val="auto"/>
        <w:sz w:val="22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2Horz">
      <w:tblPr/>
      <w:tcPr>
        <w:shd w:val="clear" w:color="auto" w:fill="FE2C16"/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B27BF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A16D48"/>
    <w:pPr>
      <w:spacing w:line="24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70178F"/>
    <w:rPr>
      <w:sz w:val="20"/>
      <w:szCs w:val="24"/>
    </w:rPr>
  </w:style>
  <w:style w:type="character" w:customStyle="1" w:styleId="FuzeileZchn">
    <w:name w:val="Fußzeile Zchn"/>
    <w:basedOn w:val="Absatz-Standardschriftart"/>
    <w:link w:val="Fuzeile"/>
    <w:rsid w:val="0070178F"/>
    <w:rPr>
      <w:sz w:val="12"/>
      <w:szCs w:val="24"/>
    </w:rPr>
  </w:style>
  <w:style w:type="paragraph" w:styleId="Textkrper">
    <w:name w:val="Body Text"/>
    <w:basedOn w:val="Standard"/>
    <w:link w:val="TextkrperZchn"/>
    <w:rsid w:val="00A60600"/>
    <w:pPr>
      <w:tabs>
        <w:tab w:val="left" w:pos="2438"/>
        <w:tab w:val="left" w:pos="5330"/>
      </w:tabs>
    </w:pPr>
    <w:rPr>
      <w:b/>
      <w:szCs w:val="20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A60600"/>
    <w:rPr>
      <w:b/>
      <w:szCs w:val="20"/>
      <w:lang w:val="de-DE" w:eastAsia="de-DE"/>
    </w:rPr>
  </w:style>
  <w:style w:type="paragraph" w:customStyle="1" w:styleId="Organisation">
    <w:name w:val="Organisation"/>
    <w:basedOn w:val="Standard"/>
    <w:link w:val="OrganisationZchn"/>
    <w:rsid w:val="008F3A77"/>
    <w:pPr>
      <w:spacing w:line="200" w:lineRule="exact"/>
    </w:pPr>
    <w:rPr>
      <w:sz w:val="18"/>
      <w:szCs w:val="22"/>
    </w:rPr>
  </w:style>
  <w:style w:type="character" w:customStyle="1" w:styleId="OrganisationZchn">
    <w:name w:val="Organisation Zchn"/>
    <w:basedOn w:val="Absatz-Standardschriftart"/>
    <w:link w:val="Organisation"/>
    <w:rsid w:val="008F3A77"/>
    <w:rPr>
      <w:sz w:val="18"/>
    </w:rPr>
  </w:style>
  <w:style w:type="paragraph" w:customStyle="1" w:styleId="OrganisationBold">
    <w:name w:val="OrganisationBold"/>
    <w:basedOn w:val="Standard"/>
    <w:rsid w:val="008F3A77"/>
    <w:pPr>
      <w:spacing w:line="200" w:lineRule="exact"/>
    </w:pPr>
    <w:rPr>
      <w:b/>
      <w:sz w:val="18"/>
      <w:szCs w:val="18"/>
    </w:rPr>
  </w:style>
  <w:style w:type="paragraph" w:customStyle="1" w:styleId="DocumentKind">
    <w:name w:val="DocumentKind"/>
    <w:basedOn w:val="Standard"/>
    <w:rsid w:val="008F3A77"/>
    <w:rPr>
      <w:b/>
      <w:szCs w:val="22"/>
    </w:rPr>
  </w:style>
  <w:style w:type="paragraph" w:customStyle="1" w:styleId="Betreff">
    <w:name w:val="Betreff"/>
    <w:basedOn w:val="StandardohneAbstand"/>
    <w:next w:val="Standard"/>
    <w:qFormat/>
    <w:rsid w:val="00713171"/>
    <w:pPr>
      <w:spacing w:line="240" w:lineRule="atLeast"/>
    </w:pPr>
    <w:rPr>
      <w:b/>
    </w:rPr>
  </w:style>
  <w:style w:type="paragraph" w:customStyle="1" w:styleId="BeilagenKopie">
    <w:name w:val="Beilagen/Kopie"/>
    <w:basedOn w:val="StandardohneAbstand"/>
    <w:qFormat/>
    <w:rsid w:val="009A212B"/>
    <w:pPr>
      <w:numPr>
        <w:numId w:val="34"/>
      </w:numPr>
      <w:spacing w:line="240" w:lineRule="atLeast"/>
      <w:ind w:left="170" w:hanging="170"/>
    </w:pPr>
  </w:style>
  <w:style w:type="paragraph" w:customStyle="1" w:styleId="Kopie">
    <w:name w:val="Kopie"/>
    <w:basedOn w:val="BeilagenKopie"/>
    <w:rsid w:val="00195CCE"/>
    <w:pPr>
      <w:numPr>
        <w:numId w:val="35"/>
      </w:numPr>
      <w:ind w:left="170" w:hanging="170"/>
    </w:pPr>
  </w:style>
  <w:style w:type="paragraph" w:customStyle="1" w:styleId="spez">
    <w:name w:val="spez"/>
    <w:basedOn w:val="Textkrper"/>
    <w:link w:val="spezZchn"/>
    <w:rsid w:val="00A41B2E"/>
    <w:pPr>
      <w:tabs>
        <w:tab w:val="clear" w:pos="2438"/>
        <w:tab w:val="clear" w:pos="5330"/>
      </w:tabs>
      <w:spacing w:line="240" w:lineRule="auto"/>
      <w:jc w:val="both"/>
    </w:pPr>
    <w:rPr>
      <w:rFonts w:ascii="Verdana" w:hAnsi="Verdana"/>
      <w:smallCaps/>
      <w:spacing w:val="-5"/>
      <w:sz w:val="20"/>
      <w:szCs w:val="22"/>
      <w:lang w:val="de-CH" w:eastAsia="en-US"/>
    </w:rPr>
  </w:style>
  <w:style w:type="character" w:customStyle="1" w:styleId="spezZchn">
    <w:name w:val="spez Zchn"/>
    <w:basedOn w:val="TextkrperZchn"/>
    <w:link w:val="spez"/>
    <w:rsid w:val="00A41B2E"/>
    <w:rPr>
      <w:rFonts w:ascii="Verdana" w:hAnsi="Verdana"/>
      <w:b/>
      <w:smallCaps/>
      <w:spacing w:val="-5"/>
      <w:sz w:val="20"/>
      <w:szCs w:val="20"/>
      <w:lang w:val="de-DE" w:eastAsia="en-US"/>
    </w:rPr>
  </w:style>
  <w:style w:type="paragraph" w:customStyle="1" w:styleId="Titel-GEF">
    <w:name w:val="Titel-GEF"/>
    <w:basedOn w:val="Standard"/>
    <w:next w:val="Standard"/>
    <w:qFormat/>
    <w:rsid w:val="00C13A55"/>
    <w:pPr>
      <w:spacing w:before="200" w:after="0"/>
    </w:pPr>
    <w:rPr>
      <w:b/>
    </w:rPr>
  </w:style>
  <w:style w:type="character" w:styleId="Platzhaltertext">
    <w:name w:val="Placeholder Text"/>
    <w:basedOn w:val="Absatz-Standardschriftart"/>
    <w:uiPriority w:val="99"/>
    <w:semiHidden/>
    <w:rsid w:val="000047CD"/>
    <w:rPr>
      <w:color w:val="808080"/>
    </w:rPr>
  </w:style>
  <w:style w:type="paragraph" w:styleId="Kommentartext">
    <w:name w:val="annotation text"/>
    <w:basedOn w:val="Standard"/>
    <w:link w:val="KommentartextZchn"/>
    <w:uiPriority w:val="99"/>
    <w:rsid w:val="000047CD"/>
    <w:pPr>
      <w:spacing w:after="160" w:line="259" w:lineRule="auto"/>
    </w:pPr>
    <w:rPr>
      <w:rFonts w:asciiTheme="minorHAnsi" w:eastAsiaTheme="minorEastAsia" w:hAnsiTheme="minorHAnsi" w:cstheme="minorBidi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047CD"/>
    <w:rPr>
      <w:rFonts w:asciiTheme="minorHAnsi" w:eastAsiaTheme="minorEastAsia" w:hAnsiTheme="minorHAnsi" w:cstheme="minorBidi"/>
      <w:szCs w:val="20"/>
    </w:rPr>
  </w:style>
  <w:style w:type="character" w:styleId="Kommentarzeichen">
    <w:name w:val="annotation reference"/>
    <w:rsid w:val="000047CD"/>
    <w:rPr>
      <w:rFonts w:ascii="Arial" w:hAnsi="Arial"/>
      <w:sz w:val="16"/>
      <w:szCs w:val="16"/>
    </w:rPr>
  </w:style>
  <w:style w:type="character" w:styleId="Hyperlink">
    <w:name w:val="Hyperlink"/>
    <w:rsid w:val="000047CD"/>
    <w:rPr>
      <w:rFonts w:ascii="Arial" w:hAnsi="Arial"/>
      <w:color w:val="auto"/>
      <w:sz w:val="22"/>
      <w:u w:val="singl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047CD"/>
    <w:pPr>
      <w:numPr>
        <w:ilvl w:val="1"/>
      </w:numPr>
      <w:spacing w:after="160" w:line="240" w:lineRule="auto"/>
    </w:pPr>
    <w:rPr>
      <w:rFonts w:asciiTheme="majorHAnsi" w:eastAsiaTheme="majorEastAsia" w:hAnsiTheme="majorHAnsi" w:cstheme="majorBidi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047CD"/>
    <w:rPr>
      <w:rFonts w:asciiTheme="majorHAnsi" w:eastAsiaTheme="majorEastAsia" w:hAnsiTheme="majorHAnsi" w:cstheme="majorBidi"/>
    </w:rPr>
  </w:style>
  <w:style w:type="paragraph" w:styleId="Sprechblasentext">
    <w:name w:val="Balloon Text"/>
    <w:basedOn w:val="Standard"/>
    <w:link w:val="SprechblasentextZchn"/>
    <w:semiHidden/>
    <w:unhideWhenUsed/>
    <w:rsid w:val="00004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0047CD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160637"/>
    <w:pPr>
      <w:ind w:left="720"/>
      <w:contextualSpacing/>
    </w:pPr>
  </w:style>
  <w:style w:type="paragraph" w:styleId="Beschriftung">
    <w:name w:val="caption"/>
    <w:basedOn w:val="Standard"/>
    <w:next w:val="Standard"/>
    <w:unhideWhenUsed/>
    <w:qFormat/>
    <w:rsid w:val="00F4410F"/>
    <w:pPr>
      <w:spacing w:after="200" w:line="240" w:lineRule="auto"/>
    </w:pPr>
    <w:rPr>
      <w:i/>
      <w:iCs/>
      <w:color w:val="C8D9E9" w:themeColor="text2"/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7C5D90"/>
    <w:pPr>
      <w:spacing w:after="120" w:line="240" w:lineRule="auto"/>
    </w:pPr>
    <w:rPr>
      <w:rFonts w:ascii="Arial" w:eastAsia="Times New Roman" w:hAnsi="Arial" w:cs="Times New Roman"/>
      <w:b/>
      <w:bCs/>
      <w:sz w:val="20"/>
    </w:rPr>
  </w:style>
  <w:style w:type="character" w:customStyle="1" w:styleId="KommentarthemaZchn">
    <w:name w:val="Kommentarthema Zchn"/>
    <w:basedOn w:val="KommentartextZchn"/>
    <w:link w:val="Kommentarthema"/>
    <w:semiHidden/>
    <w:rsid w:val="007C5D90"/>
    <w:rPr>
      <w:rFonts w:asciiTheme="minorHAnsi" w:eastAsiaTheme="minorEastAsia" w:hAnsiTheme="minorHAnsi" w:cstheme="minorBidi"/>
      <w:b/>
      <w:bCs/>
      <w:sz w:val="20"/>
      <w:szCs w:val="20"/>
    </w:rPr>
  </w:style>
  <w:style w:type="table" w:styleId="Gitternetztabelle4">
    <w:name w:val="Grid Table 4"/>
    <w:basedOn w:val="NormaleTabelle"/>
    <w:uiPriority w:val="49"/>
    <w:rsid w:val="00C9462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erarbeitung">
    <w:name w:val="Revision"/>
    <w:hidden/>
    <w:uiPriority w:val="99"/>
    <w:semiHidden/>
    <w:rsid w:val="003058DA"/>
    <w:rPr>
      <w:szCs w:val="24"/>
    </w:rPr>
  </w:style>
  <w:style w:type="character" w:styleId="BesuchterLink">
    <w:name w:val="FollowedHyperlink"/>
    <w:basedOn w:val="Absatz-Standardschriftart"/>
    <w:semiHidden/>
    <w:unhideWhenUsed/>
    <w:rsid w:val="000E68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ef.be.ch/gef/fr/index/familie/familie/formulare/kindertagesstaettenundtageseltern.html" TargetMode="External"/><Relationship Id="rId1" Type="http://schemas.openxmlformats.org/officeDocument/2006/relationships/hyperlink" Target="https://www.gef.be.ch/gef/fr/index/familie/familie/formulare/kindertagesstaettenundtageseltern.html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ibon.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iBon.c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iBon.ch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5D8667791074CFD915A91FADC9385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086BF3-E181-419C-9479-5502BD2B7A46}"/>
      </w:docPartPr>
      <w:docPartBody>
        <w:p w:rsidR="004710A0" w:rsidRDefault="00321B40" w:rsidP="00321B40">
          <w:pPr>
            <w:pStyle w:val="65D8667791074CFD915A91FADC938559"/>
          </w:pPr>
          <w:r w:rsidRPr="005D196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BBD3A4D737645538904AFFE972FD3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4A3392-3A53-4101-BA0A-0156514DC970}"/>
      </w:docPartPr>
      <w:docPartBody>
        <w:p w:rsidR="008553BD" w:rsidRDefault="00DC2300" w:rsidP="00DC2300">
          <w:pPr>
            <w:pStyle w:val="CBBD3A4D737645538904AFFE972FD35F"/>
          </w:pPr>
          <w:r w:rsidRPr="00FC04C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EA7A78C5306456F8B97632771ECB6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410383-A3AE-4E79-8EC9-7A6694E85F08}"/>
      </w:docPartPr>
      <w:docPartBody>
        <w:p w:rsidR="008553BD" w:rsidRDefault="00DC2300" w:rsidP="00DC2300">
          <w:pPr>
            <w:pStyle w:val="AEA7A78C5306456F8B97632771ECB6E7"/>
          </w:pPr>
          <w:r w:rsidRPr="005D196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381E63FD62B49CA888BEF212E6415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8535C1-E85C-415C-A249-90C6A815CC44}"/>
      </w:docPartPr>
      <w:docPartBody>
        <w:p w:rsidR="008553BD" w:rsidRDefault="00DC2300" w:rsidP="00DC2300">
          <w:pPr>
            <w:pStyle w:val="7381E63FD62B49CA888BEF212E6415AB"/>
          </w:pPr>
          <w:r w:rsidRPr="005D196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B0D63A35F3548D3A971389E665A6B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738819-5060-4660-ACDD-C6598AB40E13}"/>
      </w:docPartPr>
      <w:docPartBody>
        <w:p w:rsidR="008553BD" w:rsidRDefault="00DC2300" w:rsidP="00DC2300">
          <w:pPr>
            <w:pStyle w:val="AB0D63A35F3548D3A971389E665A6BB9"/>
          </w:pPr>
          <w:r w:rsidRPr="005D196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AC524E51ED64FBDB9A5536E064ADC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F4E3FC-5D5B-45AF-96C4-0FEE77FA87F0}"/>
      </w:docPartPr>
      <w:docPartBody>
        <w:p w:rsidR="008553BD" w:rsidRDefault="00DC2300" w:rsidP="00DC2300">
          <w:pPr>
            <w:pStyle w:val="7AC524E51ED64FBDB9A5536E064ADCE3"/>
          </w:pPr>
          <w:r w:rsidRPr="005D196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3267E62B46C442AA7BB3F0815B736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0D49F3-5CE0-4C3A-A010-B4A597E6197C}"/>
      </w:docPartPr>
      <w:docPartBody>
        <w:p w:rsidR="00DB71BE" w:rsidRDefault="00A25C29" w:rsidP="00A25C29">
          <w:pPr>
            <w:pStyle w:val="F3267E62B46C442AA7BB3F0815B7367C"/>
          </w:pPr>
          <w:r w:rsidRPr="00FC04C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ECB65F-C1F6-4D19-964D-8D9275C954CF}"/>
      </w:docPartPr>
      <w:docPartBody>
        <w:p w:rsidR="00726BDE" w:rsidRDefault="003E5AB1">
          <w:r w:rsidRPr="00F9080B">
            <w:rPr>
              <w:rStyle w:val="Platzhaltertext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40"/>
    <w:rsid w:val="00177022"/>
    <w:rsid w:val="00220224"/>
    <w:rsid w:val="002B0A02"/>
    <w:rsid w:val="00321B40"/>
    <w:rsid w:val="003E5AB1"/>
    <w:rsid w:val="0040592E"/>
    <w:rsid w:val="004710A0"/>
    <w:rsid w:val="004852B8"/>
    <w:rsid w:val="004B33E1"/>
    <w:rsid w:val="005957DC"/>
    <w:rsid w:val="00726BDE"/>
    <w:rsid w:val="00775F47"/>
    <w:rsid w:val="007F0ABB"/>
    <w:rsid w:val="008553BD"/>
    <w:rsid w:val="00921E77"/>
    <w:rsid w:val="00A15F53"/>
    <w:rsid w:val="00A25C29"/>
    <w:rsid w:val="00DB71BE"/>
    <w:rsid w:val="00DC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E5AB1"/>
    <w:rPr>
      <w:color w:val="808080"/>
    </w:rPr>
  </w:style>
  <w:style w:type="paragraph" w:customStyle="1" w:styleId="17242E5F76634D259FB0F7C92AC21720">
    <w:name w:val="17242E5F76634D259FB0F7C92AC21720"/>
    <w:rsid w:val="00321B40"/>
  </w:style>
  <w:style w:type="paragraph" w:customStyle="1" w:styleId="A1B54E9AD0A6437693DA6B845FCAE700">
    <w:name w:val="A1B54E9AD0A6437693DA6B845FCAE700"/>
    <w:rsid w:val="00321B40"/>
  </w:style>
  <w:style w:type="paragraph" w:customStyle="1" w:styleId="65D8667791074CFD915A91FADC938559">
    <w:name w:val="65D8667791074CFD915A91FADC938559"/>
    <w:rsid w:val="00321B40"/>
  </w:style>
  <w:style w:type="paragraph" w:customStyle="1" w:styleId="01FDB956E42D48F49521F9B9F5BD0C66">
    <w:name w:val="01FDB956E42D48F49521F9B9F5BD0C66"/>
    <w:rsid w:val="00321B40"/>
  </w:style>
  <w:style w:type="paragraph" w:customStyle="1" w:styleId="E6B5A7B98DCE405986300CD2702CEA9B">
    <w:name w:val="E6B5A7B98DCE405986300CD2702CEA9B"/>
    <w:rsid w:val="00321B40"/>
  </w:style>
  <w:style w:type="paragraph" w:customStyle="1" w:styleId="B6E9C02837B6445C9E1A0253C2DCCAC1">
    <w:name w:val="B6E9C02837B6445C9E1A0253C2DCCAC1"/>
    <w:rsid w:val="00321B40"/>
  </w:style>
  <w:style w:type="paragraph" w:customStyle="1" w:styleId="6A9F6F40A5E846B698750EE025C39D0D">
    <w:name w:val="6A9F6F40A5E846B698750EE025C39D0D"/>
    <w:rsid w:val="00321B40"/>
  </w:style>
  <w:style w:type="paragraph" w:customStyle="1" w:styleId="CC48D475A002484AAE01EF09BD069745">
    <w:name w:val="CC48D475A002484AAE01EF09BD069745"/>
    <w:rsid w:val="00321B40"/>
  </w:style>
  <w:style w:type="paragraph" w:customStyle="1" w:styleId="999057820C944D6991014E617EC19806">
    <w:name w:val="999057820C944D6991014E617EC19806"/>
    <w:rsid w:val="00321B40"/>
  </w:style>
  <w:style w:type="paragraph" w:customStyle="1" w:styleId="8F4EB658D20646A2A5ECCEADF95B7723">
    <w:name w:val="8F4EB658D20646A2A5ECCEADF95B7723"/>
    <w:rsid w:val="004710A0"/>
  </w:style>
  <w:style w:type="paragraph" w:customStyle="1" w:styleId="961889A52D2A49C6A4F0AD2D05BB083D">
    <w:name w:val="961889A52D2A49C6A4F0AD2D05BB083D"/>
    <w:rsid w:val="00220224"/>
  </w:style>
  <w:style w:type="paragraph" w:customStyle="1" w:styleId="D5E8C4F170684A1DA245BA5E38B42914">
    <w:name w:val="D5E8C4F170684A1DA245BA5E38B42914"/>
    <w:rsid w:val="00220224"/>
  </w:style>
  <w:style w:type="paragraph" w:customStyle="1" w:styleId="649474775A664E2FBBCE371008E1678E">
    <w:name w:val="649474775A664E2FBBCE371008E1678E"/>
    <w:rsid w:val="007F0ABB"/>
  </w:style>
  <w:style w:type="paragraph" w:customStyle="1" w:styleId="48D69D7ED63A4757955222042D09EF3F">
    <w:name w:val="48D69D7ED63A4757955222042D09EF3F"/>
    <w:rsid w:val="007F0ABB"/>
  </w:style>
  <w:style w:type="paragraph" w:customStyle="1" w:styleId="F6D01EEE22FC47CFBB7825D9FC48F270">
    <w:name w:val="F6D01EEE22FC47CFBB7825D9FC48F270"/>
    <w:rsid w:val="007F0ABB"/>
  </w:style>
  <w:style w:type="paragraph" w:customStyle="1" w:styleId="C2C7ECF660B644508AAED3768CAC66A9">
    <w:name w:val="C2C7ECF660B644508AAED3768CAC66A9"/>
    <w:rsid w:val="007F0ABB"/>
  </w:style>
  <w:style w:type="paragraph" w:customStyle="1" w:styleId="32AD6C9BEB9046FB8BD69B4836EEE681">
    <w:name w:val="32AD6C9BEB9046FB8BD69B4836EEE681"/>
    <w:rsid w:val="007F0ABB"/>
  </w:style>
  <w:style w:type="paragraph" w:customStyle="1" w:styleId="097654BF0CF84CB19A715DB675AD7119">
    <w:name w:val="097654BF0CF84CB19A715DB675AD7119"/>
    <w:rsid w:val="007F0ABB"/>
  </w:style>
  <w:style w:type="paragraph" w:customStyle="1" w:styleId="B9AE0BAF2E3549449297FB447BDB340E">
    <w:name w:val="B9AE0BAF2E3549449297FB447BDB340E"/>
    <w:rsid w:val="004B33E1"/>
  </w:style>
  <w:style w:type="paragraph" w:customStyle="1" w:styleId="53B0D45CE6314DBA9C45CE1F206BDEFF">
    <w:name w:val="53B0D45CE6314DBA9C45CE1F206BDEFF"/>
    <w:rsid w:val="004B33E1"/>
  </w:style>
  <w:style w:type="paragraph" w:customStyle="1" w:styleId="385C4A3736EF47F7B7F80AFC4B4CBE4D">
    <w:name w:val="385C4A3736EF47F7B7F80AFC4B4CBE4D"/>
    <w:rsid w:val="004B33E1"/>
  </w:style>
  <w:style w:type="paragraph" w:customStyle="1" w:styleId="11C86E9446E54763852326A83B9C7B02">
    <w:name w:val="11C86E9446E54763852326A83B9C7B02"/>
    <w:rsid w:val="004B33E1"/>
  </w:style>
  <w:style w:type="paragraph" w:customStyle="1" w:styleId="3B01980FC99546F2973249C59BB2211D">
    <w:name w:val="3B01980FC99546F2973249C59BB2211D"/>
    <w:rsid w:val="004B33E1"/>
  </w:style>
  <w:style w:type="paragraph" w:customStyle="1" w:styleId="5ACB3B1286CC4A3E9AC609BFA739580A">
    <w:name w:val="5ACB3B1286CC4A3E9AC609BFA739580A"/>
    <w:rsid w:val="004B33E1"/>
  </w:style>
  <w:style w:type="paragraph" w:customStyle="1" w:styleId="C93BBF4B474847F8940E4FA24FB6A1B2">
    <w:name w:val="C93BBF4B474847F8940E4FA24FB6A1B2"/>
    <w:rsid w:val="00DC2300"/>
  </w:style>
  <w:style w:type="paragraph" w:customStyle="1" w:styleId="56107E64DDCB4F7286C5E15057CAFE11">
    <w:name w:val="56107E64DDCB4F7286C5E15057CAFE11"/>
    <w:rsid w:val="00DC2300"/>
  </w:style>
  <w:style w:type="paragraph" w:customStyle="1" w:styleId="CBBD3A4D737645538904AFFE972FD35F">
    <w:name w:val="CBBD3A4D737645538904AFFE972FD35F"/>
    <w:rsid w:val="00DC2300"/>
  </w:style>
  <w:style w:type="paragraph" w:customStyle="1" w:styleId="1B1D06384CE94E49A5E118353FB626E1">
    <w:name w:val="1B1D06384CE94E49A5E118353FB626E1"/>
    <w:rsid w:val="00DC2300"/>
  </w:style>
  <w:style w:type="paragraph" w:customStyle="1" w:styleId="0C1BD4C18B4F433A8298A142D3C4426B">
    <w:name w:val="0C1BD4C18B4F433A8298A142D3C4426B"/>
    <w:rsid w:val="00DC2300"/>
  </w:style>
  <w:style w:type="paragraph" w:customStyle="1" w:styleId="AEA7A78C5306456F8B97632771ECB6E7">
    <w:name w:val="AEA7A78C5306456F8B97632771ECB6E7"/>
    <w:rsid w:val="00DC2300"/>
  </w:style>
  <w:style w:type="paragraph" w:customStyle="1" w:styleId="5D41CF1DAE954C1DADA992D191A4D39F">
    <w:name w:val="5D41CF1DAE954C1DADA992D191A4D39F"/>
    <w:rsid w:val="00DC2300"/>
  </w:style>
  <w:style w:type="paragraph" w:customStyle="1" w:styleId="D89F51CA9F564E0986ED26E836BF3F08">
    <w:name w:val="D89F51CA9F564E0986ED26E836BF3F08"/>
    <w:rsid w:val="00DC2300"/>
  </w:style>
  <w:style w:type="paragraph" w:customStyle="1" w:styleId="7381E63FD62B49CA888BEF212E6415AB">
    <w:name w:val="7381E63FD62B49CA888BEF212E6415AB"/>
    <w:rsid w:val="00DC2300"/>
  </w:style>
  <w:style w:type="paragraph" w:customStyle="1" w:styleId="C0229D7A311A43959FCA75F446EF1DCC">
    <w:name w:val="C0229D7A311A43959FCA75F446EF1DCC"/>
    <w:rsid w:val="00DC2300"/>
  </w:style>
  <w:style w:type="paragraph" w:customStyle="1" w:styleId="FB97FF69886441ACAE039824249A8B82">
    <w:name w:val="FB97FF69886441ACAE039824249A8B82"/>
    <w:rsid w:val="00DC2300"/>
  </w:style>
  <w:style w:type="paragraph" w:customStyle="1" w:styleId="4D3765F73F584BA2ACCF036F85C909E0">
    <w:name w:val="4D3765F73F584BA2ACCF036F85C909E0"/>
    <w:rsid w:val="00DC2300"/>
  </w:style>
  <w:style w:type="paragraph" w:customStyle="1" w:styleId="315D02CC414A4197B09C282FF8DF21E2">
    <w:name w:val="315D02CC414A4197B09C282FF8DF21E2"/>
    <w:rsid w:val="00DC2300"/>
  </w:style>
  <w:style w:type="paragraph" w:customStyle="1" w:styleId="5167014F576A464B97B0DEFB3EE01908">
    <w:name w:val="5167014F576A464B97B0DEFB3EE01908"/>
    <w:rsid w:val="00DC2300"/>
  </w:style>
  <w:style w:type="paragraph" w:customStyle="1" w:styleId="4F293F4563514142B0DB4E4F0138B412">
    <w:name w:val="4F293F4563514142B0DB4E4F0138B412"/>
    <w:rsid w:val="00DC2300"/>
  </w:style>
  <w:style w:type="paragraph" w:customStyle="1" w:styleId="A48AD853847842378AA04B9647D28A4E">
    <w:name w:val="A48AD853847842378AA04B9647D28A4E"/>
    <w:rsid w:val="00DC2300"/>
  </w:style>
  <w:style w:type="paragraph" w:customStyle="1" w:styleId="AB0D63A35F3548D3A971389E665A6BB9">
    <w:name w:val="AB0D63A35F3548D3A971389E665A6BB9"/>
    <w:rsid w:val="00DC2300"/>
  </w:style>
  <w:style w:type="paragraph" w:customStyle="1" w:styleId="7AC524E51ED64FBDB9A5536E064ADCE3">
    <w:name w:val="7AC524E51ED64FBDB9A5536E064ADCE3"/>
    <w:rsid w:val="00DC2300"/>
  </w:style>
  <w:style w:type="paragraph" w:customStyle="1" w:styleId="3C97A1EDC5BC42AE9908391CA5D25FE5">
    <w:name w:val="3C97A1EDC5BC42AE9908391CA5D25FE5"/>
    <w:rsid w:val="00775F47"/>
  </w:style>
  <w:style w:type="paragraph" w:customStyle="1" w:styleId="7869B9FDBAEE4D63BD3083D768647E72">
    <w:name w:val="7869B9FDBAEE4D63BD3083D768647E72"/>
    <w:rsid w:val="00775F47"/>
  </w:style>
  <w:style w:type="paragraph" w:customStyle="1" w:styleId="0039B74CEB124B4D93B6BC2FF24E3E5C">
    <w:name w:val="0039B74CEB124B4D93B6BC2FF24E3E5C"/>
    <w:rsid w:val="002B0A02"/>
  </w:style>
  <w:style w:type="paragraph" w:customStyle="1" w:styleId="F3267E62B46C442AA7BB3F0815B7367C">
    <w:name w:val="F3267E62B46C442AA7BB3F0815B7367C"/>
    <w:rsid w:val="00A25C29"/>
  </w:style>
  <w:style w:type="paragraph" w:customStyle="1" w:styleId="97DDF875FCF5427492008EA1EFD28801">
    <w:name w:val="97DDF875FCF5427492008EA1EFD28801"/>
    <w:rsid w:val="003E5AB1"/>
    <w:rPr>
      <w:lang w:val="fr-CH" w:eastAsia="fr-C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GEF">
      <a:dk1>
        <a:sysClr val="windowText" lastClr="000000"/>
      </a:dk1>
      <a:lt1>
        <a:sysClr val="window" lastClr="FFFFFF"/>
      </a:lt1>
      <a:dk2>
        <a:srgbClr val="C8D9E9"/>
      </a:dk2>
      <a:lt2>
        <a:srgbClr val="F2F8FC"/>
      </a:lt2>
      <a:accent1>
        <a:srgbClr val="E10019"/>
      </a:accent1>
      <a:accent2>
        <a:srgbClr val="FF8D99"/>
      </a:accent2>
      <a:accent3>
        <a:srgbClr val="595959"/>
      </a:accent3>
      <a:accent4>
        <a:srgbClr val="7F7F7F"/>
      </a:accent4>
      <a:accent5>
        <a:srgbClr val="BFBFBF"/>
      </a:accent5>
      <a:accent6>
        <a:srgbClr val="24405B"/>
      </a:accent6>
      <a:hlink>
        <a:srgbClr val="0000FF"/>
      </a:hlink>
      <a:folHlink>
        <a:srgbClr val="800080"/>
      </a:folHlink>
    </a:clrScheme>
    <a:fontScheme name="GEF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E2105-87A5-42C6-BAF1-7C32096BC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930</Words>
  <Characters>4799</Characters>
  <Application>Microsoft Office Word</Application>
  <DocSecurity>4</DocSecurity>
  <Lines>39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nformations sur le système des bons de garde</vt:lpstr>
      <vt:lpstr>nformations sur le système des bons de garde</vt:lpstr>
    </vt:vector>
  </TitlesOfParts>
  <Company/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nformations sur le système des bons de garde</dc:title>
  <dc:subject/>
  <dc:creator/>
  <cp:keywords/>
  <dc:description/>
  <cp:lastModifiedBy/>
  <cp:revision>1</cp:revision>
  <dcterms:created xsi:type="dcterms:W3CDTF">2020-12-03T10:13:00Z</dcterms:created>
  <dcterms:modified xsi:type="dcterms:W3CDTF">2020-12-03T10:13:00Z</dcterms:modified>
</cp:coreProperties>
</file>